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14" w:rsidRDefault="005A6CEC" w:rsidP="00151303">
      <w:pPr>
        <w:pStyle w:val="1"/>
        <w:tabs>
          <w:tab w:val="center" w:pos="720"/>
          <w:tab w:val="center" w:pos="3483"/>
        </w:tabs>
        <w:ind w:left="-15" w:firstLine="0"/>
        <w:jc w:val="both"/>
      </w:pPr>
      <w:r>
        <w:rPr>
          <w:b w:val="0"/>
          <w:sz w:val="24"/>
        </w:rPr>
        <w:tab/>
        <w:t xml:space="preserve"> </w:t>
      </w:r>
      <w:r>
        <w:rPr>
          <w:b w:val="0"/>
          <w:sz w:val="24"/>
        </w:rPr>
        <w:tab/>
      </w:r>
      <w:bookmarkStart w:id="0" w:name="_GoBack"/>
      <w:bookmarkEnd w:id="0"/>
    </w:p>
    <w:p w:rsidR="008D7A14" w:rsidRDefault="005A6CEC" w:rsidP="00151303">
      <w:pPr>
        <w:tabs>
          <w:tab w:val="center" w:pos="4646"/>
        </w:tabs>
        <w:spacing w:after="0" w:line="259" w:lineRule="auto"/>
        <w:ind w:left="0" w:firstLine="0"/>
        <w:jc w:val="both"/>
      </w:pPr>
      <w:r>
        <w:t xml:space="preserve"> </w:t>
      </w:r>
      <w:r>
        <w:tab/>
      </w:r>
      <w:r>
        <w:t>Лекция</w:t>
      </w:r>
      <w:r>
        <w:t xml:space="preserve">. </w:t>
      </w:r>
      <w:r>
        <w:rPr>
          <w:b/>
          <w:sz w:val="32"/>
        </w:rPr>
        <w:t>Водород и кислород. Вода. Пероксид водорода.</w:t>
      </w:r>
      <w:r>
        <w:t xml:space="preserve"> </w:t>
      </w:r>
    </w:p>
    <w:p w:rsidR="008D7A14" w:rsidRDefault="005A6CEC" w:rsidP="00151303">
      <w:pPr>
        <w:spacing w:after="43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pStyle w:val="1"/>
        <w:tabs>
          <w:tab w:val="center" w:pos="1243"/>
        </w:tabs>
        <w:ind w:left="-15" w:firstLine="0"/>
        <w:jc w:val="both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t>Водород</w:t>
      </w:r>
      <w:r>
        <w:rPr>
          <w:b w:val="0"/>
          <w:sz w:val="24"/>
        </w:rPr>
        <w:t xml:space="preserve"> </w:t>
      </w:r>
    </w:p>
    <w:p w:rsidR="008D7A14" w:rsidRDefault="005A6CEC" w:rsidP="00151303">
      <w:pPr>
        <w:spacing w:after="19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Атом</w:t>
      </w:r>
      <w:r>
        <w:t xml:space="preserve"> </w:t>
      </w:r>
      <w:r>
        <w:t>водорода</w:t>
      </w:r>
      <w:r>
        <w:t xml:space="preserve"> – </w:t>
      </w:r>
      <w:r>
        <w:t>простейший</w:t>
      </w:r>
      <w:r>
        <w:t xml:space="preserve"> </w:t>
      </w:r>
      <w:r>
        <w:t>объект</w:t>
      </w:r>
      <w:r>
        <w:t xml:space="preserve"> </w:t>
      </w:r>
      <w:r>
        <w:t>химии</w:t>
      </w:r>
      <w:r>
        <w:t xml:space="preserve">. </w:t>
      </w:r>
      <w:r>
        <w:t>Строго</w:t>
      </w:r>
      <w:r>
        <w:t xml:space="preserve"> </w:t>
      </w:r>
      <w:r>
        <w:t>говоря</w:t>
      </w:r>
      <w:r>
        <w:t xml:space="preserve">, </w:t>
      </w:r>
      <w:r>
        <w:t>его</w:t>
      </w:r>
      <w:r>
        <w:t xml:space="preserve"> </w:t>
      </w:r>
      <w:r>
        <w:t>ион</w:t>
      </w:r>
      <w:r>
        <w:t xml:space="preserve"> – </w:t>
      </w:r>
      <w:r>
        <w:t>протон</w:t>
      </w:r>
      <w:r>
        <w:t xml:space="preserve"> – </w:t>
      </w:r>
      <w:r>
        <w:t>еще</w:t>
      </w:r>
      <w:r>
        <w:t xml:space="preserve"> </w:t>
      </w:r>
      <w:r>
        <w:t>проще</w:t>
      </w:r>
      <w:r>
        <w:t xml:space="preserve">. </w:t>
      </w:r>
      <w:r>
        <w:t>Впервые</w:t>
      </w:r>
      <w:r>
        <w:t xml:space="preserve"> </w:t>
      </w:r>
      <w:r>
        <w:t>описан</w:t>
      </w:r>
      <w:r>
        <w:t xml:space="preserve"> </w:t>
      </w:r>
      <w:r>
        <w:t>в</w:t>
      </w:r>
      <w:r>
        <w:t xml:space="preserve"> 1766 </w:t>
      </w:r>
      <w:r>
        <w:t>г</w:t>
      </w:r>
      <w:r>
        <w:t xml:space="preserve">. </w:t>
      </w:r>
      <w:r>
        <w:t>Кавендишем</w:t>
      </w:r>
      <w:r>
        <w:t xml:space="preserve"> [</w:t>
      </w:r>
      <w:r>
        <w:rPr>
          <w:vertAlign w:val="superscript"/>
        </w:rPr>
        <w:t>1</w:t>
      </w:r>
      <w:r>
        <w:t xml:space="preserve">]. </w:t>
      </w:r>
      <w:r>
        <w:t>Название</w:t>
      </w:r>
      <w:r>
        <w:t xml:space="preserve"> </w:t>
      </w:r>
      <w:r>
        <w:t>от</w:t>
      </w:r>
      <w:r>
        <w:t xml:space="preserve"> </w:t>
      </w:r>
      <w:r>
        <w:t>греч</w:t>
      </w:r>
      <w:r>
        <w:t xml:space="preserve">. “hydro genes” – </w:t>
      </w:r>
      <w:r>
        <w:t>порождающий</w:t>
      </w:r>
      <w:r>
        <w:t xml:space="preserve"> </w:t>
      </w:r>
      <w:r>
        <w:t>воду</w:t>
      </w:r>
      <w:r>
        <w:t xml:space="preserve">.  </w:t>
      </w:r>
    </w:p>
    <w:p w:rsidR="008D7A14" w:rsidRDefault="005A6CEC" w:rsidP="00151303">
      <w:pPr>
        <w:tabs>
          <w:tab w:val="center" w:pos="4195"/>
        </w:tabs>
        <w:spacing w:after="43"/>
        <w:ind w:left="-15" w:firstLine="0"/>
        <w:jc w:val="both"/>
      </w:pPr>
      <w:r>
        <w:t xml:space="preserve"> </w:t>
      </w:r>
      <w:r>
        <w:tab/>
      </w:r>
      <w:r>
        <w:t>Радиус</w:t>
      </w:r>
      <w:r>
        <w:t xml:space="preserve"> </w:t>
      </w:r>
      <w:r>
        <w:t>атома</w:t>
      </w:r>
      <w:r>
        <w:t xml:space="preserve"> </w:t>
      </w:r>
      <w:r>
        <w:t>водорода</w:t>
      </w:r>
      <w:r>
        <w:t xml:space="preserve"> </w:t>
      </w:r>
      <w:r>
        <w:t>примерно</w:t>
      </w:r>
      <w:r>
        <w:t xml:space="preserve"> 0,5*10</w:t>
      </w:r>
      <w:r>
        <w:rPr>
          <w:vertAlign w:val="superscript"/>
        </w:rPr>
        <w:t xml:space="preserve">-10 </w:t>
      </w:r>
      <w:r>
        <w:t>м</w:t>
      </w:r>
      <w:r>
        <w:t xml:space="preserve">, </w:t>
      </w:r>
      <w:r>
        <w:t>а</w:t>
      </w:r>
      <w:r>
        <w:t xml:space="preserve"> </w:t>
      </w:r>
      <w:r>
        <w:t>его</w:t>
      </w:r>
      <w:r>
        <w:t xml:space="preserve"> </w:t>
      </w:r>
      <w:r>
        <w:t>иона</w:t>
      </w:r>
      <w:r>
        <w:t xml:space="preserve"> (</w:t>
      </w:r>
      <w:r>
        <w:t>протона</w:t>
      </w:r>
      <w:r>
        <w:t xml:space="preserve">) –  </w:t>
      </w:r>
    </w:p>
    <w:p w:rsidR="008D7A14" w:rsidRDefault="005A6CEC" w:rsidP="00151303">
      <w:pPr>
        <w:spacing w:after="50"/>
        <w:ind w:left="-5" w:right="55"/>
        <w:jc w:val="both"/>
      </w:pPr>
      <w:r>
        <w:t>1,2*10</w:t>
      </w:r>
      <w:r>
        <w:rPr>
          <w:vertAlign w:val="superscript"/>
        </w:rPr>
        <w:t xml:space="preserve">-15 </w:t>
      </w:r>
      <w:r>
        <w:t>м</w:t>
      </w:r>
      <w:r>
        <w:t xml:space="preserve">. </w:t>
      </w:r>
      <w:r>
        <w:t>Или</w:t>
      </w:r>
      <w:r>
        <w:t xml:space="preserve"> </w:t>
      </w:r>
      <w:r>
        <w:t>же</w:t>
      </w:r>
      <w:r>
        <w:t xml:space="preserve"> </w:t>
      </w:r>
      <w:r>
        <w:t>от</w:t>
      </w:r>
      <w:r>
        <w:t xml:space="preserve"> 50 </w:t>
      </w:r>
      <w:r>
        <w:t>пм</w:t>
      </w:r>
      <w:r>
        <w:t xml:space="preserve"> </w:t>
      </w:r>
      <w:r>
        <w:t>до</w:t>
      </w:r>
      <w:r>
        <w:t xml:space="preserve"> 1,2*10</w:t>
      </w:r>
      <w:r>
        <w:rPr>
          <w:vertAlign w:val="superscript"/>
        </w:rPr>
        <w:t>-3</w:t>
      </w:r>
      <w:r>
        <w:t xml:space="preserve"> </w:t>
      </w:r>
      <w:r>
        <w:t>пм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50 </w:t>
      </w:r>
      <w:r>
        <w:t>метров</w:t>
      </w:r>
      <w:r>
        <w:t xml:space="preserve"> (</w:t>
      </w:r>
      <w:r>
        <w:t>диагональ</w:t>
      </w:r>
      <w:r>
        <w:t xml:space="preserve"> </w:t>
      </w:r>
      <w:r>
        <w:t>СХА</w:t>
      </w:r>
      <w:r>
        <w:t xml:space="preserve">) </w:t>
      </w:r>
      <w:r>
        <w:t>до</w:t>
      </w:r>
      <w:r>
        <w:t xml:space="preserve"> 1 </w:t>
      </w:r>
      <w:r>
        <w:t>мм</w:t>
      </w:r>
      <w:r>
        <w:t xml:space="preserve">. </w:t>
      </w:r>
    </w:p>
    <w:p w:rsidR="008D7A14" w:rsidRDefault="005A6CEC" w:rsidP="00151303">
      <w:pPr>
        <w:ind w:left="-5" w:right="55"/>
        <w:jc w:val="both"/>
      </w:pPr>
      <w:r>
        <w:t>Следующий</w:t>
      </w:r>
      <w:r>
        <w:t xml:space="preserve"> 1s </w:t>
      </w:r>
      <w:r>
        <w:t>элемент</w:t>
      </w:r>
      <w:r>
        <w:t xml:space="preserve"> – </w:t>
      </w:r>
      <w:r>
        <w:t>литий</w:t>
      </w:r>
      <w:r>
        <w:t xml:space="preserve"> </w:t>
      </w:r>
      <w:r>
        <w:t>меняется</w:t>
      </w:r>
      <w:r>
        <w:t xml:space="preserve"> </w:t>
      </w:r>
      <w:r>
        <w:t>только</w:t>
      </w:r>
      <w:r>
        <w:t xml:space="preserve"> </w:t>
      </w:r>
      <w:r>
        <w:t>от</w:t>
      </w:r>
      <w:r>
        <w:t xml:space="preserve"> 155 </w:t>
      </w:r>
      <w:r>
        <w:t>пм</w:t>
      </w:r>
      <w:r>
        <w:t xml:space="preserve"> </w:t>
      </w:r>
      <w:r>
        <w:t>до</w:t>
      </w:r>
      <w:r>
        <w:t xml:space="preserve"> 68 </w:t>
      </w:r>
      <w:r>
        <w:t>пм</w:t>
      </w:r>
      <w:r>
        <w:t xml:space="preserve"> </w:t>
      </w:r>
      <w:r>
        <w:t>у</w:t>
      </w:r>
      <w:r>
        <w:t xml:space="preserve"> Li</w:t>
      </w:r>
      <w:r>
        <w:rPr>
          <w:vertAlign w:val="superscript"/>
        </w:rPr>
        <w:t>+</w:t>
      </w:r>
      <w:r>
        <w:t xml:space="preserve">. 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Такая</w:t>
      </w:r>
      <w:r>
        <w:t xml:space="preserve"> </w:t>
      </w:r>
      <w:r>
        <w:t>разница</w:t>
      </w:r>
      <w:r>
        <w:t xml:space="preserve"> </w:t>
      </w:r>
      <w:r>
        <w:t>в</w:t>
      </w:r>
      <w:r>
        <w:t xml:space="preserve"> </w:t>
      </w:r>
      <w:r>
        <w:t>размерах</w:t>
      </w:r>
      <w:r>
        <w:t xml:space="preserve"> </w:t>
      </w:r>
      <w:r>
        <w:t>атома</w:t>
      </w:r>
      <w:r>
        <w:t xml:space="preserve"> </w:t>
      </w:r>
      <w:r>
        <w:t>и</w:t>
      </w:r>
      <w:r>
        <w:t xml:space="preserve"> </w:t>
      </w:r>
      <w:r>
        <w:t>его</w:t>
      </w:r>
      <w:r>
        <w:t xml:space="preserve"> </w:t>
      </w:r>
      <w:r>
        <w:t>катиона</w:t>
      </w:r>
      <w:r>
        <w:t xml:space="preserve"> (5 </w:t>
      </w:r>
      <w:r>
        <w:t>порядков</w:t>
      </w:r>
      <w:r>
        <w:t xml:space="preserve">) </w:t>
      </w:r>
      <w:r>
        <w:t>уникальна</w:t>
      </w:r>
      <w:r>
        <w:t xml:space="preserve">. </w:t>
      </w:r>
      <w:r>
        <w:t>Благодаря</w:t>
      </w:r>
      <w:r>
        <w:t xml:space="preserve"> </w:t>
      </w:r>
      <w:r>
        <w:t>малому</w:t>
      </w:r>
      <w:r>
        <w:t xml:space="preserve"> </w:t>
      </w:r>
      <w:r>
        <w:t>размеру</w:t>
      </w:r>
      <w:r>
        <w:t xml:space="preserve"> </w:t>
      </w:r>
      <w:r>
        <w:t>протона</w:t>
      </w:r>
      <w:r>
        <w:t xml:space="preserve"> </w:t>
      </w:r>
      <w:r>
        <w:t>осуществляется</w:t>
      </w:r>
      <w:r>
        <w:t xml:space="preserve"> </w:t>
      </w:r>
      <w:r>
        <w:t>обменная</w:t>
      </w:r>
      <w:r>
        <w:t xml:space="preserve"> </w:t>
      </w:r>
      <w:r>
        <w:rPr>
          <w:b/>
        </w:rPr>
        <w:t>водородная связь</w:t>
      </w:r>
      <w:r>
        <w:t xml:space="preserve">, </w:t>
      </w:r>
      <w:r>
        <w:t>прежде</w:t>
      </w:r>
      <w:r>
        <w:t xml:space="preserve"> </w:t>
      </w:r>
      <w:r>
        <w:t>всего</w:t>
      </w:r>
      <w:r>
        <w:t xml:space="preserve"> </w:t>
      </w:r>
      <w:r>
        <w:t>между</w:t>
      </w:r>
      <w:r>
        <w:t xml:space="preserve"> </w:t>
      </w:r>
      <w:r>
        <w:t>атомами</w:t>
      </w:r>
      <w:r>
        <w:t xml:space="preserve"> </w:t>
      </w:r>
      <w:r>
        <w:t>кислорода</w:t>
      </w:r>
      <w:r>
        <w:t xml:space="preserve">, </w:t>
      </w:r>
      <w:r>
        <w:t>азота</w:t>
      </w:r>
      <w:r>
        <w:t xml:space="preserve"> </w:t>
      </w:r>
      <w:r>
        <w:t>и</w:t>
      </w:r>
      <w:r>
        <w:t xml:space="preserve"> </w:t>
      </w:r>
      <w:r>
        <w:t>фтора</w:t>
      </w:r>
      <w:r>
        <w:t xml:space="preserve">. </w:t>
      </w:r>
      <w:r>
        <w:t>Прочность</w:t>
      </w:r>
      <w:r>
        <w:t xml:space="preserve"> </w:t>
      </w:r>
      <w:r>
        <w:t>водородных</w:t>
      </w:r>
      <w:r>
        <w:t xml:space="preserve"> </w:t>
      </w:r>
      <w:r>
        <w:t>связей</w:t>
      </w:r>
      <w:r>
        <w:t xml:space="preserve"> </w:t>
      </w:r>
      <w:r>
        <w:t>составляет</w:t>
      </w:r>
      <w:r>
        <w:t xml:space="preserve"> 10-40 </w:t>
      </w:r>
      <w:r>
        <w:t>кДж</w:t>
      </w:r>
      <w:r>
        <w:t>/</w:t>
      </w:r>
      <w:r>
        <w:t>моль</w:t>
      </w:r>
      <w:r>
        <w:t xml:space="preserve">, </w:t>
      </w:r>
      <w:r>
        <w:t>что</w:t>
      </w:r>
      <w:r>
        <w:t xml:space="preserve"> </w:t>
      </w:r>
      <w:r>
        <w:t>значительно</w:t>
      </w:r>
      <w:r>
        <w:t xml:space="preserve"> </w:t>
      </w:r>
      <w:r>
        <w:t>меньше</w:t>
      </w:r>
      <w:r>
        <w:t xml:space="preserve"> </w:t>
      </w:r>
      <w:r>
        <w:t>энергии</w:t>
      </w:r>
      <w:r>
        <w:t xml:space="preserve"> </w:t>
      </w:r>
      <w:r>
        <w:t>разрыва</w:t>
      </w:r>
      <w:r>
        <w:t xml:space="preserve"> </w:t>
      </w:r>
      <w:r>
        <w:t>большинства</w:t>
      </w:r>
      <w:r>
        <w:t xml:space="preserve"> </w:t>
      </w:r>
      <w:r>
        <w:t>обычных</w:t>
      </w:r>
      <w:r>
        <w:t xml:space="preserve"> </w:t>
      </w:r>
      <w:r>
        <w:t>связей</w:t>
      </w:r>
      <w:r>
        <w:t xml:space="preserve"> (100-150 </w:t>
      </w:r>
      <w:r>
        <w:t>кДж</w:t>
      </w:r>
      <w:r>
        <w:t>/</w:t>
      </w:r>
      <w:r>
        <w:t>моль</w:t>
      </w:r>
      <w:r>
        <w:t xml:space="preserve"> </w:t>
      </w:r>
      <w:r>
        <w:t>в</w:t>
      </w:r>
      <w:r>
        <w:t xml:space="preserve"> </w:t>
      </w:r>
      <w:r>
        <w:t>органических</w:t>
      </w:r>
      <w:r>
        <w:t xml:space="preserve"> </w:t>
      </w:r>
      <w:r>
        <w:t>молекулах</w:t>
      </w:r>
      <w:r>
        <w:t xml:space="preserve">), </w:t>
      </w:r>
      <w:r>
        <w:t>но</w:t>
      </w:r>
      <w:r>
        <w:t xml:space="preserve"> </w:t>
      </w:r>
      <w:r>
        <w:t>больше</w:t>
      </w:r>
      <w:r>
        <w:t xml:space="preserve"> </w:t>
      </w:r>
      <w:r>
        <w:t>средней</w:t>
      </w:r>
      <w:r>
        <w:t xml:space="preserve"> </w:t>
      </w:r>
      <w:r>
        <w:t>кинетической</w:t>
      </w:r>
      <w:r>
        <w:t xml:space="preserve"> </w:t>
      </w:r>
      <w:r>
        <w:t>энергии</w:t>
      </w:r>
      <w:r>
        <w:t xml:space="preserve"> </w:t>
      </w:r>
      <w:r>
        <w:t>теплового</w:t>
      </w:r>
      <w:r>
        <w:t xml:space="preserve"> </w:t>
      </w:r>
      <w:r>
        <w:t>движения</w:t>
      </w:r>
      <w:r>
        <w:t xml:space="preserve"> </w:t>
      </w:r>
      <w:r>
        <w:t>при</w:t>
      </w:r>
      <w:r>
        <w:t xml:space="preserve"> 37</w:t>
      </w:r>
      <w:r>
        <w:rPr>
          <w:vertAlign w:val="superscript"/>
        </w:rPr>
        <w:t>0</w:t>
      </w:r>
      <w:r>
        <w:t>С</w:t>
      </w:r>
      <w:r>
        <w:t xml:space="preserve"> (4 </w:t>
      </w:r>
      <w:r>
        <w:t>кДж</w:t>
      </w:r>
      <w:r>
        <w:t>/</w:t>
      </w:r>
      <w:r>
        <w:t>моль</w:t>
      </w:r>
      <w:r>
        <w:t xml:space="preserve">).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в</w:t>
      </w:r>
      <w:r>
        <w:t xml:space="preserve"> </w:t>
      </w:r>
      <w:r>
        <w:t>живом</w:t>
      </w:r>
      <w:r>
        <w:t xml:space="preserve"> </w:t>
      </w:r>
      <w:r>
        <w:t>организме</w:t>
      </w:r>
      <w:r>
        <w:t xml:space="preserve"> </w:t>
      </w:r>
      <w:r>
        <w:t>водородные</w:t>
      </w:r>
      <w:r>
        <w:t xml:space="preserve"> </w:t>
      </w:r>
      <w:r>
        <w:t>связи</w:t>
      </w:r>
      <w:r>
        <w:t xml:space="preserve"> </w:t>
      </w:r>
      <w:r>
        <w:t>обратимо</w:t>
      </w:r>
      <w:r>
        <w:t xml:space="preserve"> </w:t>
      </w:r>
      <w:r>
        <w:t>разрываются</w:t>
      </w:r>
      <w:r>
        <w:t xml:space="preserve">, </w:t>
      </w:r>
      <w:r>
        <w:t>обеспечивая</w:t>
      </w:r>
      <w:r>
        <w:t xml:space="preserve"> </w:t>
      </w:r>
      <w:r>
        <w:t>протекание</w:t>
      </w:r>
      <w:r>
        <w:t xml:space="preserve"> </w:t>
      </w:r>
      <w:r>
        <w:t>процессов</w:t>
      </w:r>
      <w:r>
        <w:t xml:space="preserve"> </w:t>
      </w:r>
      <w:r>
        <w:t>жизнедеятельности</w:t>
      </w:r>
      <w:r>
        <w:t xml:space="preserve">. 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Водород</w:t>
      </w:r>
      <w:r>
        <w:t xml:space="preserve"> </w:t>
      </w:r>
      <w:r>
        <w:t>плавится</w:t>
      </w:r>
      <w:r>
        <w:t xml:space="preserve"> </w:t>
      </w:r>
      <w:r>
        <w:t>при</w:t>
      </w:r>
      <w:r>
        <w:t xml:space="preserve"> 14 </w:t>
      </w:r>
      <w:r>
        <w:t>К</w:t>
      </w:r>
      <w:r>
        <w:t xml:space="preserve">, </w:t>
      </w:r>
      <w:r>
        <w:t>кипит</w:t>
      </w:r>
      <w:r>
        <w:t xml:space="preserve"> </w:t>
      </w:r>
      <w:r>
        <w:t>при</w:t>
      </w:r>
      <w:r>
        <w:t xml:space="preserve"> 20,3 </w:t>
      </w:r>
      <w:r>
        <w:t>К</w:t>
      </w:r>
      <w:r>
        <w:t xml:space="preserve"> (</w:t>
      </w:r>
      <w:r>
        <w:t>давление</w:t>
      </w:r>
      <w:r>
        <w:t xml:space="preserve"> 1 </w:t>
      </w:r>
      <w:r>
        <w:t>атм</w:t>
      </w:r>
      <w:r>
        <w:t xml:space="preserve">), </w:t>
      </w:r>
      <w:r>
        <w:t>плотность</w:t>
      </w:r>
      <w:r>
        <w:t xml:space="preserve"> </w:t>
      </w:r>
      <w:r>
        <w:t>жидкого</w:t>
      </w:r>
      <w:r>
        <w:t xml:space="preserve"> </w:t>
      </w:r>
      <w:r>
        <w:t>водорода</w:t>
      </w:r>
      <w:r>
        <w:t xml:space="preserve"> </w:t>
      </w:r>
      <w:r>
        <w:t>всего</w:t>
      </w:r>
      <w:r>
        <w:t xml:space="preserve"> 71 </w:t>
      </w:r>
      <w:r>
        <w:t>г</w:t>
      </w:r>
      <w:r>
        <w:t>/</w:t>
      </w:r>
      <w:r>
        <w:t>л</w:t>
      </w:r>
      <w:r>
        <w:t xml:space="preserve"> (</w:t>
      </w:r>
      <w:r>
        <w:t>в</w:t>
      </w:r>
      <w:r>
        <w:t xml:space="preserve"> 14 </w:t>
      </w:r>
      <w:r>
        <w:t>раз</w:t>
      </w:r>
      <w:r>
        <w:t xml:space="preserve"> </w:t>
      </w:r>
      <w:r>
        <w:t>легче</w:t>
      </w:r>
      <w:r>
        <w:t xml:space="preserve"> </w:t>
      </w:r>
      <w:r>
        <w:t>воды</w:t>
      </w:r>
      <w:r>
        <w:t xml:space="preserve">).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В</w:t>
      </w:r>
      <w:r>
        <w:t xml:space="preserve"> </w:t>
      </w:r>
      <w:r>
        <w:t>разреженной</w:t>
      </w:r>
      <w:r>
        <w:t xml:space="preserve"> </w:t>
      </w:r>
      <w:r>
        <w:t>межзвездной</w:t>
      </w:r>
      <w:r>
        <w:t xml:space="preserve"> </w:t>
      </w:r>
      <w:r>
        <w:t>среде</w:t>
      </w:r>
      <w:r>
        <w:t xml:space="preserve"> </w:t>
      </w:r>
      <w:r>
        <w:t>обнаружены</w:t>
      </w:r>
      <w:r>
        <w:t xml:space="preserve"> </w:t>
      </w:r>
      <w:r>
        <w:t>возбужденные</w:t>
      </w:r>
      <w:r>
        <w:t xml:space="preserve"> </w:t>
      </w:r>
      <w:r>
        <w:t>атомы</w:t>
      </w:r>
      <w:r>
        <w:t xml:space="preserve"> </w:t>
      </w:r>
      <w:r>
        <w:t>водорода</w:t>
      </w:r>
      <w:r>
        <w:t xml:space="preserve"> </w:t>
      </w:r>
      <w:r>
        <w:t>с</w:t>
      </w:r>
      <w:r>
        <w:t xml:space="preserve"> </w:t>
      </w:r>
      <w:r>
        <w:t>переходами</w:t>
      </w:r>
      <w:r>
        <w:t xml:space="preserve"> </w:t>
      </w:r>
      <w:r>
        <w:t>вплоть</w:t>
      </w:r>
      <w:r>
        <w:t xml:space="preserve"> </w:t>
      </w:r>
      <w:r>
        <w:t>до</w:t>
      </w:r>
      <w:r>
        <w:t xml:space="preserve"> n 733 </w:t>
      </w:r>
      <w:r>
        <w:rPr>
          <w:rFonts w:ascii="Segoe UI Symbol" w:eastAsia="Segoe UI Symbol" w:hAnsi="Segoe UI Symbol" w:cs="Segoe UI Symbol"/>
        </w:rPr>
        <w:t>→</w:t>
      </w:r>
      <w:r>
        <w:t xml:space="preserve"> 732 </w:t>
      </w:r>
      <w:r>
        <w:t>с</w:t>
      </w:r>
      <w:r>
        <w:t xml:space="preserve"> </w:t>
      </w:r>
      <w:r>
        <w:t>длиной</w:t>
      </w:r>
      <w:r>
        <w:t xml:space="preserve"> </w:t>
      </w:r>
      <w:r>
        <w:t>волны</w:t>
      </w:r>
      <w:r>
        <w:t xml:space="preserve"> 18 </w:t>
      </w:r>
      <w:r>
        <w:t>м</w:t>
      </w:r>
      <w:r>
        <w:t xml:space="preserve">, </w:t>
      </w:r>
      <w:r>
        <w:t>что</w:t>
      </w:r>
      <w:r>
        <w:t xml:space="preserve"> </w:t>
      </w:r>
      <w:r>
        <w:t>соответствует</w:t>
      </w:r>
      <w:r>
        <w:t xml:space="preserve"> </w:t>
      </w:r>
      <w:r>
        <w:t>боровскому</w:t>
      </w:r>
      <w:r>
        <w:t xml:space="preserve"> </w:t>
      </w:r>
      <w:r>
        <w:t>радиусу</w:t>
      </w:r>
      <w:r>
        <w:t xml:space="preserve"> (r = n</w:t>
      </w:r>
      <w:r>
        <w:rPr>
          <w:vertAlign w:val="superscript"/>
        </w:rPr>
        <w:t>2</w:t>
      </w:r>
      <w:r>
        <w:t xml:space="preserve"> *0,5*10</w:t>
      </w:r>
      <w:r>
        <w:rPr>
          <w:vertAlign w:val="superscript"/>
        </w:rPr>
        <w:t>-10</w:t>
      </w:r>
      <w:r>
        <w:t xml:space="preserve"> </w:t>
      </w:r>
      <w:r>
        <w:t>м</w:t>
      </w:r>
      <w:r>
        <w:t xml:space="preserve">) </w:t>
      </w:r>
      <w:r>
        <w:t>порядка</w:t>
      </w:r>
      <w:r>
        <w:t xml:space="preserve"> 0,1 </w:t>
      </w:r>
      <w:r>
        <w:t>мм</w:t>
      </w:r>
      <w:r>
        <w:t xml:space="preserve"> (!) [</w:t>
      </w:r>
      <w:r>
        <w:rPr>
          <w:vertAlign w:val="superscript"/>
        </w:rPr>
        <w:t>2</w:t>
      </w:r>
      <w:r>
        <w:t xml:space="preserve">]. </w:t>
      </w:r>
    </w:p>
    <w:p w:rsidR="008D7A14" w:rsidRDefault="005A6CEC" w:rsidP="00151303">
      <w:pPr>
        <w:spacing w:after="15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spacing w:after="36"/>
        <w:ind w:left="-5" w:right="55"/>
        <w:jc w:val="both"/>
      </w:pPr>
      <w:r>
        <w:t xml:space="preserve"> </w:t>
      </w:r>
      <w:r>
        <w:tab/>
      </w:r>
      <w:r>
        <w:t>Самый</w:t>
      </w:r>
      <w:r>
        <w:t xml:space="preserve"> </w:t>
      </w:r>
      <w:r>
        <w:t>распространенный</w:t>
      </w:r>
      <w:r>
        <w:t xml:space="preserve"> </w:t>
      </w:r>
      <w:r>
        <w:t>элемент</w:t>
      </w:r>
      <w:r>
        <w:t xml:space="preserve"> </w:t>
      </w:r>
      <w:r>
        <w:t>в</w:t>
      </w:r>
      <w:r>
        <w:t xml:space="preserve"> </w:t>
      </w:r>
      <w:r>
        <w:t>космосе</w:t>
      </w:r>
      <w:r>
        <w:t xml:space="preserve"> (88,6% </w:t>
      </w:r>
      <w:r>
        <w:t>атомов</w:t>
      </w:r>
      <w:r>
        <w:t xml:space="preserve">, 11,3% </w:t>
      </w:r>
      <w:r>
        <w:t>атомов</w:t>
      </w:r>
      <w:r>
        <w:t xml:space="preserve"> </w:t>
      </w:r>
      <w:r>
        <w:t>приходится</w:t>
      </w:r>
      <w:r>
        <w:t xml:space="preserve"> </w:t>
      </w:r>
      <w:r>
        <w:t>на</w:t>
      </w:r>
      <w:r>
        <w:t xml:space="preserve"> </w:t>
      </w:r>
      <w:r>
        <w:t>гелий</w:t>
      </w:r>
      <w:r>
        <w:t xml:space="preserve">, </w:t>
      </w:r>
      <w:r>
        <w:t>и</w:t>
      </w:r>
      <w:r>
        <w:t xml:space="preserve"> </w:t>
      </w:r>
      <w:r>
        <w:t>только</w:t>
      </w:r>
      <w:r>
        <w:t xml:space="preserve"> 0,1% – </w:t>
      </w:r>
      <w:r>
        <w:t>атомы</w:t>
      </w:r>
      <w:r>
        <w:t xml:space="preserve"> </w:t>
      </w:r>
      <w:r>
        <w:t>всех</w:t>
      </w:r>
      <w:r>
        <w:t xml:space="preserve"> </w:t>
      </w:r>
      <w:r>
        <w:t>остальных</w:t>
      </w:r>
      <w:r>
        <w:t xml:space="preserve"> </w:t>
      </w:r>
      <w:r>
        <w:t>элементов</w:t>
      </w:r>
      <w:r>
        <w:t>) [</w:t>
      </w:r>
      <w:r>
        <w:rPr>
          <w:vertAlign w:val="superscript"/>
        </w:rPr>
        <w:t>3</w:t>
      </w:r>
      <w:r>
        <w:t xml:space="preserve">].  </w:t>
      </w:r>
    </w:p>
    <w:p w:rsidR="008D7A14" w:rsidRDefault="005A6CEC" w:rsidP="00151303">
      <w:pPr>
        <w:tabs>
          <w:tab w:val="center" w:pos="1861"/>
          <w:tab w:val="center" w:pos="4756"/>
        </w:tabs>
        <w:spacing w:after="11" w:line="253" w:lineRule="auto"/>
        <w:ind w:left="-15" w:firstLine="0"/>
        <w:jc w:val="both"/>
      </w:pPr>
      <w:r>
        <w:t xml:space="preserve"> </w:t>
      </w:r>
      <w:r>
        <w:tab/>
        <w:t xml:space="preserve">4 H </w:t>
      </w:r>
      <w:r>
        <w:rPr>
          <w:rFonts w:ascii="Segoe UI Symbol" w:eastAsia="Segoe UI Symbol" w:hAnsi="Segoe UI Symbol" w:cs="Segoe UI Symbol"/>
        </w:rPr>
        <w:t>→</w:t>
      </w:r>
      <w:r>
        <w:t xml:space="preserve"> </w:t>
      </w:r>
      <w:r>
        <w:rPr>
          <w:vertAlign w:val="superscript"/>
        </w:rPr>
        <w:t>4</w:t>
      </w:r>
      <w:r>
        <w:t xml:space="preserve">He + 26,7 </w:t>
      </w:r>
      <w:r>
        <w:t>МэВ</w:t>
      </w:r>
      <w:r>
        <w:t xml:space="preserve">  </w:t>
      </w:r>
      <w:r>
        <w:tab/>
        <w:t xml:space="preserve">1 </w:t>
      </w:r>
      <w:r>
        <w:t>эВ</w:t>
      </w:r>
      <w:r>
        <w:t xml:space="preserve"> = 96,48 </w:t>
      </w:r>
      <w:r>
        <w:t>кДж</w:t>
      </w:r>
      <w:r>
        <w:t>/</w:t>
      </w:r>
      <w:r>
        <w:t>моль</w:t>
      </w:r>
      <w:r>
        <w:t xml:space="preserve"> </w:t>
      </w:r>
    </w:p>
    <w:p w:rsidR="008D7A14" w:rsidRDefault="005A6CEC" w:rsidP="00151303">
      <w:pPr>
        <w:ind w:left="-5" w:right="55"/>
        <w:jc w:val="both"/>
      </w:pPr>
      <w:r>
        <w:t xml:space="preserve">  </w:t>
      </w:r>
      <w:r>
        <w:t>Поскольку</w:t>
      </w:r>
      <w:r>
        <w:t xml:space="preserve"> </w:t>
      </w:r>
      <w:r>
        <w:t>протоны</w:t>
      </w:r>
      <w:r>
        <w:t xml:space="preserve"> </w:t>
      </w:r>
      <w:r>
        <w:t>имеют</w:t>
      </w:r>
      <w:r>
        <w:t xml:space="preserve"> </w:t>
      </w:r>
      <w:r>
        <w:t>спин</w:t>
      </w:r>
      <w:r>
        <w:t xml:space="preserve"> 1/2, </w:t>
      </w:r>
      <w:r>
        <w:t>существуют</w:t>
      </w:r>
      <w:r>
        <w:t xml:space="preserve"> </w:t>
      </w:r>
      <w:r>
        <w:t>три</w:t>
      </w:r>
      <w:r>
        <w:t xml:space="preserve"> </w:t>
      </w:r>
      <w:r>
        <w:t>варианта</w:t>
      </w:r>
      <w:r>
        <w:t xml:space="preserve"> </w:t>
      </w:r>
      <w:r>
        <w:t>молекул</w:t>
      </w:r>
      <w:r>
        <w:t xml:space="preserve"> </w:t>
      </w:r>
      <w:r>
        <w:t>водорода</w:t>
      </w:r>
      <w:r>
        <w:t xml:space="preserve">:  </w:t>
      </w:r>
    </w:p>
    <w:p w:rsidR="008D7A14" w:rsidRDefault="005A6CEC" w:rsidP="00151303">
      <w:pPr>
        <w:ind w:left="-5" w:right="2063"/>
        <w:jc w:val="both"/>
      </w:pPr>
      <w:r>
        <w:rPr>
          <w:b/>
        </w:rPr>
        <w:t>ортоводород</w:t>
      </w:r>
      <w:r>
        <w:t xml:space="preserve"> </w:t>
      </w:r>
      <w:r>
        <w:t>о</w:t>
      </w:r>
      <w:r>
        <w:t>-</w:t>
      </w:r>
      <w:r>
        <w:t>Н</w:t>
      </w:r>
      <w:r>
        <w:rPr>
          <w:vertAlign w:val="subscript"/>
        </w:rPr>
        <w:t>2</w:t>
      </w:r>
      <w:r>
        <w:t xml:space="preserve"> </w:t>
      </w:r>
      <w:r>
        <w:t>с</w:t>
      </w:r>
      <w:r>
        <w:t xml:space="preserve"> </w:t>
      </w:r>
      <w:r>
        <w:rPr>
          <w:u w:val="single" w:color="000000"/>
        </w:rPr>
        <w:t>параллельными</w:t>
      </w:r>
      <w:r>
        <w:t xml:space="preserve"> </w:t>
      </w:r>
      <w:r>
        <w:t>ядерными</w:t>
      </w:r>
      <w:r>
        <w:t xml:space="preserve"> </w:t>
      </w:r>
      <w:r>
        <w:t>спинами</w:t>
      </w:r>
      <w:r>
        <w:t xml:space="preserve">,  </w:t>
      </w:r>
      <w:r>
        <w:rPr>
          <w:b/>
        </w:rPr>
        <w:t>параводород</w:t>
      </w:r>
      <w:r>
        <w:t xml:space="preserve"> </w:t>
      </w:r>
      <w:r>
        <w:t>п</w:t>
      </w:r>
      <w:r>
        <w:t>-</w:t>
      </w:r>
      <w:r>
        <w:t>Н</w:t>
      </w:r>
      <w:r>
        <w:rPr>
          <w:vertAlign w:val="subscript"/>
        </w:rPr>
        <w:t>2</w:t>
      </w:r>
      <w:r>
        <w:t xml:space="preserve"> </w:t>
      </w:r>
      <w:r>
        <w:t>с</w:t>
      </w:r>
      <w:r>
        <w:t xml:space="preserve"> </w:t>
      </w:r>
      <w:r>
        <w:rPr>
          <w:u w:val="single" w:color="000000"/>
        </w:rPr>
        <w:t>антипараллельными</w:t>
      </w:r>
      <w:r>
        <w:t xml:space="preserve"> </w:t>
      </w:r>
      <w:r>
        <w:t>спинами</w:t>
      </w:r>
      <w:r>
        <w:t xml:space="preserve"> </w:t>
      </w:r>
      <w:r>
        <w:t>и</w:t>
      </w:r>
      <w:r>
        <w:t xml:space="preserve">  </w:t>
      </w:r>
      <w:r>
        <w:rPr>
          <w:b/>
        </w:rPr>
        <w:t>нормальный</w:t>
      </w:r>
      <w:r>
        <w:t xml:space="preserve"> </w:t>
      </w:r>
      <w:r>
        <w:t>н</w:t>
      </w:r>
      <w:r>
        <w:t>-</w:t>
      </w:r>
      <w:r>
        <w:t>Н</w:t>
      </w:r>
      <w:r>
        <w:rPr>
          <w:vertAlign w:val="subscript"/>
        </w:rPr>
        <w:t xml:space="preserve">2 </w:t>
      </w:r>
      <w:r>
        <w:t xml:space="preserve">– </w:t>
      </w:r>
      <w:r>
        <w:t>смесь</w:t>
      </w:r>
      <w:r>
        <w:t xml:space="preserve"> 75% </w:t>
      </w:r>
      <w:r>
        <w:t>орто</w:t>
      </w:r>
      <w:r>
        <w:t>-</w:t>
      </w:r>
      <w:r>
        <w:t>водорода</w:t>
      </w:r>
      <w:r>
        <w:t xml:space="preserve"> </w:t>
      </w:r>
      <w:r>
        <w:t>и</w:t>
      </w:r>
      <w:r>
        <w:t xml:space="preserve"> 25% </w:t>
      </w:r>
      <w:r>
        <w:t>пара</w:t>
      </w:r>
      <w:r>
        <w:t>-</w:t>
      </w:r>
      <w:r>
        <w:t>водорода</w:t>
      </w:r>
      <w:r>
        <w:t xml:space="preserve">.  </w:t>
      </w:r>
      <w:r>
        <w:t>При</w:t>
      </w:r>
      <w:r>
        <w:t xml:space="preserve"> </w:t>
      </w:r>
      <w:r>
        <w:t>превращении</w:t>
      </w:r>
      <w:r>
        <w:t xml:space="preserve"> </w:t>
      </w:r>
      <w:r>
        <w:t>о</w:t>
      </w:r>
      <w:r>
        <w:t>-</w:t>
      </w:r>
      <w:r>
        <w:t>Н</w:t>
      </w:r>
      <w:r>
        <w:rPr>
          <w:vertAlign w:val="subscript"/>
        </w:rPr>
        <w:t>2</w:t>
      </w:r>
      <w:r>
        <w:t xml:space="preserve"> </w:t>
      </w:r>
      <w:r>
        <w:rPr>
          <w:rFonts w:ascii="Segoe UI Symbol" w:eastAsia="Segoe UI Symbol" w:hAnsi="Segoe UI Symbol" w:cs="Segoe UI Symbol"/>
        </w:rPr>
        <w:t>→</w:t>
      </w:r>
      <w:r>
        <w:t xml:space="preserve"> </w:t>
      </w:r>
      <w:r>
        <w:t>п</w:t>
      </w:r>
      <w:r>
        <w:t>-</w:t>
      </w:r>
      <w:r>
        <w:t>Н</w:t>
      </w:r>
      <w:r>
        <w:rPr>
          <w:vertAlign w:val="subscript"/>
        </w:rPr>
        <w:t xml:space="preserve">2 </w:t>
      </w:r>
      <w:r>
        <w:t>выделяется</w:t>
      </w:r>
      <w:r>
        <w:t xml:space="preserve"> 1418 </w:t>
      </w:r>
      <w:r>
        <w:t>Дж</w:t>
      </w:r>
      <w:r>
        <w:t>/</w:t>
      </w:r>
      <w:r>
        <w:t>моль</w:t>
      </w:r>
      <w:r>
        <w:t xml:space="preserve">.  </w:t>
      </w:r>
    </w:p>
    <w:p w:rsidR="008D7A14" w:rsidRDefault="005A6CEC" w:rsidP="00151303">
      <w:pPr>
        <w:spacing w:after="14" w:line="259" w:lineRule="auto"/>
        <w:ind w:left="0" w:firstLine="0"/>
        <w:jc w:val="both"/>
      </w:pPr>
      <w:r>
        <w:rPr>
          <w:b/>
        </w:rPr>
        <w:t xml:space="preserve"> </w:t>
      </w:r>
    </w:p>
    <w:p w:rsidR="008D7A14" w:rsidRDefault="005A6CEC" w:rsidP="00151303">
      <w:pPr>
        <w:pStyle w:val="2"/>
        <w:tabs>
          <w:tab w:val="center" w:pos="720"/>
          <w:tab w:val="center" w:pos="3150"/>
        </w:tabs>
        <w:spacing w:after="0"/>
        <w:ind w:left="-15" w:firstLine="0"/>
        <w:jc w:val="both"/>
      </w:pPr>
      <w:r>
        <w:t xml:space="preserve">  </w:t>
      </w:r>
      <w:r>
        <w:tab/>
        <w:t xml:space="preserve"> </w:t>
      </w:r>
      <w:r>
        <w:tab/>
      </w:r>
      <w:r>
        <w:t>Свойства</w:t>
      </w:r>
      <w:r>
        <w:t xml:space="preserve"> </w:t>
      </w:r>
      <w:r>
        <w:t>орто</w:t>
      </w:r>
      <w:r>
        <w:t xml:space="preserve">- </w:t>
      </w:r>
      <w:r>
        <w:t>и</w:t>
      </w:r>
      <w:r>
        <w:t xml:space="preserve"> </w:t>
      </w:r>
      <w:r>
        <w:t>параводорода</w:t>
      </w:r>
      <w:r>
        <w:t xml:space="preserve"> </w:t>
      </w:r>
    </w:p>
    <w:tbl>
      <w:tblPr>
        <w:tblStyle w:val="TableGrid"/>
        <w:tblW w:w="6750" w:type="dxa"/>
        <w:tblInd w:w="1160" w:type="dxa"/>
        <w:tblCellMar>
          <w:top w:w="20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7"/>
        <w:gridCol w:w="1164"/>
        <w:gridCol w:w="1118"/>
        <w:gridCol w:w="1178"/>
        <w:gridCol w:w="2213"/>
      </w:tblGrid>
      <w:tr w:rsidR="008D7A14">
        <w:trPr>
          <w:trHeight w:val="357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Водород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Ткрит</w:t>
            </w:r>
            <w:r>
              <w:t xml:space="preserve">., </w:t>
            </w:r>
            <w:r>
              <w:t>К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Ткип</w:t>
            </w:r>
            <w:r>
              <w:t xml:space="preserve">., </w:t>
            </w:r>
            <w:r>
              <w:t>К</w:t>
            </w:r>
            <w: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Тплав</w:t>
            </w:r>
            <w:r>
              <w:t xml:space="preserve">., </w:t>
            </w:r>
            <w:r>
              <w:t>К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Плотн</w:t>
            </w:r>
            <w:r>
              <w:t xml:space="preserve">., </w:t>
            </w:r>
            <w:r>
              <w:t>г</w:t>
            </w:r>
            <w:r>
              <w:t>/</w:t>
            </w:r>
            <w:r>
              <w:t>л</w:t>
            </w:r>
            <w:r>
              <w:t xml:space="preserve"> (20 </w:t>
            </w:r>
            <w:r>
              <w:t>К</w:t>
            </w:r>
            <w:r>
              <w:t xml:space="preserve">) </w:t>
            </w:r>
          </w:p>
        </w:tc>
      </w:tr>
      <w:tr w:rsidR="008D7A14">
        <w:trPr>
          <w:trHeight w:val="356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н</w:t>
            </w:r>
            <w:r>
              <w:t>-</w:t>
            </w:r>
            <w:r>
              <w:t>Н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33,244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20,39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13,967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71,35 </w:t>
            </w:r>
          </w:p>
        </w:tc>
      </w:tr>
      <w:tr w:rsidR="008D7A14">
        <w:trPr>
          <w:trHeight w:val="356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п</w:t>
            </w:r>
            <w:r>
              <w:t>-</w:t>
            </w:r>
            <w:r>
              <w:t>Н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32,994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20,26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13,813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71,08 </w:t>
            </w:r>
          </w:p>
        </w:tc>
      </w:tr>
      <w:tr w:rsidR="008D7A14">
        <w:trPr>
          <w:trHeight w:val="356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о</w:t>
            </w:r>
            <w:r>
              <w:t>-</w:t>
            </w:r>
            <w:r>
              <w:t>Н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1" w:firstLine="0"/>
              <w:jc w:val="both"/>
            </w:pPr>
            <w:r>
              <w:t xml:space="preserve">33,24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20,45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14,05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8D7A14" w:rsidRDefault="005A6CEC" w:rsidP="00151303">
      <w:pPr>
        <w:spacing w:after="20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Так</w:t>
      </w:r>
      <w:r>
        <w:t xml:space="preserve"> </w:t>
      </w:r>
      <w:r>
        <w:t>как</w:t>
      </w:r>
      <w:r>
        <w:t xml:space="preserve"> </w:t>
      </w:r>
      <w:r>
        <w:t>атомная</w:t>
      </w:r>
      <w:r>
        <w:t xml:space="preserve"> </w:t>
      </w:r>
      <w:r>
        <w:t>масса</w:t>
      </w:r>
      <w:r>
        <w:t xml:space="preserve"> </w:t>
      </w:r>
      <w:r>
        <w:t>водорода</w:t>
      </w:r>
      <w:r>
        <w:t xml:space="preserve"> – </w:t>
      </w:r>
      <w:r>
        <w:t>минимально</w:t>
      </w:r>
      <w:r>
        <w:t xml:space="preserve"> </w:t>
      </w:r>
      <w:r>
        <w:t>возможная</w:t>
      </w:r>
      <w:r>
        <w:t xml:space="preserve">, </w:t>
      </w:r>
      <w:r>
        <w:t>его</w:t>
      </w:r>
      <w:r>
        <w:t xml:space="preserve"> </w:t>
      </w:r>
      <w:r>
        <w:t>изотопы</w:t>
      </w:r>
      <w:r>
        <w:t xml:space="preserve"> – </w:t>
      </w:r>
      <w:r>
        <w:t>дейтерий</w:t>
      </w:r>
      <w:r>
        <w:t xml:space="preserve"> D (</w:t>
      </w:r>
      <w:r>
        <w:rPr>
          <w:vertAlign w:val="superscript"/>
        </w:rPr>
        <w:t>2</w:t>
      </w:r>
      <w:r>
        <w:t xml:space="preserve">H) </w:t>
      </w:r>
      <w:r>
        <w:t>и</w:t>
      </w:r>
      <w:r>
        <w:t xml:space="preserve"> </w:t>
      </w:r>
      <w:r>
        <w:t>тритий</w:t>
      </w:r>
      <w:r>
        <w:t xml:space="preserve"> T (</w:t>
      </w:r>
      <w:r>
        <w:rPr>
          <w:vertAlign w:val="superscript"/>
        </w:rPr>
        <w:t>3</w:t>
      </w:r>
      <w:r>
        <w:t xml:space="preserve">H) </w:t>
      </w:r>
      <w:r>
        <w:t>существенно</w:t>
      </w:r>
      <w:r>
        <w:t xml:space="preserve"> </w:t>
      </w:r>
      <w:r>
        <w:t>отличаются</w:t>
      </w:r>
      <w:r>
        <w:t xml:space="preserve"> </w:t>
      </w:r>
      <w:r>
        <w:t>от</w:t>
      </w:r>
      <w:r>
        <w:t xml:space="preserve"> </w:t>
      </w:r>
      <w:r>
        <w:t>протия</w:t>
      </w:r>
      <w:r>
        <w:t xml:space="preserve"> </w:t>
      </w:r>
      <w:r>
        <w:rPr>
          <w:vertAlign w:val="superscript"/>
        </w:rPr>
        <w:t>1</w:t>
      </w:r>
      <w:r>
        <w:t>Н</w:t>
      </w:r>
      <w:r>
        <w:t xml:space="preserve"> </w:t>
      </w:r>
      <w:r>
        <w:t>по</w:t>
      </w:r>
      <w:r>
        <w:t xml:space="preserve"> </w:t>
      </w:r>
      <w:r>
        <w:t>физическим</w:t>
      </w:r>
      <w:r>
        <w:t xml:space="preserve"> </w:t>
      </w:r>
      <w:r>
        <w:t>и</w:t>
      </w:r>
      <w:r>
        <w:t xml:space="preserve"> </w:t>
      </w:r>
      <w:r>
        <w:t>химическим</w:t>
      </w:r>
      <w:r>
        <w:t xml:space="preserve"> </w:t>
      </w:r>
      <w:r>
        <w:t>свойствам</w:t>
      </w:r>
      <w:r>
        <w:t xml:space="preserve">. </w:t>
      </w:r>
      <w:r>
        <w:t>Например</w:t>
      </w:r>
      <w:r>
        <w:t xml:space="preserve">, </w:t>
      </w:r>
      <w:r>
        <w:t>замена</w:t>
      </w:r>
      <w:r>
        <w:t xml:space="preserve"> </w:t>
      </w:r>
      <w:r>
        <w:t>одного</w:t>
      </w:r>
      <w:r>
        <w:t xml:space="preserve"> </w:t>
      </w:r>
      <w:r>
        <w:t>из</w:t>
      </w:r>
      <w:r>
        <w:t xml:space="preserve"> </w:t>
      </w:r>
      <w:r>
        <w:t>водородов</w:t>
      </w:r>
      <w:r>
        <w:t xml:space="preserve"> </w:t>
      </w:r>
      <w:r>
        <w:t>в</w:t>
      </w:r>
      <w:r>
        <w:t xml:space="preserve"> </w:t>
      </w:r>
      <w:r>
        <w:t>органическом</w:t>
      </w:r>
      <w:r>
        <w:t xml:space="preserve"> </w:t>
      </w:r>
      <w:r>
        <w:lastRenderedPageBreak/>
        <w:t>соединении</w:t>
      </w:r>
      <w:r>
        <w:t xml:space="preserve"> </w:t>
      </w:r>
      <w:r>
        <w:t>на</w:t>
      </w:r>
      <w:r>
        <w:t xml:space="preserve"> </w:t>
      </w:r>
      <w:r>
        <w:t>дейтерий</w:t>
      </w:r>
      <w:r>
        <w:t xml:space="preserve"> </w:t>
      </w:r>
      <w:r>
        <w:t>заметно</w:t>
      </w:r>
      <w:r>
        <w:t xml:space="preserve"> </w:t>
      </w:r>
      <w:r>
        <w:t>отражается</w:t>
      </w:r>
      <w:r>
        <w:t xml:space="preserve"> </w:t>
      </w:r>
      <w:r>
        <w:t>на</w:t>
      </w:r>
      <w:r>
        <w:t xml:space="preserve"> </w:t>
      </w:r>
      <w:r>
        <w:t>его</w:t>
      </w:r>
      <w:r>
        <w:t xml:space="preserve"> </w:t>
      </w:r>
      <w:r>
        <w:rPr>
          <w:b/>
        </w:rPr>
        <w:t>колебательном</w:t>
      </w:r>
      <w:r>
        <w:t xml:space="preserve"> (</w:t>
      </w:r>
      <w:r>
        <w:t>инфракрасном</w:t>
      </w:r>
      <w:r>
        <w:t xml:space="preserve">) </w:t>
      </w:r>
      <w:r>
        <w:t>спектре</w:t>
      </w:r>
      <w:r>
        <w:t xml:space="preserve">, </w:t>
      </w:r>
      <w:r>
        <w:t>что</w:t>
      </w:r>
      <w:r>
        <w:t xml:space="preserve"> </w:t>
      </w:r>
      <w:r>
        <w:t>позволяет</w:t>
      </w:r>
      <w:r>
        <w:t xml:space="preserve"> </w:t>
      </w:r>
      <w:r>
        <w:t>устанавливать</w:t>
      </w:r>
      <w:r>
        <w:t xml:space="preserve"> </w:t>
      </w:r>
      <w:r>
        <w:t>структуру</w:t>
      </w:r>
      <w:r>
        <w:t xml:space="preserve"> </w:t>
      </w:r>
      <w:r>
        <w:t>сложных</w:t>
      </w:r>
      <w:r>
        <w:t xml:space="preserve"> </w:t>
      </w:r>
      <w:r>
        <w:t>молекул</w:t>
      </w:r>
      <w:r>
        <w:t xml:space="preserve">. </w:t>
      </w:r>
      <w:r>
        <w:t>Подобные</w:t>
      </w:r>
      <w:r>
        <w:t xml:space="preserve"> </w:t>
      </w:r>
      <w:r>
        <w:t>замены</w:t>
      </w:r>
      <w:r>
        <w:t xml:space="preserve"> (“</w:t>
      </w:r>
      <w:r>
        <w:t>метод</w:t>
      </w:r>
      <w:r>
        <w:t xml:space="preserve"> </w:t>
      </w:r>
      <w:r>
        <w:t>меченых</w:t>
      </w:r>
      <w:r>
        <w:t xml:space="preserve"> </w:t>
      </w:r>
      <w:r>
        <w:t>атомов</w:t>
      </w:r>
      <w:r>
        <w:t xml:space="preserve">”) </w:t>
      </w:r>
      <w:r>
        <w:t>используют</w:t>
      </w:r>
      <w:r>
        <w:t xml:space="preserve"> </w:t>
      </w:r>
      <w:r>
        <w:t>также</w:t>
      </w:r>
      <w:r>
        <w:t xml:space="preserve"> </w:t>
      </w:r>
      <w:r>
        <w:t>для</w:t>
      </w:r>
      <w:r>
        <w:t xml:space="preserve"> </w:t>
      </w:r>
      <w:r>
        <w:t>установления</w:t>
      </w:r>
      <w:r>
        <w:t xml:space="preserve"> </w:t>
      </w:r>
      <w:r>
        <w:t>механизмов</w:t>
      </w:r>
      <w:r>
        <w:t xml:space="preserve"> </w:t>
      </w:r>
      <w:r>
        <w:t>сложных</w:t>
      </w:r>
      <w:r>
        <w:t xml:space="preserve"> </w:t>
      </w:r>
      <w:r>
        <w:t>химических</w:t>
      </w:r>
      <w:r>
        <w:t xml:space="preserve"> </w:t>
      </w:r>
      <w:r>
        <w:t>и</w:t>
      </w:r>
      <w:r>
        <w:t xml:space="preserve"> </w:t>
      </w:r>
      <w:r>
        <w:t>биохимических</w:t>
      </w:r>
      <w:r>
        <w:t xml:space="preserve"> </w:t>
      </w:r>
      <w:r>
        <w:t>процессов</w:t>
      </w:r>
      <w:r>
        <w:t xml:space="preserve">. </w:t>
      </w:r>
      <w:r>
        <w:t>Особенно</w:t>
      </w:r>
      <w:r>
        <w:t xml:space="preserve"> </w:t>
      </w:r>
      <w:r>
        <w:t>чувствителенметод</w:t>
      </w:r>
      <w:r>
        <w:t xml:space="preserve"> </w:t>
      </w:r>
      <w:r>
        <w:t>мече</w:t>
      </w:r>
      <w:r>
        <w:t>ных</w:t>
      </w:r>
      <w:r>
        <w:t xml:space="preserve"> </w:t>
      </w:r>
      <w:r>
        <w:t>атомов</w:t>
      </w:r>
      <w:r>
        <w:t xml:space="preserve"> </w:t>
      </w:r>
      <w:r>
        <w:t>при</w:t>
      </w:r>
      <w:r>
        <w:t xml:space="preserve"> </w:t>
      </w:r>
      <w:r>
        <w:t>использовании</w:t>
      </w:r>
      <w:r>
        <w:t xml:space="preserve"> </w:t>
      </w:r>
      <w:r>
        <w:t>вместо</w:t>
      </w:r>
      <w:r>
        <w:t xml:space="preserve"> </w:t>
      </w:r>
      <w:r>
        <w:t>протия</w:t>
      </w:r>
      <w:r>
        <w:t xml:space="preserve"> </w:t>
      </w:r>
      <w:r>
        <w:t>радиоактивного</w:t>
      </w:r>
      <w:r>
        <w:t xml:space="preserve"> </w:t>
      </w:r>
      <w:r>
        <w:t>трития</w:t>
      </w:r>
      <w:r>
        <w:t xml:space="preserve"> (</w:t>
      </w:r>
      <w:r>
        <w:rPr>
          <w:rFonts w:ascii="Segoe UI Symbol" w:eastAsia="Segoe UI Symbol" w:hAnsi="Segoe UI Symbol" w:cs="Segoe UI Symbol"/>
        </w:rPr>
        <w:t>β</w:t>
      </w:r>
      <w:r>
        <w:t>-</w:t>
      </w:r>
      <w:r>
        <w:t>распад</w:t>
      </w:r>
      <w:r>
        <w:t xml:space="preserve">, </w:t>
      </w:r>
      <w:r>
        <w:t>период</w:t>
      </w:r>
      <w:r>
        <w:t xml:space="preserve"> </w:t>
      </w:r>
      <w:r>
        <w:t>полураспада</w:t>
      </w:r>
      <w:r>
        <w:t xml:space="preserve"> 12,5 </w:t>
      </w:r>
      <w:r>
        <w:t>лет</w:t>
      </w:r>
      <w:r>
        <w:t xml:space="preserve">).  </w:t>
      </w:r>
    </w:p>
    <w:p w:rsidR="008D7A14" w:rsidRDefault="005A6CEC" w:rsidP="00151303">
      <w:pPr>
        <w:spacing w:after="16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pStyle w:val="2"/>
        <w:tabs>
          <w:tab w:val="center" w:pos="720"/>
          <w:tab w:val="center" w:pos="1440"/>
          <w:tab w:val="center" w:pos="3720"/>
        </w:tabs>
        <w:spacing w:after="0"/>
        <w:ind w:left="-15" w:firstLine="0"/>
        <w:jc w:val="both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>
        <w:t>Свойства</w:t>
      </w:r>
      <w:r>
        <w:t xml:space="preserve"> </w:t>
      </w:r>
      <w:r>
        <w:t>протия</w:t>
      </w:r>
      <w:r>
        <w:t xml:space="preserve"> </w:t>
      </w:r>
      <w:r>
        <w:t>и</w:t>
      </w:r>
      <w:r>
        <w:t xml:space="preserve"> </w:t>
      </w:r>
      <w:r>
        <w:t>дейтерия</w:t>
      </w:r>
      <w:r>
        <w:t xml:space="preserve"> </w:t>
      </w:r>
    </w:p>
    <w:tbl>
      <w:tblPr>
        <w:tblStyle w:val="TableGrid"/>
        <w:tblW w:w="5586" w:type="dxa"/>
        <w:tblInd w:w="1742" w:type="dxa"/>
        <w:tblCellMar>
          <w:top w:w="20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7"/>
        <w:gridCol w:w="1118"/>
        <w:gridCol w:w="1178"/>
        <w:gridCol w:w="2213"/>
      </w:tblGrid>
      <w:tr w:rsidR="008D7A14">
        <w:trPr>
          <w:trHeight w:val="357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Водород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Ткип</w:t>
            </w:r>
            <w:r>
              <w:t xml:space="preserve">., </w:t>
            </w:r>
            <w:r>
              <w:t>К</w:t>
            </w:r>
            <w: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Тплав</w:t>
            </w:r>
            <w:r>
              <w:t xml:space="preserve">., </w:t>
            </w:r>
            <w:r>
              <w:t>К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Плотн</w:t>
            </w:r>
            <w:r>
              <w:t xml:space="preserve">., </w:t>
            </w:r>
            <w:r>
              <w:t>г</w:t>
            </w:r>
            <w:r>
              <w:t>/</w:t>
            </w:r>
            <w:r>
              <w:t>л</w:t>
            </w:r>
            <w:r>
              <w:t xml:space="preserve"> (20 </w:t>
            </w:r>
            <w:r>
              <w:t>К</w:t>
            </w:r>
            <w:r>
              <w:t xml:space="preserve">) </w:t>
            </w:r>
          </w:p>
        </w:tc>
      </w:tr>
      <w:tr w:rsidR="008D7A14">
        <w:trPr>
          <w:trHeight w:val="356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Н</w:t>
            </w:r>
            <w:r>
              <w:rPr>
                <w:sz w:val="16"/>
              </w:rPr>
              <w:t>2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20,39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13,97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71,35 </w:t>
            </w:r>
          </w:p>
        </w:tc>
      </w:tr>
      <w:tr w:rsidR="008D7A14">
        <w:trPr>
          <w:trHeight w:val="356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D</w:t>
            </w:r>
            <w:r>
              <w:rPr>
                <w:sz w:val="16"/>
              </w:rPr>
              <w:t xml:space="preserve">2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23,4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18,6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8D7A14" w:rsidRDefault="005A6CEC" w:rsidP="00151303">
      <w:pPr>
        <w:spacing w:after="28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spacing w:after="31"/>
        <w:ind w:left="-5" w:right="55"/>
        <w:jc w:val="both"/>
      </w:pPr>
      <w:r>
        <w:t xml:space="preserve"> </w:t>
      </w:r>
      <w:r>
        <w:tab/>
      </w:r>
      <w:r>
        <w:t>Основной</w:t>
      </w:r>
      <w:r>
        <w:t xml:space="preserve"> </w:t>
      </w:r>
      <w:r>
        <w:t>метод</w:t>
      </w:r>
      <w:r>
        <w:t xml:space="preserve"> </w:t>
      </w:r>
      <w:r>
        <w:rPr>
          <w:b/>
        </w:rPr>
        <w:t>получения водорода</w:t>
      </w:r>
      <w:r>
        <w:t xml:space="preserve"> </w:t>
      </w:r>
      <w:r>
        <w:t>в</w:t>
      </w:r>
      <w:r>
        <w:t xml:space="preserve"> </w:t>
      </w:r>
      <w:r>
        <w:t>промышленности</w:t>
      </w:r>
      <w:r>
        <w:t xml:space="preserve"> – </w:t>
      </w:r>
      <w:r>
        <w:t>конверсия</w:t>
      </w:r>
      <w:r>
        <w:t xml:space="preserve"> </w:t>
      </w:r>
      <w:r>
        <w:t>метана</w:t>
      </w:r>
      <w:r>
        <w:t xml:space="preserve"> </w:t>
      </w:r>
      <w:r>
        <w:t>или</w:t>
      </w:r>
      <w:r>
        <w:t xml:space="preserve"> </w:t>
      </w:r>
      <w:r>
        <w:t>гидратация</w:t>
      </w:r>
      <w:r>
        <w:t xml:space="preserve"> </w:t>
      </w:r>
      <w:r>
        <w:t>угля</w:t>
      </w:r>
      <w:r>
        <w:t xml:space="preserve"> </w:t>
      </w:r>
      <w:r>
        <w:t>при</w:t>
      </w:r>
      <w:r>
        <w:t xml:space="preserve"> 800-1100</w:t>
      </w:r>
      <w:r>
        <w:rPr>
          <w:vertAlign w:val="superscript"/>
        </w:rPr>
        <w:t>0</w:t>
      </w:r>
      <w:r>
        <w:t>С</w:t>
      </w:r>
      <w:r>
        <w:t xml:space="preserve"> (</w:t>
      </w:r>
      <w:r>
        <w:t>катализатор</w:t>
      </w:r>
      <w:r>
        <w:t xml:space="preserve">): </w:t>
      </w:r>
    </w:p>
    <w:p w:rsidR="008D7A14" w:rsidRDefault="005A6CEC" w:rsidP="00151303">
      <w:pPr>
        <w:tabs>
          <w:tab w:val="center" w:pos="1905"/>
        </w:tabs>
        <w:spacing w:after="42" w:line="253" w:lineRule="auto"/>
        <w:ind w:left="-15" w:firstLine="0"/>
        <w:jc w:val="both"/>
      </w:pPr>
      <w:r>
        <w:t xml:space="preserve"> </w:t>
      </w:r>
      <w:r>
        <w:tab/>
        <w:t>CH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t>O = CO + 3 H</w:t>
      </w:r>
      <w:r>
        <w:rPr>
          <w:vertAlign w:val="subscript"/>
        </w:rPr>
        <w:t>2</w:t>
      </w:r>
      <w:r>
        <w:t xml:space="preserve">  </w:t>
      </w:r>
    </w:p>
    <w:p w:rsidR="008D7A14" w:rsidRDefault="005A6CEC" w:rsidP="00151303">
      <w:pPr>
        <w:tabs>
          <w:tab w:val="center" w:pos="2557"/>
          <w:tab w:val="center" w:pos="5713"/>
        </w:tabs>
        <w:spacing w:after="64" w:line="253" w:lineRule="auto"/>
        <w:ind w:left="-15" w:firstLine="0"/>
        <w:jc w:val="both"/>
      </w:pPr>
      <w:r>
        <w:t xml:space="preserve">  </w:t>
      </w:r>
      <w:r>
        <w:tab/>
        <w:t>«</w:t>
      </w:r>
      <w:r>
        <w:t>Водяной</w:t>
      </w:r>
      <w:r>
        <w:t xml:space="preserve"> </w:t>
      </w:r>
      <w:r>
        <w:t>газ</w:t>
      </w:r>
      <w:r>
        <w:t>»:   C + H</w:t>
      </w:r>
      <w:r>
        <w:rPr>
          <w:vertAlign w:val="subscript"/>
        </w:rPr>
        <w:t>2</w:t>
      </w:r>
      <w:r>
        <w:t>O = CO + H</w:t>
      </w:r>
      <w:r>
        <w:rPr>
          <w:vertAlign w:val="subscript"/>
        </w:rPr>
        <w:t>2</w:t>
      </w:r>
      <w:r>
        <w:t xml:space="preserve">   </w:t>
      </w:r>
      <w:r>
        <w:tab/>
      </w:r>
      <w:r>
        <w:t>выше</w:t>
      </w:r>
      <w:r>
        <w:t xml:space="preserve"> 1000</w:t>
      </w:r>
      <w:r>
        <w:rPr>
          <w:vertAlign w:val="superscript"/>
        </w:rPr>
        <w:t>0</w:t>
      </w:r>
      <w:r>
        <w:t>С</w:t>
      </w:r>
      <w:r>
        <w:t xml:space="preserve">  </w:t>
      </w:r>
    </w:p>
    <w:p w:rsidR="008D7A14" w:rsidRDefault="005A6CEC" w:rsidP="00151303">
      <w:pPr>
        <w:tabs>
          <w:tab w:val="center" w:pos="2985"/>
          <w:tab w:val="center" w:pos="6979"/>
        </w:tabs>
        <w:spacing w:after="11" w:line="253" w:lineRule="auto"/>
        <w:ind w:left="-15" w:firstLine="0"/>
        <w:jc w:val="both"/>
      </w:pPr>
      <w:r>
        <w:t xml:space="preserve">  </w:t>
      </w:r>
      <w:r>
        <w:tab/>
      </w:r>
      <w:r>
        <w:t>Затем</w:t>
      </w:r>
      <w:r>
        <w:t xml:space="preserve"> </w:t>
      </w:r>
      <w:r>
        <w:t>конверсия</w:t>
      </w:r>
      <w:r>
        <w:t xml:space="preserve"> CO:   CO + H</w:t>
      </w:r>
      <w:r>
        <w:rPr>
          <w:vertAlign w:val="subscript"/>
        </w:rPr>
        <w:t>2</w:t>
      </w:r>
      <w:r>
        <w:t>O = CO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 xml:space="preserve">    </w:t>
      </w:r>
      <w:r>
        <w:tab/>
        <w:t>400</w:t>
      </w:r>
      <w:r>
        <w:rPr>
          <w:vertAlign w:val="superscript"/>
        </w:rPr>
        <w:t>0</w:t>
      </w:r>
      <w:r>
        <w:t xml:space="preserve">C, </w:t>
      </w:r>
      <w:r>
        <w:t>окислы</w:t>
      </w:r>
      <w:r>
        <w:t xml:space="preserve"> </w:t>
      </w:r>
      <w:r>
        <w:t>кобальта</w:t>
      </w:r>
      <w:r>
        <w:t xml:space="preserve">  </w:t>
      </w:r>
    </w:p>
    <w:p w:rsidR="008D7A14" w:rsidRDefault="005A6CEC" w:rsidP="00151303">
      <w:pPr>
        <w:tabs>
          <w:tab w:val="center" w:pos="2564"/>
        </w:tabs>
        <w:spacing w:after="11" w:line="253" w:lineRule="auto"/>
        <w:ind w:left="-15" w:firstLine="0"/>
        <w:jc w:val="both"/>
      </w:pPr>
      <w:r>
        <w:t xml:space="preserve"> </w:t>
      </w:r>
      <w:r>
        <w:tab/>
      </w:r>
      <w:r>
        <w:t>Суммарно</w:t>
      </w:r>
      <w:r>
        <w:t>:   C + 2 H</w:t>
      </w:r>
      <w:r>
        <w:rPr>
          <w:vertAlign w:val="subscript"/>
        </w:rPr>
        <w:t>2</w:t>
      </w:r>
      <w:r>
        <w:t>O = CO</w:t>
      </w:r>
      <w:r>
        <w:rPr>
          <w:vertAlign w:val="subscript"/>
        </w:rPr>
        <w:t>2</w:t>
      </w:r>
      <w:r>
        <w:t xml:space="preserve"> + 2 H</w:t>
      </w:r>
      <w:r>
        <w:rPr>
          <w:vertAlign w:val="subscript"/>
        </w:rPr>
        <w:t>2</w:t>
      </w:r>
      <w:r>
        <w:t xml:space="preserve">   </w:t>
      </w:r>
    </w:p>
    <w:p w:rsidR="008D7A14" w:rsidRDefault="005A6CEC" w:rsidP="00151303">
      <w:pPr>
        <w:spacing w:after="20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tabs>
          <w:tab w:val="center" w:pos="2193"/>
        </w:tabs>
        <w:ind w:left="-15" w:firstLine="0"/>
        <w:jc w:val="both"/>
      </w:pPr>
      <w:r>
        <w:t xml:space="preserve">  </w:t>
      </w:r>
      <w:r>
        <w:tab/>
      </w:r>
      <w:r>
        <w:t>Другие</w:t>
      </w:r>
      <w:r>
        <w:t xml:space="preserve"> </w:t>
      </w:r>
      <w:r>
        <w:t>источники</w:t>
      </w:r>
      <w:r>
        <w:t xml:space="preserve"> </w:t>
      </w:r>
      <w:r>
        <w:t>водорода</w:t>
      </w:r>
      <w:r>
        <w:t xml:space="preserve">. 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Коксовый</w:t>
      </w:r>
      <w:r>
        <w:t xml:space="preserve"> </w:t>
      </w:r>
      <w:r>
        <w:t>газ</w:t>
      </w:r>
      <w:r>
        <w:t xml:space="preserve">: </w:t>
      </w:r>
      <w:r>
        <w:t>около</w:t>
      </w:r>
      <w:r>
        <w:t xml:space="preserve"> 55% </w:t>
      </w:r>
      <w:r>
        <w:t>водорода</w:t>
      </w:r>
      <w:r>
        <w:t xml:space="preserve">, 25% </w:t>
      </w:r>
      <w:r>
        <w:t>метана</w:t>
      </w:r>
      <w:r>
        <w:t xml:space="preserve">, </w:t>
      </w:r>
      <w:r>
        <w:t>до</w:t>
      </w:r>
      <w:r>
        <w:t xml:space="preserve"> 2% </w:t>
      </w:r>
      <w:r>
        <w:t>тяжелых</w:t>
      </w:r>
      <w:r>
        <w:t xml:space="preserve"> </w:t>
      </w:r>
      <w:r>
        <w:t>углеводородов</w:t>
      </w:r>
      <w:r>
        <w:t xml:space="preserve">, 4-6% </w:t>
      </w:r>
      <w:r>
        <w:t>СО</w:t>
      </w:r>
      <w:r>
        <w:t xml:space="preserve">, 2% </w:t>
      </w:r>
      <w:r>
        <w:t>СО</w:t>
      </w:r>
      <w:r>
        <w:rPr>
          <w:vertAlign w:val="subscript"/>
        </w:rPr>
        <w:t>2</w:t>
      </w:r>
      <w:r>
        <w:t xml:space="preserve">, 10-12% </w:t>
      </w:r>
      <w:r>
        <w:t>азота</w:t>
      </w:r>
      <w:r>
        <w:t xml:space="preserve">.  </w:t>
      </w:r>
    </w:p>
    <w:p w:rsidR="008D7A14" w:rsidRDefault="005A6CEC" w:rsidP="00151303">
      <w:pPr>
        <w:tabs>
          <w:tab w:val="center" w:pos="2309"/>
        </w:tabs>
        <w:ind w:left="-15" w:firstLine="0"/>
        <w:jc w:val="both"/>
      </w:pPr>
      <w:r>
        <w:t xml:space="preserve">  </w:t>
      </w:r>
      <w:r>
        <w:tab/>
      </w:r>
      <w:r>
        <w:t>Водород</w:t>
      </w:r>
      <w:r>
        <w:t xml:space="preserve">, </w:t>
      </w:r>
      <w:r>
        <w:t>как</w:t>
      </w:r>
      <w:r>
        <w:t xml:space="preserve"> </w:t>
      </w:r>
      <w:r>
        <w:t>продукт</w:t>
      </w:r>
      <w:r>
        <w:t xml:space="preserve"> </w:t>
      </w:r>
      <w:r>
        <w:t>горения</w:t>
      </w:r>
      <w:r>
        <w:t xml:space="preserve">: </w:t>
      </w:r>
    </w:p>
    <w:p w:rsidR="008D7A14" w:rsidRDefault="005A6CEC" w:rsidP="00151303">
      <w:pPr>
        <w:tabs>
          <w:tab w:val="center" w:pos="3131"/>
        </w:tabs>
        <w:spacing w:after="56" w:line="253" w:lineRule="auto"/>
        <w:ind w:left="-15" w:firstLine="0"/>
        <w:jc w:val="both"/>
      </w:pPr>
      <w:r>
        <w:t xml:space="preserve">  </w:t>
      </w:r>
      <w:r>
        <w:tab/>
        <w:t>Si + Ca(OH)</w:t>
      </w:r>
      <w:r>
        <w:rPr>
          <w:vertAlign w:val="subscript"/>
        </w:rPr>
        <w:t>2</w:t>
      </w:r>
      <w:r>
        <w:t xml:space="preserve"> + 2 NaOH = Na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t xml:space="preserve"> + CaO + 2 H</w:t>
      </w:r>
      <w:r>
        <w:rPr>
          <w:vertAlign w:val="subscript"/>
        </w:rPr>
        <w:t>2</w:t>
      </w:r>
      <w:r>
        <w:t xml:space="preserve">  </w:t>
      </w:r>
    </w:p>
    <w:p w:rsidR="008D7A14" w:rsidRDefault="005A6CEC" w:rsidP="00151303">
      <w:pPr>
        <w:ind w:left="-5" w:right="55"/>
        <w:jc w:val="both"/>
      </w:pPr>
      <w:r>
        <w:t>На</w:t>
      </w:r>
      <w:r>
        <w:t xml:space="preserve"> 1 </w:t>
      </w:r>
      <w:r>
        <w:t>кг</w:t>
      </w:r>
      <w:r>
        <w:t xml:space="preserve"> </w:t>
      </w:r>
      <w:r>
        <w:t>пиротехнической</w:t>
      </w:r>
      <w:r>
        <w:t xml:space="preserve"> </w:t>
      </w:r>
      <w:r>
        <w:t>смеси</w:t>
      </w:r>
      <w:r>
        <w:t xml:space="preserve"> </w:t>
      </w:r>
      <w:r>
        <w:t>выделяется</w:t>
      </w:r>
      <w:r>
        <w:t xml:space="preserve"> </w:t>
      </w:r>
      <w:r>
        <w:t>до</w:t>
      </w:r>
      <w:r>
        <w:t xml:space="preserve"> 370 </w:t>
      </w:r>
      <w:r>
        <w:t>л</w:t>
      </w:r>
      <w:r>
        <w:t xml:space="preserve"> </w:t>
      </w:r>
      <w:r>
        <w:t>водорода</w:t>
      </w:r>
      <w:r>
        <w:t xml:space="preserve"> [</w:t>
      </w:r>
      <w:r>
        <w:rPr>
          <w:vertAlign w:val="superscript"/>
        </w:rPr>
        <w:t>4</w:t>
      </w:r>
      <w:r>
        <w:t xml:space="preserve">].  </w:t>
      </w:r>
    </w:p>
    <w:p w:rsidR="008D7A14" w:rsidRDefault="005A6CEC" w:rsidP="00151303">
      <w:pPr>
        <w:spacing w:after="27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spacing w:after="33"/>
        <w:ind w:left="-5" w:right="55"/>
        <w:jc w:val="both"/>
      </w:pPr>
      <w:r>
        <w:t xml:space="preserve"> </w:t>
      </w:r>
      <w:r>
        <w:tab/>
      </w:r>
      <w:r>
        <w:t>Водород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простого</w:t>
      </w:r>
      <w:r>
        <w:t xml:space="preserve"> </w:t>
      </w:r>
      <w:r>
        <w:t>вещества</w:t>
      </w:r>
      <w:r>
        <w:t xml:space="preserve"> </w:t>
      </w:r>
      <w:r>
        <w:rPr>
          <w:b/>
        </w:rPr>
        <w:t>применяют</w:t>
      </w:r>
      <w:r>
        <w:t xml:space="preserve"> </w:t>
      </w:r>
      <w:r>
        <w:t>для</w:t>
      </w:r>
      <w:r>
        <w:t xml:space="preserve"> </w:t>
      </w:r>
      <w:r>
        <w:t>производства</w:t>
      </w:r>
      <w:r>
        <w:t xml:space="preserve"> </w:t>
      </w:r>
      <w:r>
        <w:t>аммиака</w:t>
      </w:r>
      <w:r>
        <w:t xml:space="preserve"> </w:t>
      </w:r>
      <w:r>
        <w:t>и</w:t>
      </w:r>
      <w:r>
        <w:t xml:space="preserve"> </w:t>
      </w:r>
      <w:r>
        <w:t>гидрирования</w:t>
      </w:r>
      <w:r>
        <w:t xml:space="preserve"> (</w:t>
      </w:r>
      <w:r>
        <w:t>отверждения</w:t>
      </w:r>
      <w:r>
        <w:t xml:space="preserve">) </w:t>
      </w:r>
      <w:r>
        <w:t>растительных</w:t>
      </w:r>
      <w:r>
        <w:t xml:space="preserve"> </w:t>
      </w:r>
      <w:r>
        <w:t>жиров</w:t>
      </w:r>
      <w:r>
        <w:t xml:space="preserve">, </w:t>
      </w:r>
      <w:r>
        <w:t>для</w:t>
      </w:r>
      <w:r>
        <w:t xml:space="preserve"> </w:t>
      </w:r>
      <w:r>
        <w:t>восстановления</w:t>
      </w:r>
      <w:r>
        <w:t xml:space="preserve"> </w:t>
      </w:r>
      <w:r>
        <w:t>из</w:t>
      </w:r>
      <w:r>
        <w:t xml:space="preserve"> </w:t>
      </w:r>
      <w:r>
        <w:t>оксидов</w:t>
      </w:r>
      <w:r>
        <w:t xml:space="preserve"> </w:t>
      </w:r>
      <w:r>
        <w:t>неко</w:t>
      </w:r>
      <w:r>
        <w:t>торых</w:t>
      </w:r>
      <w:r>
        <w:t xml:space="preserve"> </w:t>
      </w:r>
      <w:r>
        <w:t>металлов</w:t>
      </w:r>
      <w:r>
        <w:t xml:space="preserve"> (</w:t>
      </w:r>
      <w:r>
        <w:t>молибден</w:t>
      </w:r>
      <w:r>
        <w:t xml:space="preserve">, </w:t>
      </w:r>
      <w:r>
        <w:t>вольфрам</w:t>
      </w:r>
      <w:r>
        <w:t xml:space="preserve">),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гидридов</w:t>
      </w:r>
      <w:r>
        <w:t xml:space="preserve"> (LiH, CaH</w:t>
      </w:r>
      <w:r>
        <w:rPr>
          <w:vertAlign w:val="subscript"/>
        </w:rPr>
        <w:t>2</w:t>
      </w:r>
      <w:r>
        <w:t>, LiAlH</w:t>
      </w:r>
      <w:r>
        <w:rPr>
          <w:vertAlign w:val="subscript"/>
        </w:rPr>
        <w:t>4</w:t>
      </w:r>
      <w:r>
        <w:t xml:space="preserve">).  </w:t>
      </w:r>
    </w:p>
    <w:p w:rsidR="008D7A14" w:rsidRDefault="005A6CEC" w:rsidP="00151303">
      <w:pPr>
        <w:ind w:left="-5" w:right="55"/>
        <w:jc w:val="both"/>
      </w:pPr>
      <w:r>
        <w:t xml:space="preserve">  </w:t>
      </w:r>
      <w:r>
        <w:tab/>
      </w:r>
      <w:r>
        <w:t>Энтальпия</w:t>
      </w:r>
      <w:r>
        <w:t xml:space="preserve"> </w:t>
      </w:r>
      <w:r>
        <w:t>реакции</w:t>
      </w:r>
      <w:r>
        <w:t>:  H</w:t>
      </w:r>
      <w:r>
        <w:rPr>
          <w:vertAlign w:val="superscript"/>
        </w:rPr>
        <w:t>.</w:t>
      </w:r>
      <w:r>
        <w:t xml:space="preserve"> + H</w:t>
      </w:r>
      <w:r>
        <w:rPr>
          <w:vertAlign w:val="superscript"/>
        </w:rPr>
        <w:t>.</w:t>
      </w:r>
      <w:r>
        <w:t xml:space="preserve"> = H</w:t>
      </w:r>
      <w:r>
        <w:rPr>
          <w:vertAlign w:val="subscript"/>
        </w:rPr>
        <w:t>2</w:t>
      </w:r>
      <w:r>
        <w:t xml:space="preserve">  </w:t>
      </w:r>
      <w:r>
        <w:t>составляет</w:t>
      </w:r>
      <w:r>
        <w:t xml:space="preserve"> -436 </w:t>
      </w:r>
      <w:r>
        <w:t>кДж</w:t>
      </w:r>
      <w:r>
        <w:t>/</w:t>
      </w:r>
      <w:r>
        <w:t>моль</w:t>
      </w:r>
      <w:r>
        <w:t xml:space="preserve">, </w:t>
      </w:r>
      <w:r>
        <w:t>поэтому</w:t>
      </w:r>
      <w:r>
        <w:t xml:space="preserve"> </w:t>
      </w:r>
      <w:r>
        <w:t>атомарный</w:t>
      </w:r>
      <w:r>
        <w:t xml:space="preserve"> </w:t>
      </w:r>
      <w:r>
        <w:t>водород</w:t>
      </w:r>
      <w:r>
        <w:t xml:space="preserve"> </w:t>
      </w:r>
      <w:r>
        <w:t>используется</w:t>
      </w:r>
      <w:r>
        <w:t xml:space="preserve">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высокотемпературного</w:t>
      </w:r>
      <w:r>
        <w:t xml:space="preserve"> </w:t>
      </w:r>
      <w:r>
        <w:t>восстановительного</w:t>
      </w:r>
      <w:r>
        <w:t xml:space="preserve"> «</w:t>
      </w:r>
      <w:r>
        <w:t>пламени</w:t>
      </w:r>
      <w:r>
        <w:t>» («</w:t>
      </w:r>
      <w:r>
        <w:t>горелка</w:t>
      </w:r>
      <w:r>
        <w:t xml:space="preserve"> </w:t>
      </w:r>
      <w:r>
        <w:t>Ленгмюра</w:t>
      </w:r>
      <w:r>
        <w:t xml:space="preserve">»). </w:t>
      </w:r>
      <w:r>
        <w:t>Струя</w:t>
      </w:r>
      <w:r>
        <w:t xml:space="preserve"> </w:t>
      </w:r>
      <w:r>
        <w:t>водорода</w:t>
      </w:r>
      <w:r>
        <w:t xml:space="preserve"> </w:t>
      </w:r>
      <w:r>
        <w:t>в</w:t>
      </w:r>
      <w:r>
        <w:t xml:space="preserve"> </w:t>
      </w:r>
      <w:r>
        <w:t>электрической</w:t>
      </w:r>
      <w:r>
        <w:t xml:space="preserve"> </w:t>
      </w:r>
      <w:r>
        <w:t>дуге</w:t>
      </w:r>
      <w:r>
        <w:t xml:space="preserve"> </w:t>
      </w:r>
      <w:r>
        <w:t>атомизируется</w:t>
      </w:r>
      <w:r>
        <w:t xml:space="preserve"> </w:t>
      </w:r>
      <w:r>
        <w:t>при</w:t>
      </w:r>
      <w:r>
        <w:t xml:space="preserve"> 3500</w:t>
      </w:r>
      <w:r>
        <w:rPr>
          <w:vertAlign w:val="superscript"/>
        </w:rPr>
        <w:t>0</w:t>
      </w:r>
      <w:r>
        <w:t>С</w:t>
      </w:r>
      <w:r>
        <w:t xml:space="preserve"> </w:t>
      </w:r>
      <w:r>
        <w:t>на</w:t>
      </w:r>
      <w:r>
        <w:t xml:space="preserve"> 30%, </w:t>
      </w:r>
      <w:r>
        <w:t>затем</w:t>
      </w:r>
      <w:r>
        <w:t xml:space="preserve"> </w:t>
      </w:r>
      <w:r>
        <w:t>при</w:t>
      </w:r>
      <w:r>
        <w:t xml:space="preserve"> </w:t>
      </w:r>
      <w:r>
        <w:t>рекомбинации</w:t>
      </w:r>
      <w:r>
        <w:t xml:space="preserve"> </w:t>
      </w:r>
      <w:r>
        <w:t>атомов</w:t>
      </w:r>
      <w:r>
        <w:t xml:space="preserve"> </w:t>
      </w:r>
      <w:r>
        <w:t>удается</w:t>
      </w:r>
      <w:r>
        <w:t xml:space="preserve"> </w:t>
      </w:r>
      <w:r>
        <w:t>достичь</w:t>
      </w:r>
      <w:r>
        <w:t xml:space="preserve"> 5000</w:t>
      </w:r>
      <w:r>
        <w:rPr>
          <w:vertAlign w:val="superscript"/>
        </w:rPr>
        <w:t>0</w:t>
      </w:r>
      <w:r>
        <w:t>С</w:t>
      </w:r>
      <w:r>
        <w:t xml:space="preserve">.   </w:t>
      </w:r>
      <w:r>
        <w:tab/>
      </w:r>
      <w:r>
        <w:t>Сжиженный</w:t>
      </w:r>
      <w:r>
        <w:t xml:space="preserve"> </w:t>
      </w:r>
      <w:r>
        <w:t>водород</w:t>
      </w:r>
      <w:r>
        <w:t xml:space="preserve"> </w:t>
      </w:r>
      <w:r>
        <w:t>используется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топлива</w:t>
      </w:r>
      <w:r>
        <w:t xml:space="preserve"> </w:t>
      </w:r>
      <w:r>
        <w:t>в</w:t>
      </w:r>
      <w:r>
        <w:t xml:space="preserve"> </w:t>
      </w:r>
      <w:r>
        <w:t>ракетах</w:t>
      </w:r>
      <w:r>
        <w:t xml:space="preserve"> (</w:t>
      </w:r>
      <w:r>
        <w:t>см</w:t>
      </w:r>
      <w:r>
        <w:t xml:space="preserve">. </w:t>
      </w:r>
      <w:r>
        <w:t>кислород</w:t>
      </w:r>
      <w:r>
        <w:t xml:space="preserve">). </w:t>
      </w:r>
      <w:r>
        <w:t>Перспективное</w:t>
      </w:r>
      <w:r>
        <w:t xml:space="preserve"> </w:t>
      </w:r>
      <w:r>
        <w:t>экологически</w:t>
      </w:r>
      <w:r>
        <w:t xml:space="preserve"> </w:t>
      </w:r>
      <w:r>
        <w:t>чистое</w:t>
      </w:r>
      <w:r>
        <w:t xml:space="preserve"> </w:t>
      </w:r>
      <w:r>
        <w:t>топливо</w:t>
      </w:r>
      <w:r>
        <w:t xml:space="preserve"> </w:t>
      </w:r>
      <w:r>
        <w:t>для</w:t>
      </w:r>
      <w:r>
        <w:t xml:space="preserve"> </w:t>
      </w:r>
      <w:r>
        <w:t>наземного</w:t>
      </w:r>
      <w:r>
        <w:t xml:space="preserve"> </w:t>
      </w:r>
      <w:r>
        <w:t>транспорта</w:t>
      </w:r>
      <w:r>
        <w:t xml:space="preserve">; </w:t>
      </w:r>
      <w:r>
        <w:t>идут</w:t>
      </w:r>
      <w:r>
        <w:t xml:space="preserve"> </w:t>
      </w:r>
      <w:r>
        <w:t>эксперименты</w:t>
      </w:r>
      <w:r>
        <w:t xml:space="preserve"> </w:t>
      </w:r>
      <w:r>
        <w:t>по</w:t>
      </w:r>
      <w:r>
        <w:t xml:space="preserve"> </w:t>
      </w:r>
      <w:r>
        <w:t>использованию</w:t>
      </w:r>
      <w:r>
        <w:t xml:space="preserve"> </w:t>
      </w:r>
      <w:r>
        <w:t>металлгидридных</w:t>
      </w:r>
      <w:r>
        <w:t xml:space="preserve"> </w:t>
      </w:r>
      <w:r>
        <w:t>аккумуляторов</w:t>
      </w:r>
      <w:r>
        <w:t xml:space="preserve"> </w:t>
      </w:r>
      <w:r>
        <w:t>водорода</w:t>
      </w:r>
      <w:r>
        <w:t xml:space="preserve">. </w:t>
      </w:r>
      <w:r>
        <w:t>Например</w:t>
      </w:r>
      <w:r>
        <w:t xml:space="preserve">, </w:t>
      </w:r>
      <w:r>
        <w:t>сплав</w:t>
      </w:r>
      <w:r>
        <w:t xml:space="preserve"> LaNi</w:t>
      </w:r>
      <w:r>
        <w:rPr>
          <w:vertAlign w:val="subscript"/>
        </w:rPr>
        <w:t>5</w:t>
      </w:r>
      <w:r>
        <w:t xml:space="preserve"> </w:t>
      </w:r>
      <w:r>
        <w:t>может</w:t>
      </w:r>
      <w:r>
        <w:t xml:space="preserve"> </w:t>
      </w:r>
      <w:r>
        <w:t>поглотить</w:t>
      </w:r>
      <w:r>
        <w:t xml:space="preserve"> </w:t>
      </w:r>
      <w:r>
        <w:t>в</w:t>
      </w:r>
      <w:r>
        <w:t xml:space="preserve"> 1,5-2 </w:t>
      </w:r>
      <w:r>
        <w:t>раза</w:t>
      </w:r>
      <w:r>
        <w:t xml:space="preserve"> </w:t>
      </w:r>
      <w:r>
        <w:t>больше</w:t>
      </w:r>
      <w:r>
        <w:t xml:space="preserve"> </w:t>
      </w:r>
      <w:r>
        <w:t>водорода</w:t>
      </w:r>
      <w:r>
        <w:t xml:space="preserve">, </w:t>
      </w:r>
      <w:r>
        <w:t>чем</w:t>
      </w:r>
      <w:r>
        <w:t xml:space="preserve"> </w:t>
      </w:r>
      <w:r>
        <w:t>его</w:t>
      </w:r>
      <w:r>
        <w:t xml:space="preserve"> </w:t>
      </w:r>
      <w:r>
        <w:t>содержится</w:t>
      </w:r>
      <w:r>
        <w:t xml:space="preserve"> </w:t>
      </w:r>
      <w:r>
        <w:t>в</w:t>
      </w:r>
      <w:r>
        <w:t xml:space="preserve"> </w:t>
      </w:r>
      <w:r>
        <w:t>таком</w:t>
      </w:r>
      <w:r>
        <w:t xml:space="preserve"> </w:t>
      </w:r>
      <w:r>
        <w:t>же</w:t>
      </w:r>
      <w:r>
        <w:t xml:space="preserve"> </w:t>
      </w:r>
      <w:r>
        <w:t>объеме</w:t>
      </w:r>
      <w:r>
        <w:t xml:space="preserve"> (</w:t>
      </w:r>
      <w:r>
        <w:t>как</w:t>
      </w:r>
      <w:r>
        <w:t xml:space="preserve"> </w:t>
      </w:r>
      <w:r>
        <w:t>объем</w:t>
      </w:r>
      <w:r>
        <w:t xml:space="preserve"> </w:t>
      </w:r>
      <w:r>
        <w:t>сплава</w:t>
      </w:r>
      <w:r>
        <w:t xml:space="preserve">) </w:t>
      </w:r>
      <w:r>
        <w:t>жидкого</w:t>
      </w:r>
      <w:r>
        <w:t xml:space="preserve"> </w:t>
      </w:r>
      <w:r>
        <w:t>водорода</w:t>
      </w:r>
      <w:r>
        <w:t xml:space="preserve">.  </w:t>
      </w:r>
    </w:p>
    <w:p w:rsidR="008D7A14" w:rsidRDefault="005A6CEC" w:rsidP="00151303">
      <w:pPr>
        <w:spacing w:after="0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spacing w:after="44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pStyle w:val="1"/>
        <w:tabs>
          <w:tab w:val="center" w:pos="1331"/>
        </w:tabs>
        <w:ind w:left="-15" w:firstLine="0"/>
        <w:jc w:val="both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t>Кислород</w:t>
      </w:r>
      <w:r>
        <w:rPr>
          <w:b w:val="0"/>
          <w:sz w:val="24"/>
        </w:rPr>
        <w:t xml:space="preserve"> </w:t>
      </w:r>
    </w:p>
    <w:p w:rsidR="008D7A14" w:rsidRDefault="005A6CEC" w:rsidP="00151303">
      <w:pPr>
        <w:spacing w:after="18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spacing w:after="25"/>
        <w:ind w:left="-5" w:right="55"/>
        <w:jc w:val="both"/>
      </w:pPr>
      <w:r>
        <w:lastRenderedPageBreak/>
        <w:t xml:space="preserve"> </w:t>
      </w:r>
      <w:r>
        <w:tab/>
      </w:r>
      <w:r>
        <w:t>Согласно</w:t>
      </w:r>
      <w:r>
        <w:t xml:space="preserve"> </w:t>
      </w:r>
      <w:r>
        <w:t>общепринятым</w:t>
      </w:r>
      <w:r>
        <w:t xml:space="preserve"> </w:t>
      </w:r>
      <w:r>
        <w:t>сейчас</w:t>
      </w:r>
      <w:r>
        <w:t xml:space="preserve"> </w:t>
      </w:r>
      <w:r>
        <w:t>данным</w:t>
      </w:r>
      <w:r>
        <w:t xml:space="preserve">, </w:t>
      </w:r>
      <w:r>
        <w:t>кислород</w:t>
      </w:r>
      <w:r>
        <w:t xml:space="preserve"> </w:t>
      </w:r>
      <w:r>
        <w:t>открыт</w:t>
      </w:r>
      <w:r>
        <w:t xml:space="preserve"> </w:t>
      </w:r>
      <w:r>
        <w:t>в</w:t>
      </w:r>
      <w:r>
        <w:t xml:space="preserve"> 1774 </w:t>
      </w:r>
      <w:r>
        <w:t>г</w:t>
      </w:r>
      <w:r>
        <w:t xml:space="preserve">. </w:t>
      </w:r>
      <w:r>
        <w:t>Дж</w:t>
      </w:r>
      <w:r>
        <w:t xml:space="preserve">. </w:t>
      </w:r>
      <w:r>
        <w:t>Пристли</w:t>
      </w:r>
      <w:r>
        <w:t xml:space="preserve"> </w:t>
      </w:r>
      <w:r>
        <w:t>и</w:t>
      </w:r>
      <w:r>
        <w:t xml:space="preserve"> </w:t>
      </w:r>
      <w:r>
        <w:t>независимо</w:t>
      </w:r>
      <w:r>
        <w:t xml:space="preserve"> </w:t>
      </w:r>
      <w:r>
        <w:t>К</w:t>
      </w:r>
      <w:r>
        <w:t>.</w:t>
      </w:r>
      <w:r>
        <w:t>Шееле</w:t>
      </w:r>
      <w:r>
        <w:t xml:space="preserve"> [</w:t>
      </w:r>
      <w:r>
        <w:rPr>
          <w:vertAlign w:val="superscript"/>
        </w:rPr>
        <w:t>5</w:t>
      </w:r>
      <w:r>
        <w:t xml:space="preserve">]. </w:t>
      </w:r>
      <w:r>
        <w:t>История</w:t>
      </w:r>
      <w:r>
        <w:t xml:space="preserve"> </w:t>
      </w:r>
      <w:r>
        <w:t>открытия</w:t>
      </w:r>
      <w:r>
        <w:t xml:space="preserve"> </w:t>
      </w:r>
      <w:r>
        <w:t>кислорода</w:t>
      </w:r>
      <w:r>
        <w:t xml:space="preserve"> – </w:t>
      </w:r>
      <w:r>
        <w:t>хороший</w:t>
      </w:r>
      <w:r>
        <w:t xml:space="preserve"> </w:t>
      </w:r>
      <w:r>
        <w:t>пример</w:t>
      </w:r>
      <w:r>
        <w:t xml:space="preserve"> </w:t>
      </w:r>
      <w:r>
        <w:t>влияния</w:t>
      </w:r>
      <w:r>
        <w:t xml:space="preserve"> </w:t>
      </w:r>
      <w:r>
        <w:t>парадигм</w:t>
      </w:r>
      <w:r>
        <w:t xml:space="preserve"> </w:t>
      </w:r>
      <w:r>
        <w:t>на</w:t>
      </w:r>
      <w:r>
        <w:t xml:space="preserve"> </w:t>
      </w:r>
      <w:r>
        <w:t>развитие</w:t>
      </w:r>
      <w:r>
        <w:t xml:space="preserve"> </w:t>
      </w:r>
      <w:r>
        <w:t>науки</w:t>
      </w:r>
      <w:r>
        <w:t xml:space="preserve"> (</w:t>
      </w:r>
      <w:r>
        <w:t>см</w:t>
      </w:r>
      <w:r>
        <w:t xml:space="preserve">. </w:t>
      </w:r>
      <w:r>
        <w:t>Дополнение</w:t>
      </w:r>
      <w:r>
        <w:t xml:space="preserve"> 1). 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По</w:t>
      </w:r>
      <w:r>
        <w:t>-</w:t>
      </w:r>
      <w:r>
        <w:t>видимому</w:t>
      </w:r>
      <w:r>
        <w:t xml:space="preserve">, </w:t>
      </w:r>
      <w:r>
        <w:t>на</w:t>
      </w:r>
      <w:r>
        <w:t xml:space="preserve"> </w:t>
      </w:r>
      <w:r>
        <w:t>самом</w:t>
      </w:r>
      <w:r>
        <w:t xml:space="preserve"> </w:t>
      </w:r>
      <w:r>
        <w:t>деле</w:t>
      </w:r>
      <w:r>
        <w:t xml:space="preserve"> </w:t>
      </w:r>
      <w:r>
        <w:t>кислород</w:t>
      </w:r>
      <w:r>
        <w:t xml:space="preserve"> </w:t>
      </w:r>
      <w:r>
        <w:t>был</w:t>
      </w:r>
      <w:r>
        <w:t xml:space="preserve"> </w:t>
      </w:r>
      <w:r>
        <w:t>открыт</w:t>
      </w:r>
      <w:r>
        <w:t xml:space="preserve"> </w:t>
      </w:r>
      <w:r>
        <w:t>гораздо</w:t>
      </w:r>
      <w:r>
        <w:t xml:space="preserve"> </w:t>
      </w:r>
      <w:r>
        <w:t>раньше</w:t>
      </w:r>
      <w:r>
        <w:t xml:space="preserve"> </w:t>
      </w:r>
      <w:r>
        <w:t>официальной</w:t>
      </w:r>
      <w:r>
        <w:t xml:space="preserve"> </w:t>
      </w:r>
      <w:r>
        <w:t>даты</w:t>
      </w:r>
      <w:r>
        <w:t xml:space="preserve">. </w:t>
      </w:r>
      <w:r>
        <w:t>В</w:t>
      </w:r>
      <w:r>
        <w:t xml:space="preserve"> 1620 </w:t>
      </w:r>
      <w:r>
        <w:t>г</w:t>
      </w:r>
      <w:r>
        <w:t xml:space="preserve">. </w:t>
      </w:r>
      <w:r>
        <w:t>любой</w:t>
      </w:r>
      <w:r>
        <w:t xml:space="preserve"> </w:t>
      </w:r>
      <w:r>
        <w:t>желающий</w:t>
      </w:r>
      <w:r>
        <w:t xml:space="preserve"> </w:t>
      </w:r>
      <w:r>
        <w:t>мог</w:t>
      </w:r>
      <w:r>
        <w:t xml:space="preserve"> </w:t>
      </w:r>
      <w:r>
        <w:t>прокатиться</w:t>
      </w:r>
      <w:r>
        <w:t xml:space="preserve"> </w:t>
      </w:r>
      <w:r>
        <w:t>по</w:t>
      </w:r>
      <w:r>
        <w:t xml:space="preserve"> </w:t>
      </w:r>
      <w:r>
        <w:t>Темзе</w:t>
      </w:r>
      <w:r>
        <w:t xml:space="preserve"> (</w:t>
      </w:r>
      <w:r>
        <w:t>в</w:t>
      </w:r>
      <w:r>
        <w:t xml:space="preserve"> </w:t>
      </w:r>
      <w:r>
        <w:t>Темзе</w:t>
      </w:r>
      <w:r>
        <w:t xml:space="preserve">) </w:t>
      </w:r>
      <w:r>
        <w:t>на</w:t>
      </w:r>
      <w:r>
        <w:t xml:space="preserve"> </w:t>
      </w:r>
      <w:r>
        <w:t>подводной</w:t>
      </w:r>
      <w:r>
        <w:t xml:space="preserve"> </w:t>
      </w:r>
      <w:r>
        <w:t>лодке</w:t>
      </w:r>
      <w:r>
        <w:t xml:space="preserve"> </w:t>
      </w:r>
      <w:r>
        <w:t>конструкции</w:t>
      </w:r>
      <w:r>
        <w:t xml:space="preserve"> </w:t>
      </w:r>
      <w:r>
        <w:t>Корнелиуса</w:t>
      </w:r>
      <w:r>
        <w:t xml:space="preserve"> </w:t>
      </w:r>
      <w:r>
        <w:t>ван</w:t>
      </w:r>
      <w:r>
        <w:t xml:space="preserve"> </w:t>
      </w:r>
      <w:r>
        <w:t>Дреббеля</w:t>
      </w:r>
      <w:r>
        <w:t xml:space="preserve"> [</w:t>
      </w:r>
      <w:r>
        <w:rPr>
          <w:vertAlign w:val="superscript"/>
        </w:rPr>
        <w:t>6</w:t>
      </w:r>
      <w:r>
        <w:t xml:space="preserve">]. </w:t>
      </w:r>
      <w:r>
        <w:t>Лодка</w:t>
      </w:r>
      <w:r>
        <w:t xml:space="preserve"> </w:t>
      </w:r>
      <w:r>
        <w:t>двигалась</w:t>
      </w:r>
      <w:r>
        <w:t xml:space="preserve"> </w:t>
      </w:r>
      <w:r>
        <w:t>под</w:t>
      </w:r>
      <w:r>
        <w:t xml:space="preserve"> </w:t>
      </w:r>
      <w:r>
        <w:t>водой</w:t>
      </w:r>
      <w:r>
        <w:t xml:space="preserve"> </w:t>
      </w:r>
      <w:r>
        <w:t>благодаря</w:t>
      </w:r>
      <w:r>
        <w:t xml:space="preserve"> </w:t>
      </w:r>
      <w:r>
        <w:t>усилиям</w:t>
      </w:r>
      <w:r>
        <w:t xml:space="preserve"> </w:t>
      </w:r>
      <w:r>
        <w:t>дюжины</w:t>
      </w:r>
      <w:r>
        <w:t xml:space="preserve"> </w:t>
      </w:r>
      <w:r>
        <w:t>гребцов</w:t>
      </w:r>
      <w:r>
        <w:t xml:space="preserve">. </w:t>
      </w:r>
      <w:r>
        <w:t>По</w:t>
      </w:r>
      <w:r>
        <w:t xml:space="preserve"> </w:t>
      </w:r>
      <w:r>
        <w:t>свидетельствам</w:t>
      </w:r>
      <w:r>
        <w:t xml:space="preserve"> </w:t>
      </w:r>
      <w:r>
        <w:t>многочисленных</w:t>
      </w:r>
      <w:r>
        <w:t xml:space="preserve"> </w:t>
      </w:r>
      <w:r>
        <w:t>очевидцев</w:t>
      </w:r>
      <w:r>
        <w:t xml:space="preserve">, </w:t>
      </w:r>
      <w:r>
        <w:t>изобретатель</w:t>
      </w:r>
      <w:r>
        <w:t xml:space="preserve"> </w:t>
      </w:r>
      <w:r>
        <w:t>подводной</w:t>
      </w:r>
      <w:r>
        <w:t xml:space="preserve"> </w:t>
      </w:r>
      <w:r>
        <w:t>лодки</w:t>
      </w:r>
      <w:r>
        <w:t xml:space="preserve"> </w:t>
      </w:r>
      <w:r>
        <w:t>успешно</w:t>
      </w:r>
      <w:r>
        <w:t xml:space="preserve"> </w:t>
      </w:r>
      <w:r>
        <w:t>решил</w:t>
      </w:r>
      <w:r>
        <w:t xml:space="preserve"> </w:t>
      </w:r>
      <w:r>
        <w:t>проблему</w:t>
      </w:r>
      <w:r>
        <w:t xml:space="preserve"> </w:t>
      </w:r>
      <w:r>
        <w:t>дыхания</w:t>
      </w:r>
      <w:r>
        <w:t>, “</w:t>
      </w:r>
      <w:r>
        <w:t>освежая</w:t>
      </w:r>
      <w:r>
        <w:t xml:space="preserve">” </w:t>
      </w:r>
      <w:r>
        <w:t>воздух</w:t>
      </w:r>
      <w:r>
        <w:t xml:space="preserve"> </w:t>
      </w:r>
      <w:r>
        <w:t>в</w:t>
      </w:r>
      <w:r>
        <w:t xml:space="preserve"> </w:t>
      </w:r>
      <w:r>
        <w:t>ней</w:t>
      </w:r>
      <w:r>
        <w:t xml:space="preserve"> </w:t>
      </w:r>
      <w:r>
        <w:t>химическим</w:t>
      </w:r>
      <w:r>
        <w:t xml:space="preserve"> </w:t>
      </w:r>
      <w:r>
        <w:t>способом</w:t>
      </w:r>
      <w:r>
        <w:t xml:space="preserve">. </w:t>
      </w:r>
      <w:r>
        <w:t>Роберт</w:t>
      </w:r>
      <w:r>
        <w:t xml:space="preserve"> </w:t>
      </w:r>
      <w:r>
        <w:t>Бойль</w:t>
      </w:r>
      <w:r>
        <w:t xml:space="preserve"> [</w:t>
      </w:r>
      <w:r>
        <w:rPr>
          <w:vertAlign w:val="superscript"/>
        </w:rPr>
        <w:t>7</w:t>
      </w:r>
      <w:r>
        <w:t xml:space="preserve">] </w:t>
      </w:r>
      <w:r>
        <w:t>писал</w:t>
      </w:r>
      <w:r>
        <w:t xml:space="preserve"> </w:t>
      </w:r>
      <w:r>
        <w:t>в</w:t>
      </w:r>
      <w:r>
        <w:t xml:space="preserve"> 1661 </w:t>
      </w:r>
      <w:r>
        <w:t>г</w:t>
      </w:r>
      <w:r>
        <w:t>. [</w:t>
      </w:r>
      <w:r>
        <w:rPr>
          <w:vertAlign w:val="superscript"/>
        </w:rPr>
        <w:t>8</w:t>
      </w:r>
      <w:r>
        <w:t xml:space="preserve">]: “... </w:t>
      </w:r>
      <w:r>
        <w:t>Кроме</w:t>
      </w:r>
      <w:r>
        <w:t xml:space="preserve"> </w:t>
      </w:r>
      <w:r>
        <w:t>механической</w:t>
      </w:r>
      <w:r>
        <w:t xml:space="preserve"> </w:t>
      </w:r>
      <w:r>
        <w:t>конструкции</w:t>
      </w:r>
      <w:r>
        <w:t xml:space="preserve"> </w:t>
      </w:r>
      <w:r>
        <w:t>лодки</w:t>
      </w:r>
      <w:r>
        <w:t xml:space="preserve">, </w:t>
      </w:r>
      <w:r>
        <w:t>у</w:t>
      </w:r>
      <w:r>
        <w:t xml:space="preserve"> </w:t>
      </w:r>
      <w:r>
        <w:t>изобретателя</w:t>
      </w:r>
      <w:r>
        <w:t xml:space="preserve"> </w:t>
      </w:r>
      <w:r>
        <w:t>имелся</w:t>
      </w:r>
      <w:r>
        <w:t xml:space="preserve"> </w:t>
      </w:r>
      <w:r>
        <w:t>химический</w:t>
      </w:r>
      <w:r>
        <w:t xml:space="preserve"> </w:t>
      </w:r>
      <w:r>
        <w:t>раствор</w:t>
      </w:r>
      <w:r>
        <w:t xml:space="preserve"> (liquor), </w:t>
      </w:r>
      <w:r>
        <w:t>который</w:t>
      </w:r>
      <w:r>
        <w:t xml:space="preserve"> </w:t>
      </w:r>
      <w:r>
        <w:t>он</w:t>
      </w:r>
      <w:r>
        <w:t xml:space="preserve"> </w:t>
      </w:r>
      <w:r>
        <w:t>считал</w:t>
      </w:r>
      <w:r>
        <w:t xml:space="preserve"> </w:t>
      </w:r>
      <w:r>
        <w:t>главным</w:t>
      </w:r>
      <w:r>
        <w:t xml:space="preserve"> </w:t>
      </w:r>
      <w:r>
        <w:t>секретом</w:t>
      </w:r>
      <w:r>
        <w:t xml:space="preserve"> </w:t>
      </w:r>
      <w:r>
        <w:t>подводного</w:t>
      </w:r>
      <w:r>
        <w:t xml:space="preserve"> </w:t>
      </w:r>
      <w:r>
        <w:t>плавания</w:t>
      </w:r>
      <w:r>
        <w:t xml:space="preserve">. </w:t>
      </w:r>
      <w:r>
        <w:t>И</w:t>
      </w:r>
      <w:r>
        <w:t xml:space="preserve"> </w:t>
      </w:r>
      <w:r>
        <w:t>когда</w:t>
      </w:r>
      <w:r>
        <w:t xml:space="preserve"> </w:t>
      </w:r>
      <w:r>
        <w:t>время</w:t>
      </w:r>
      <w:r>
        <w:t xml:space="preserve"> </w:t>
      </w:r>
      <w:r>
        <w:t>отвремени</w:t>
      </w:r>
      <w:r>
        <w:t xml:space="preserve"> </w:t>
      </w:r>
      <w:r>
        <w:t>он</w:t>
      </w:r>
      <w:r>
        <w:t xml:space="preserve"> </w:t>
      </w:r>
      <w:r>
        <w:t>убеждался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, </w:t>
      </w:r>
      <w:r>
        <w:t>что</w:t>
      </w:r>
      <w:r>
        <w:t xml:space="preserve"> </w:t>
      </w:r>
      <w:r>
        <w:t>пригодная</w:t>
      </w:r>
      <w:r>
        <w:t xml:space="preserve"> </w:t>
      </w:r>
      <w:r>
        <w:t>для</w:t>
      </w:r>
      <w:r>
        <w:t xml:space="preserve"> </w:t>
      </w:r>
      <w:r>
        <w:t>дыхания</w:t>
      </w:r>
      <w:r>
        <w:t xml:space="preserve"> </w:t>
      </w:r>
      <w:r>
        <w:t>часть</w:t>
      </w:r>
      <w:r>
        <w:t xml:space="preserve"> </w:t>
      </w:r>
      <w:r>
        <w:t>воздуха</w:t>
      </w:r>
      <w:r>
        <w:t xml:space="preserve"> </w:t>
      </w:r>
      <w:r>
        <w:t>уже</w:t>
      </w:r>
      <w:r>
        <w:t xml:space="preserve"> </w:t>
      </w:r>
      <w:r>
        <w:t>израсходована</w:t>
      </w:r>
      <w:r>
        <w:t xml:space="preserve"> </w:t>
      </w:r>
      <w:r>
        <w:t>и</w:t>
      </w:r>
      <w:r>
        <w:t xml:space="preserve"> </w:t>
      </w:r>
      <w:r>
        <w:t>затрудняла</w:t>
      </w:r>
      <w:r>
        <w:t xml:space="preserve"> </w:t>
      </w:r>
      <w:r>
        <w:t>дыхание</w:t>
      </w:r>
      <w:r>
        <w:t xml:space="preserve"> </w:t>
      </w:r>
      <w:r>
        <w:t>находящихся</w:t>
      </w:r>
      <w:r>
        <w:t xml:space="preserve"> </w:t>
      </w:r>
      <w:r>
        <w:t>в</w:t>
      </w:r>
      <w:r>
        <w:t xml:space="preserve"> </w:t>
      </w:r>
      <w:r>
        <w:t>лодке</w:t>
      </w:r>
      <w:r>
        <w:t xml:space="preserve"> </w:t>
      </w:r>
      <w:r>
        <w:t>людей</w:t>
      </w:r>
      <w:r>
        <w:t xml:space="preserve">, </w:t>
      </w:r>
      <w:r>
        <w:t>он</w:t>
      </w:r>
      <w:r>
        <w:t xml:space="preserve"> </w:t>
      </w:r>
      <w:r>
        <w:t>мог</w:t>
      </w:r>
      <w:r>
        <w:t xml:space="preserve">, </w:t>
      </w:r>
      <w:r>
        <w:t>раскупорив</w:t>
      </w:r>
      <w:r>
        <w:t xml:space="preserve"> </w:t>
      </w:r>
      <w:r>
        <w:t>наполненный</w:t>
      </w:r>
      <w:r>
        <w:t xml:space="preserve"> </w:t>
      </w:r>
      <w:r>
        <w:t>этим</w:t>
      </w:r>
      <w:r>
        <w:t xml:space="preserve"> </w:t>
      </w:r>
      <w:r>
        <w:t>рас</w:t>
      </w:r>
      <w:r>
        <w:t>твором</w:t>
      </w:r>
      <w:r>
        <w:t xml:space="preserve"> </w:t>
      </w:r>
      <w:r>
        <w:t>сосуд</w:t>
      </w:r>
      <w:r>
        <w:t xml:space="preserve">, </w:t>
      </w:r>
      <w:r>
        <w:t>быстро</w:t>
      </w:r>
      <w:r>
        <w:t xml:space="preserve"> </w:t>
      </w:r>
      <w:r>
        <w:t>восполнить</w:t>
      </w:r>
      <w:r>
        <w:t xml:space="preserve"> </w:t>
      </w:r>
      <w:r>
        <w:t>воздух</w:t>
      </w:r>
      <w:r>
        <w:t xml:space="preserve"> </w:t>
      </w:r>
      <w:r>
        <w:t>таким</w:t>
      </w:r>
      <w:r>
        <w:t xml:space="preserve"> </w:t>
      </w:r>
      <w:r>
        <w:t>содержанием</w:t>
      </w:r>
      <w:r>
        <w:t xml:space="preserve"> </w:t>
      </w:r>
      <w:r>
        <w:t>жизненных</w:t>
      </w:r>
      <w:r>
        <w:t xml:space="preserve"> </w:t>
      </w:r>
      <w:r>
        <w:t>частей</w:t>
      </w:r>
      <w:r>
        <w:t xml:space="preserve">, </w:t>
      </w:r>
      <w:r>
        <w:t>которые</w:t>
      </w:r>
      <w:r>
        <w:t xml:space="preserve"> </w:t>
      </w:r>
      <w:r>
        <w:t>сделали</w:t>
      </w:r>
      <w:r>
        <w:t xml:space="preserve"> </w:t>
      </w:r>
      <w:r>
        <w:t>бы</w:t>
      </w:r>
      <w:r>
        <w:t xml:space="preserve"> </w:t>
      </w:r>
      <w:r>
        <w:t>его</w:t>
      </w:r>
      <w:r>
        <w:t xml:space="preserve"> </w:t>
      </w:r>
      <w:r>
        <w:t>вновь</w:t>
      </w:r>
      <w:r>
        <w:t xml:space="preserve"> </w:t>
      </w:r>
      <w:r>
        <w:t>пригодным</w:t>
      </w:r>
      <w:r>
        <w:t xml:space="preserve"> </w:t>
      </w:r>
      <w:r>
        <w:t>для</w:t>
      </w:r>
      <w:r>
        <w:t xml:space="preserve"> </w:t>
      </w:r>
      <w:r>
        <w:t>дыхания</w:t>
      </w:r>
      <w:r>
        <w:t xml:space="preserve"> </w:t>
      </w:r>
      <w:r>
        <w:t>на</w:t>
      </w:r>
      <w:r>
        <w:t xml:space="preserve"> </w:t>
      </w:r>
      <w:r>
        <w:t>достаточно</w:t>
      </w:r>
      <w:r>
        <w:t xml:space="preserve"> </w:t>
      </w:r>
      <w:r>
        <w:t>длительное</w:t>
      </w:r>
      <w:r>
        <w:t xml:space="preserve"> </w:t>
      </w:r>
      <w:r>
        <w:t>время</w:t>
      </w:r>
      <w:r>
        <w:t xml:space="preserve">”. 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Здоровый</w:t>
      </w:r>
      <w:r>
        <w:t xml:space="preserve"> </w:t>
      </w:r>
      <w:r>
        <w:t>человек</w:t>
      </w:r>
      <w:r>
        <w:t xml:space="preserve"> </w:t>
      </w:r>
      <w:r>
        <w:t>в</w:t>
      </w:r>
      <w:r>
        <w:t xml:space="preserve"> </w:t>
      </w:r>
      <w:r>
        <w:t>спокойном</w:t>
      </w:r>
      <w:r>
        <w:t xml:space="preserve"> </w:t>
      </w:r>
      <w:r>
        <w:t>состоянии</w:t>
      </w:r>
      <w:r>
        <w:t xml:space="preserve"> </w:t>
      </w:r>
      <w:r>
        <w:t>за</w:t>
      </w:r>
      <w:r>
        <w:t xml:space="preserve"> </w:t>
      </w:r>
      <w:r>
        <w:t>сутки</w:t>
      </w:r>
      <w:r>
        <w:t xml:space="preserve"> </w:t>
      </w:r>
      <w:r>
        <w:t>прокачивает</w:t>
      </w:r>
      <w:r>
        <w:t xml:space="preserve"> </w:t>
      </w:r>
      <w:r>
        <w:t>через</w:t>
      </w:r>
      <w:r>
        <w:t xml:space="preserve"> </w:t>
      </w:r>
      <w:r>
        <w:t>свои</w:t>
      </w:r>
      <w:r>
        <w:t xml:space="preserve"> </w:t>
      </w:r>
      <w:r>
        <w:t>легкие</w:t>
      </w:r>
      <w:r>
        <w:t xml:space="preserve"> </w:t>
      </w:r>
      <w:r>
        <w:t>около</w:t>
      </w:r>
      <w:r>
        <w:t xml:space="preserve"> 7200 </w:t>
      </w:r>
      <w:r>
        <w:t>л</w:t>
      </w:r>
      <w:r>
        <w:t xml:space="preserve"> </w:t>
      </w:r>
      <w:r>
        <w:t>воздуха</w:t>
      </w:r>
      <w:r>
        <w:t xml:space="preserve">, </w:t>
      </w:r>
      <w:r>
        <w:t>забирая</w:t>
      </w:r>
      <w:r>
        <w:t xml:space="preserve"> </w:t>
      </w:r>
      <w:r>
        <w:t>безвозвратно</w:t>
      </w:r>
      <w:r>
        <w:t xml:space="preserve"> 720 </w:t>
      </w:r>
      <w:r>
        <w:t>л</w:t>
      </w:r>
      <w:r>
        <w:t xml:space="preserve"> </w:t>
      </w:r>
      <w:r>
        <w:t>кислорода</w:t>
      </w:r>
      <w:r>
        <w:t xml:space="preserve">. </w:t>
      </w:r>
      <w:r>
        <w:t>В</w:t>
      </w:r>
      <w:r>
        <w:t xml:space="preserve"> </w:t>
      </w:r>
      <w:r>
        <w:t>закрытом</w:t>
      </w:r>
      <w:r>
        <w:t xml:space="preserve"> </w:t>
      </w:r>
      <w:r>
        <w:t>помещении</w:t>
      </w:r>
      <w:r>
        <w:t xml:space="preserve"> </w:t>
      </w:r>
      <w:r>
        <w:t>объемом</w:t>
      </w:r>
      <w:r>
        <w:t xml:space="preserve"> 6 </w:t>
      </w:r>
      <w:r>
        <w:t>м</w:t>
      </w:r>
      <w:r>
        <w:rPr>
          <w:vertAlign w:val="superscript"/>
        </w:rPr>
        <w:t>3</w:t>
      </w:r>
      <w:r>
        <w:t xml:space="preserve"> </w:t>
      </w:r>
      <w:r>
        <w:t>человек</w:t>
      </w:r>
      <w:r>
        <w:t xml:space="preserve"> </w:t>
      </w:r>
      <w:r>
        <w:t>может</w:t>
      </w:r>
      <w:r>
        <w:t xml:space="preserve"> </w:t>
      </w:r>
      <w:r>
        <w:t>продержаться</w:t>
      </w:r>
      <w:r>
        <w:t xml:space="preserve"> </w:t>
      </w:r>
      <w:r>
        <w:t>без</w:t>
      </w:r>
      <w:r>
        <w:t xml:space="preserve"> </w:t>
      </w:r>
      <w:r>
        <w:t>вентиляции</w:t>
      </w:r>
      <w:r>
        <w:t xml:space="preserve"> </w:t>
      </w:r>
      <w:r>
        <w:t>до</w:t>
      </w:r>
      <w:r>
        <w:t xml:space="preserve"> 12 </w:t>
      </w:r>
      <w:r>
        <w:t>часов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физической</w:t>
      </w:r>
      <w:r>
        <w:t xml:space="preserve"> </w:t>
      </w:r>
      <w:r>
        <w:t>работе</w:t>
      </w:r>
      <w:r>
        <w:t xml:space="preserve"> 3-4 </w:t>
      </w:r>
      <w:r>
        <w:t>часа</w:t>
      </w:r>
      <w:r>
        <w:t xml:space="preserve">. </w:t>
      </w:r>
      <w:r>
        <w:t>Основная</w:t>
      </w:r>
      <w:r>
        <w:t xml:space="preserve"> </w:t>
      </w:r>
      <w:r>
        <w:t>причина</w:t>
      </w:r>
      <w:r>
        <w:t xml:space="preserve"> </w:t>
      </w:r>
      <w:r>
        <w:t>затруднения</w:t>
      </w:r>
      <w:r>
        <w:t xml:space="preserve"> </w:t>
      </w:r>
      <w:r>
        <w:t>дыхания</w:t>
      </w:r>
      <w:r>
        <w:t xml:space="preserve"> – </w:t>
      </w:r>
      <w:r>
        <w:t>не</w:t>
      </w:r>
      <w:r>
        <w:t xml:space="preserve"> </w:t>
      </w:r>
      <w:r>
        <w:t>недостаток</w:t>
      </w:r>
      <w:r>
        <w:t xml:space="preserve"> </w:t>
      </w:r>
      <w:r>
        <w:t>кислорода</w:t>
      </w:r>
      <w:r>
        <w:t xml:space="preserve">, </w:t>
      </w:r>
      <w:r>
        <w:t>а</w:t>
      </w:r>
      <w:r>
        <w:t xml:space="preserve"> </w:t>
      </w:r>
      <w:r>
        <w:rPr>
          <w:i/>
        </w:rPr>
        <w:t xml:space="preserve">накопление </w:t>
      </w:r>
      <w:r>
        <w:rPr>
          <w:i/>
        </w:rPr>
        <w:t>углекислого газа</w:t>
      </w:r>
      <w:r>
        <w:t xml:space="preserve"> </w:t>
      </w:r>
      <w:r>
        <w:t>с</w:t>
      </w:r>
      <w:r>
        <w:t xml:space="preserve"> 0,3 </w:t>
      </w:r>
      <w:r>
        <w:t>до</w:t>
      </w:r>
      <w:r>
        <w:t xml:space="preserve"> 2,5% [</w:t>
      </w:r>
      <w:r>
        <w:rPr>
          <w:vertAlign w:val="superscript"/>
        </w:rPr>
        <w:t>9</w:t>
      </w:r>
      <w:r>
        <w:t xml:space="preserve">, </w:t>
      </w:r>
      <w:r>
        <w:rPr>
          <w:vertAlign w:val="superscript"/>
        </w:rPr>
        <w:t>10</w:t>
      </w:r>
      <w:r>
        <w:t xml:space="preserve">]. </w:t>
      </w:r>
    </w:p>
    <w:p w:rsidR="008D7A14" w:rsidRDefault="005A6CEC" w:rsidP="00151303">
      <w:pPr>
        <w:spacing w:after="35"/>
        <w:ind w:left="-5" w:right="55"/>
        <w:jc w:val="both"/>
      </w:pPr>
      <w:r>
        <w:t xml:space="preserve"> </w:t>
      </w:r>
      <w:r>
        <w:tab/>
      </w:r>
      <w:r>
        <w:t>Долгое</w:t>
      </w:r>
      <w:r>
        <w:t xml:space="preserve"> </w:t>
      </w:r>
      <w:r>
        <w:t>время</w:t>
      </w:r>
      <w:r>
        <w:t xml:space="preserve"> </w:t>
      </w:r>
      <w:r>
        <w:t>основным</w:t>
      </w:r>
      <w:r>
        <w:t xml:space="preserve"> </w:t>
      </w:r>
      <w:r>
        <w:t>методом</w:t>
      </w:r>
      <w:r>
        <w:t xml:space="preserve"> </w:t>
      </w:r>
      <w:r>
        <w:t>получения</w:t>
      </w:r>
      <w:r>
        <w:t xml:space="preserve"> </w:t>
      </w:r>
      <w:r>
        <w:t>кислорода</w:t>
      </w:r>
      <w:r>
        <w:t xml:space="preserve"> </w:t>
      </w:r>
      <w:r>
        <w:t>был</w:t>
      </w:r>
      <w:r>
        <w:t xml:space="preserve"> "</w:t>
      </w:r>
      <w:r>
        <w:t>бариевый</w:t>
      </w:r>
      <w:r>
        <w:t xml:space="preserve">" </w:t>
      </w:r>
      <w:r>
        <w:t>цикл</w:t>
      </w:r>
      <w:r>
        <w:t xml:space="preserve"> (</w:t>
      </w:r>
      <w:r>
        <w:t>получение</w:t>
      </w:r>
      <w:r>
        <w:t xml:space="preserve"> </w:t>
      </w:r>
      <w:r>
        <w:t>кислорода</w:t>
      </w:r>
      <w:r>
        <w:t xml:space="preserve"> </w:t>
      </w:r>
      <w:r>
        <w:t>по</w:t>
      </w:r>
      <w:r>
        <w:t xml:space="preserve"> </w:t>
      </w:r>
      <w:r>
        <w:t>методу</w:t>
      </w:r>
      <w:r>
        <w:t xml:space="preserve"> </w:t>
      </w:r>
      <w:r>
        <w:t>Брина</w:t>
      </w:r>
      <w:r>
        <w:t>) [</w:t>
      </w:r>
      <w:r>
        <w:rPr>
          <w:vertAlign w:val="superscript"/>
        </w:rPr>
        <w:t>11</w:t>
      </w:r>
      <w:r>
        <w:t xml:space="preserve">]: </w:t>
      </w:r>
    </w:p>
    <w:p w:rsidR="008D7A14" w:rsidRPr="00151303" w:rsidRDefault="005A6CEC" w:rsidP="00151303">
      <w:pPr>
        <w:tabs>
          <w:tab w:val="center" w:pos="1943"/>
          <w:tab w:val="center" w:pos="3600"/>
        </w:tabs>
        <w:spacing w:after="11" w:line="253" w:lineRule="auto"/>
        <w:ind w:left="-15" w:firstLine="0"/>
        <w:jc w:val="both"/>
        <w:rPr>
          <w:lang w:val="en-US"/>
        </w:rPr>
      </w:pPr>
      <w:r>
        <w:t xml:space="preserve"> </w:t>
      </w:r>
      <w:r>
        <w:tab/>
      </w:r>
      <w:r w:rsidRPr="00151303">
        <w:rPr>
          <w:lang w:val="en-US"/>
        </w:rPr>
        <w:t>BaSO</w:t>
      </w:r>
      <w:r w:rsidRPr="00151303">
        <w:rPr>
          <w:vertAlign w:val="subscript"/>
          <w:lang w:val="en-US"/>
        </w:rPr>
        <w:t>4</w:t>
      </w:r>
      <w:r w:rsidRPr="00151303">
        <w:rPr>
          <w:lang w:val="en-US"/>
        </w:rPr>
        <w:t xml:space="preserve"> -t-</w:t>
      </w:r>
      <w:r w:rsidRPr="00151303">
        <w:rPr>
          <w:rFonts w:ascii="Segoe UI Symbol" w:eastAsia="Segoe UI Symbol" w:hAnsi="Segoe UI Symbol" w:cs="Segoe UI Symbol"/>
          <w:lang w:val="en-US"/>
        </w:rPr>
        <w:t>→</w:t>
      </w:r>
      <w:r w:rsidRPr="00151303">
        <w:rPr>
          <w:lang w:val="en-US"/>
        </w:rPr>
        <w:t xml:space="preserve"> BaO + SO</w:t>
      </w:r>
      <w:r w:rsidRPr="00151303">
        <w:rPr>
          <w:vertAlign w:val="subscript"/>
          <w:lang w:val="en-US"/>
        </w:rPr>
        <w:t>3</w:t>
      </w:r>
      <w:r w:rsidRPr="00151303">
        <w:rPr>
          <w:lang w:val="en-US"/>
        </w:rPr>
        <w:t xml:space="preserve"> ; </w:t>
      </w:r>
      <w:r w:rsidRPr="00151303">
        <w:rPr>
          <w:lang w:val="en-US"/>
        </w:rPr>
        <w:tab/>
        <w:t xml:space="preserve"> </w:t>
      </w:r>
    </w:p>
    <w:p w:rsidR="008D7A14" w:rsidRPr="00151303" w:rsidRDefault="005A6CEC" w:rsidP="00151303">
      <w:pPr>
        <w:spacing w:after="3" w:line="259" w:lineRule="auto"/>
        <w:ind w:left="0" w:firstLine="0"/>
        <w:jc w:val="both"/>
        <w:rPr>
          <w:lang w:val="en-US"/>
        </w:rPr>
      </w:pPr>
      <w:r w:rsidRPr="00151303">
        <w:rPr>
          <w:lang w:val="en-US"/>
        </w:rPr>
        <w:t xml:space="preserve"> </w:t>
      </w:r>
    </w:p>
    <w:p w:rsidR="008D7A14" w:rsidRPr="00151303" w:rsidRDefault="005A6CEC" w:rsidP="00151303">
      <w:pPr>
        <w:tabs>
          <w:tab w:val="center" w:pos="720"/>
          <w:tab w:val="center" w:pos="1440"/>
          <w:tab w:val="center" w:pos="2628"/>
        </w:tabs>
        <w:spacing w:after="11" w:line="253" w:lineRule="auto"/>
        <w:ind w:left="-15" w:firstLine="0"/>
        <w:jc w:val="both"/>
        <w:rPr>
          <w:lang w:val="en-US"/>
        </w:rPr>
      </w:pPr>
      <w:r w:rsidRPr="00151303">
        <w:rPr>
          <w:lang w:val="en-US"/>
        </w:rPr>
        <w:t xml:space="preserve"> </w:t>
      </w:r>
      <w:r w:rsidRPr="00151303">
        <w:rPr>
          <w:lang w:val="en-US"/>
        </w:rPr>
        <w:tab/>
        <w:t xml:space="preserve"> </w:t>
      </w:r>
      <w:r w:rsidRPr="00151303">
        <w:rPr>
          <w:lang w:val="en-US"/>
        </w:rPr>
        <w:tab/>
        <w:t xml:space="preserve"> </w:t>
      </w:r>
      <w:r w:rsidRPr="00151303">
        <w:rPr>
          <w:lang w:val="en-US"/>
        </w:rPr>
        <w:tab/>
        <w:t>500</w:t>
      </w:r>
      <w:r w:rsidRPr="00151303">
        <w:rPr>
          <w:vertAlign w:val="superscript"/>
          <w:lang w:val="en-US"/>
        </w:rPr>
        <w:t>0</w:t>
      </w:r>
      <w:r w:rsidRPr="00151303">
        <w:rPr>
          <w:lang w:val="en-US"/>
        </w:rPr>
        <w:t xml:space="preserve"> C -&gt; </w:t>
      </w:r>
    </w:p>
    <w:p w:rsidR="008D7A14" w:rsidRDefault="005A6CEC" w:rsidP="00151303">
      <w:pPr>
        <w:tabs>
          <w:tab w:val="center" w:pos="2100"/>
        </w:tabs>
        <w:spacing w:after="11" w:line="253" w:lineRule="auto"/>
        <w:ind w:left="-15" w:firstLine="0"/>
        <w:jc w:val="both"/>
      </w:pPr>
      <w:r w:rsidRPr="00151303">
        <w:rPr>
          <w:lang w:val="en-US"/>
        </w:rPr>
        <w:t xml:space="preserve"> </w:t>
      </w:r>
      <w:r w:rsidRPr="00151303">
        <w:rPr>
          <w:lang w:val="en-US"/>
        </w:rPr>
        <w:tab/>
      </w:r>
      <w:r>
        <w:t>BaO + 0,5 O</w:t>
      </w:r>
      <w:r>
        <w:rPr>
          <w:vertAlign w:val="subscript"/>
        </w:rPr>
        <w:t>2</w:t>
      </w:r>
      <w:r>
        <w:t xml:space="preserve"> ====== BaO</w:t>
      </w:r>
      <w:r>
        <w:rPr>
          <w:vertAlign w:val="subscript"/>
        </w:rPr>
        <w:t>2</w:t>
      </w:r>
      <w:r>
        <w:t xml:space="preserve">  </w:t>
      </w:r>
    </w:p>
    <w:p w:rsidR="008D7A14" w:rsidRDefault="005A6CEC" w:rsidP="00151303">
      <w:pPr>
        <w:tabs>
          <w:tab w:val="center" w:pos="720"/>
          <w:tab w:val="center" w:pos="1440"/>
          <w:tab w:val="center" w:pos="2628"/>
        </w:tabs>
        <w:spacing w:after="57" w:line="253" w:lineRule="auto"/>
        <w:ind w:left="-15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&lt;- 700</w:t>
      </w:r>
      <w:r>
        <w:rPr>
          <w:vertAlign w:val="superscript"/>
        </w:rPr>
        <w:t>0</w:t>
      </w:r>
      <w:r>
        <w:t xml:space="preserve"> C </w:t>
      </w:r>
    </w:p>
    <w:p w:rsidR="008D7A14" w:rsidRDefault="005A6CEC" w:rsidP="00151303">
      <w:pPr>
        <w:ind w:left="-5" w:right="519"/>
        <w:jc w:val="both"/>
      </w:pPr>
      <w:r>
        <w:t xml:space="preserve"> </w:t>
      </w:r>
      <w:r>
        <w:tab/>
      </w:r>
      <w:r>
        <w:t>Секретный</w:t>
      </w:r>
      <w:r>
        <w:t xml:space="preserve"> </w:t>
      </w:r>
      <w:r>
        <w:t>раствор</w:t>
      </w:r>
      <w:r>
        <w:t xml:space="preserve"> </w:t>
      </w:r>
      <w:r>
        <w:t>Дреббеля</w:t>
      </w:r>
      <w:r>
        <w:t xml:space="preserve"> </w:t>
      </w:r>
      <w:r>
        <w:t>мог</w:t>
      </w:r>
      <w:r>
        <w:t xml:space="preserve"> </w:t>
      </w:r>
      <w:r>
        <w:t>быть</w:t>
      </w:r>
      <w:r>
        <w:t xml:space="preserve"> </w:t>
      </w:r>
      <w:r>
        <w:t>раствором</w:t>
      </w:r>
      <w:r>
        <w:t xml:space="preserve"> </w:t>
      </w:r>
      <w:r>
        <w:t>пероксида</w:t>
      </w:r>
      <w:r>
        <w:t xml:space="preserve"> </w:t>
      </w:r>
      <w:r>
        <w:t>водорода</w:t>
      </w:r>
      <w:r>
        <w:t xml:space="preserve">:  </w:t>
      </w:r>
      <w:r>
        <w:tab/>
        <w:t>BaO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= BaSO</w:t>
      </w:r>
      <w:r>
        <w:rPr>
          <w:vertAlign w:val="subscript"/>
        </w:rPr>
        <w:t>4</w:t>
      </w:r>
      <w:r>
        <w:t xml:space="preserve"> </w:t>
      </w:r>
      <w:r>
        <w:rPr>
          <w:rFonts w:ascii="Segoe UI Symbol" w:eastAsia="Segoe UI Symbol" w:hAnsi="Segoe UI Symbol" w:cs="Segoe UI Symbol"/>
        </w:rPr>
        <w:t>↓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 </w:t>
      </w:r>
    </w:p>
    <w:p w:rsidR="008D7A14" w:rsidRDefault="005A6CEC" w:rsidP="00151303">
      <w:pPr>
        <w:spacing w:after="22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tabs>
          <w:tab w:val="center" w:pos="2642"/>
        </w:tabs>
        <w:ind w:left="-15" w:firstLine="0"/>
        <w:jc w:val="both"/>
      </w:pPr>
      <w:r>
        <w:t xml:space="preserve"> </w:t>
      </w:r>
      <w:r>
        <w:tab/>
      </w:r>
      <w:r>
        <w:t>Получение</w:t>
      </w:r>
      <w:r>
        <w:t xml:space="preserve"> </w:t>
      </w:r>
      <w:r>
        <w:t>кислорода</w:t>
      </w:r>
      <w:r>
        <w:t xml:space="preserve"> </w:t>
      </w:r>
      <w:r>
        <w:t>в</w:t>
      </w:r>
      <w:r>
        <w:t xml:space="preserve"> </w:t>
      </w:r>
      <w:r>
        <w:t>лаборатории</w:t>
      </w:r>
      <w:r>
        <w:t xml:space="preserve">: </w:t>
      </w:r>
    </w:p>
    <w:p w:rsidR="008D7A14" w:rsidRDefault="005A6CEC" w:rsidP="00151303">
      <w:pPr>
        <w:tabs>
          <w:tab w:val="center" w:pos="2413"/>
          <w:tab w:val="center" w:pos="5841"/>
        </w:tabs>
        <w:spacing w:after="11" w:line="253" w:lineRule="auto"/>
        <w:ind w:left="-15" w:firstLine="0"/>
        <w:jc w:val="both"/>
      </w:pPr>
      <w:r>
        <w:t xml:space="preserve">  </w:t>
      </w:r>
      <w:r>
        <w:tab/>
        <w:t>2 KMnO</w:t>
      </w:r>
      <w:r>
        <w:rPr>
          <w:vertAlign w:val="subscript"/>
        </w:rPr>
        <w:t>4</w:t>
      </w:r>
      <w:r>
        <w:t xml:space="preserve"> = K</w:t>
      </w:r>
      <w:r>
        <w:rPr>
          <w:vertAlign w:val="subscript"/>
        </w:rPr>
        <w:t>2</w:t>
      </w:r>
      <w:r>
        <w:t>MnO</w:t>
      </w:r>
      <w:r>
        <w:rPr>
          <w:vertAlign w:val="subscript"/>
        </w:rPr>
        <w:t>4</w:t>
      </w:r>
      <w:r>
        <w:t xml:space="preserve"> + MnO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 xml:space="preserve">    </w:t>
      </w:r>
      <w:r>
        <w:tab/>
      </w:r>
      <w:r>
        <w:t>при</w:t>
      </w:r>
      <w:r>
        <w:t xml:space="preserve"> </w:t>
      </w:r>
      <w:r>
        <w:t>нагревании</w:t>
      </w:r>
      <w:r>
        <w:t xml:space="preserve"> </w:t>
      </w:r>
    </w:p>
    <w:p w:rsidR="008D7A14" w:rsidRDefault="005A6CEC" w:rsidP="00151303">
      <w:pPr>
        <w:spacing w:after="22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ind w:left="-5" w:right="2792"/>
        <w:jc w:val="both"/>
      </w:pPr>
      <w:r>
        <w:t xml:space="preserve">  </w:t>
      </w:r>
      <w:r>
        <w:tab/>
      </w:r>
      <w:r>
        <w:t>Получение</w:t>
      </w:r>
      <w:r>
        <w:t xml:space="preserve"> </w:t>
      </w:r>
      <w:r>
        <w:t>кислорода</w:t>
      </w:r>
      <w:r>
        <w:t xml:space="preserve"> </w:t>
      </w:r>
      <w:r>
        <w:t>при</w:t>
      </w:r>
      <w:r>
        <w:t xml:space="preserve"> </w:t>
      </w:r>
      <w:r>
        <w:t>горении</w:t>
      </w:r>
      <w:r>
        <w:t xml:space="preserve"> </w:t>
      </w:r>
      <w:r>
        <w:t>пиросмеси</w:t>
      </w:r>
      <w:r>
        <w:t xml:space="preserve">:   </w:t>
      </w:r>
      <w:r>
        <w:tab/>
        <w:t xml:space="preserve"> NaClO</w:t>
      </w:r>
      <w:r>
        <w:rPr>
          <w:vertAlign w:val="subscript"/>
        </w:rPr>
        <w:t>3</w:t>
      </w:r>
      <w:r>
        <w:t xml:space="preserve"> =  NaCl + 1,5 O</w:t>
      </w:r>
      <w:r>
        <w:rPr>
          <w:vertAlign w:val="subscript"/>
        </w:rPr>
        <w:t>2</w:t>
      </w:r>
      <w:r>
        <w:t xml:space="preserve"> + 50,5 </w:t>
      </w:r>
      <w:r>
        <w:t>кДж</w:t>
      </w:r>
      <w:r>
        <w:t xml:space="preserve"> </w:t>
      </w:r>
    </w:p>
    <w:p w:rsidR="008D7A14" w:rsidRDefault="005A6CEC" w:rsidP="00151303">
      <w:pPr>
        <w:ind w:left="-5" w:right="55"/>
        <w:jc w:val="both"/>
      </w:pPr>
      <w:r>
        <w:t>В</w:t>
      </w:r>
      <w:r>
        <w:t xml:space="preserve"> </w:t>
      </w:r>
      <w:r>
        <w:t>смеси</w:t>
      </w:r>
      <w:r>
        <w:t xml:space="preserve"> </w:t>
      </w:r>
      <w:r>
        <w:t>до</w:t>
      </w:r>
      <w:r>
        <w:t xml:space="preserve"> 80% NaClO</w:t>
      </w:r>
      <w:r>
        <w:rPr>
          <w:vertAlign w:val="subscript"/>
        </w:rPr>
        <w:t>3</w:t>
      </w:r>
      <w:r>
        <w:t xml:space="preserve"> , </w:t>
      </w:r>
      <w:r>
        <w:t>до</w:t>
      </w:r>
      <w:r>
        <w:t xml:space="preserve"> 10% </w:t>
      </w:r>
      <w:r>
        <w:t>железного</w:t>
      </w:r>
      <w:r>
        <w:t xml:space="preserve"> </w:t>
      </w:r>
      <w:r>
        <w:t>порошка</w:t>
      </w:r>
      <w:r>
        <w:t xml:space="preserve">, 4% </w:t>
      </w:r>
      <w:r>
        <w:t>перекиси</w:t>
      </w:r>
      <w:r>
        <w:t xml:space="preserve"> </w:t>
      </w:r>
      <w:r>
        <w:t>бария</w:t>
      </w:r>
      <w:r>
        <w:t xml:space="preserve"> </w:t>
      </w:r>
      <w:r>
        <w:t>и</w:t>
      </w:r>
      <w:r>
        <w:t xml:space="preserve"> </w:t>
      </w:r>
      <w:r>
        <w:t>стекловата</w:t>
      </w:r>
      <w:r>
        <w:t xml:space="preserve">.  </w:t>
      </w:r>
    </w:p>
    <w:p w:rsidR="008D7A14" w:rsidRDefault="005A6CEC" w:rsidP="00151303">
      <w:pPr>
        <w:spacing w:after="52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Молекула</w:t>
      </w:r>
      <w:r>
        <w:t xml:space="preserve"> </w:t>
      </w:r>
      <w:r>
        <w:t>кислорода</w:t>
      </w:r>
      <w:r>
        <w:t xml:space="preserve"> </w:t>
      </w:r>
      <w:r>
        <w:rPr>
          <w:i/>
        </w:rPr>
        <w:t>парамагнитна</w:t>
      </w:r>
      <w:r>
        <w:t xml:space="preserve"> (</w:t>
      </w:r>
      <w:r>
        <w:t>практически</w:t>
      </w:r>
      <w:r>
        <w:t xml:space="preserve"> – </w:t>
      </w:r>
      <w:r>
        <w:t>бирадикал</w:t>
      </w:r>
      <w:r>
        <w:t>) [</w:t>
      </w:r>
      <w:r>
        <w:rPr>
          <w:vertAlign w:val="superscript"/>
        </w:rPr>
        <w:t>12</w:t>
      </w:r>
      <w:r>
        <w:t xml:space="preserve">], </w:t>
      </w:r>
      <w:r>
        <w:t>поэтому</w:t>
      </w:r>
      <w:r>
        <w:t xml:space="preserve"> </w:t>
      </w:r>
      <w:r>
        <w:t>высока</w:t>
      </w:r>
      <w:r>
        <w:t xml:space="preserve"> </w:t>
      </w:r>
      <w:r>
        <w:t>ее</w:t>
      </w:r>
      <w:r>
        <w:t xml:space="preserve"> </w:t>
      </w:r>
      <w:r>
        <w:t>активность</w:t>
      </w:r>
      <w:r>
        <w:t xml:space="preserve">. </w:t>
      </w:r>
      <w:r>
        <w:t>Органические</w:t>
      </w:r>
      <w:r>
        <w:t xml:space="preserve"> </w:t>
      </w:r>
      <w:r>
        <w:t>вещества</w:t>
      </w:r>
      <w:r>
        <w:t xml:space="preserve"> </w:t>
      </w:r>
      <w:r>
        <w:t>на</w:t>
      </w:r>
      <w:r>
        <w:t xml:space="preserve"> </w:t>
      </w:r>
      <w:r>
        <w:t>воздухе</w:t>
      </w:r>
      <w:r>
        <w:t xml:space="preserve"> </w:t>
      </w:r>
      <w:r>
        <w:t>окисляются</w:t>
      </w:r>
      <w:r>
        <w:t xml:space="preserve"> </w:t>
      </w:r>
      <w:r>
        <w:t>через</w:t>
      </w:r>
      <w:r>
        <w:t xml:space="preserve"> </w:t>
      </w:r>
      <w:r>
        <w:t>стадию</w:t>
      </w:r>
      <w:r>
        <w:t xml:space="preserve"> </w:t>
      </w:r>
      <w:r>
        <w:t>образования</w:t>
      </w:r>
      <w:r>
        <w:t xml:space="preserve"> </w:t>
      </w:r>
      <w:r>
        <w:t>пероксидов</w:t>
      </w:r>
      <w:r>
        <w:t xml:space="preserve">.  </w:t>
      </w:r>
    </w:p>
    <w:p w:rsidR="008D7A14" w:rsidRDefault="005A6CEC" w:rsidP="00151303">
      <w:pPr>
        <w:tabs>
          <w:tab w:val="center" w:pos="3237"/>
        </w:tabs>
        <w:ind w:left="-15" w:firstLine="0"/>
        <w:jc w:val="both"/>
      </w:pPr>
      <w:r>
        <w:t xml:space="preserve"> </w:t>
      </w:r>
      <w:r>
        <w:tab/>
      </w:r>
      <w:r>
        <w:t>Кислород</w:t>
      </w:r>
      <w:r>
        <w:t xml:space="preserve"> </w:t>
      </w:r>
      <w:r>
        <w:t>плавится</w:t>
      </w:r>
      <w:r>
        <w:t xml:space="preserve"> </w:t>
      </w:r>
      <w:r>
        <w:t>при</w:t>
      </w:r>
      <w:r>
        <w:t xml:space="preserve"> 54,8 </w:t>
      </w:r>
      <w:r>
        <w:t>К</w:t>
      </w:r>
      <w:r>
        <w:t xml:space="preserve">, </w:t>
      </w:r>
      <w:r>
        <w:t>кипит</w:t>
      </w:r>
      <w:r>
        <w:t xml:space="preserve"> </w:t>
      </w:r>
      <w:r>
        <w:t>при</w:t>
      </w:r>
      <w:r>
        <w:t xml:space="preserve"> 90,2 </w:t>
      </w:r>
      <w:r>
        <w:t>К</w:t>
      </w:r>
      <w:r>
        <w:t xml:space="preserve">. 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Аллотропная</w:t>
      </w:r>
      <w:r>
        <w:t xml:space="preserve"> </w:t>
      </w:r>
      <w:r>
        <w:t>модификация</w:t>
      </w:r>
      <w:r>
        <w:t xml:space="preserve"> </w:t>
      </w:r>
      <w:r>
        <w:t>элемента</w:t>
      </w:r>
      <w:r>
        <w:t xml:space="preserve"> </w:t>
      </w:r>
      <w:r>
        <w:t>кислорода</w:t>
      </w:r>
      <w:r>
        <w:t xml:space="preserve"> – </w:t>
      </w:r>
      <w:r>
        <w:t>вещество</w:t>
      </w:r>
      <w:r>
        <w:t xml:space="preserve"> </w:t>
      </w:r>
      <w:r>
        <w:t>озон</w:t>
      </w:r>
      <w:r>
        <w:t xml:space="preserve"> O</w:t>
      </w:r>
      <w:r>
        <w:rPr>
          <w:vertAlign w:val="subscript"/>
        </w:rPr>
        <w:t>3</w:t>
      </w:r>
      <w:r>
        <w:t xml:space="preserve">. </w:t>
      </w:r>
      <w:r>
        <w:t>Чрезвычайно</w:t>
      </w:r>
      <w:r>
        <w:t xml:space="preserve"> </w:t>
      </w:r>
      <w:r>
        <w:t>важна</w:t>
      </w:r>
      <w:r>
        <w:t xml:space="preserve"> </w:t>
      </w:r>
      <w:r>
        <w:t>биологическая</w:t>
      </w:r>
      <w:r>
        <w:t xml:space="preserve"> </w:t>
      </w:r>
      <w:r>
        <w:rPr>
          <w:i/>
        </w:rPr>
        <w:t>озоновая защита</w:t>
      </w:r>
      <w:r>
        <w:t xml:space="preserve"> </w:t>
      </w:r>
      <w:r>
        <w:t>Земли</w:t>
      </w:r>
      <w:r>
        <w:t xml:space="preserve">. </w:t>
      </w:r>
      <w:r>
        <w:t>На</w:t>
      </w:r>
      <w:r>
        <w:t xml:space="preserve"> </w:t>
      </w:r>
      <w:r>
        <w:t>высоте</w:t>
      </w:r>
      <w:r>
        <w:t xml:space="preserve"> 20-25 </w:t>
      </w:r>
      <w:r>
        <w:t>км</w:t>
      </w:r>
      <w:r>
        <w:t xml:space="preserve"> </w:t>
      </w:r>
      <w:r>
        <w:t>устанавливается</w:t>
      </w:r>
      <w:r>
        <w:t xml:space="preserve"> </w:t>
      </w:r>
      <w:r>
        <w:t>равновесие</w:t>
      </w:r>
      <w:r>
        <w:t xml:space="preserve">:  </w:t>
      </w:r>
    </w:p>
    <w:p w:rsidR="008D7A14" w:rsidRDefault="005A6CEC" w:rsidP="00151303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7654" w:type="dxa"/>
        <w:tblInd w:w="284" w:type="dxa"/>
        <w:tblCellMar>
          <w:top w:w="2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551"/>
      </w:tblGrid>
      <w:tr w:rsidR="008D7A14">
        <w:trPr>
          <w:trHeight w:val="296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lastRenderedPageBreak/>
              <w:t>УФ</w:t>
            </w:r>
            <w:r>
              <w:t xml:space="preserve">&lt;280 </w:t>
            </w:r>
            <w:r>
              <w:t>нм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УФ</w:t>
            </w:r>
            <w:r>
              <w:t xml:space="preserve"> 280-320</w:t>
            </w:r>
            <w:r>
              <w:t>нм</w:t>
            </w:r>
            <w:r>
              <w:t xml:space="preserve"> </w:t>
            </w:r>
          </w:p>
        </w:tc>
      </w:tr>
      <w:tr w:rsidR="008D7A14">
        <w:trPr>
          <w:trHeight w:val="295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O</w:t>
            </w:r>
            <w:r>
              <w:rPr>
                <w:vertAlign w:val="subscript"/>
              </w:rPr>
              <w:t>2</w:t>
            </w:r>
            <w:r>
              <w:t xml:space="preserve"> ----&gt; 2 O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O</w:t>
            </w:r>
            <w:r>
              <w:rPr>
                <w:vertAlign w:val="superscript"/>
              </w:rPr>
              <w:t>*</w:t>
            </w:r>
            <w:r>
              <w:t xml:space="preserve"> + O</w:t>
            </w:r>
            <w:r>
              <w:rPr>
                <w:vertAlign w:val="subscript"/>
              </w:rPr>
              <w:t>2</w:t>
            </w:r>
            <w:r>
              <w:t xml:space="preserve"> + M --&gt; 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 xml:space="preserve"> -------&gt; O</w:t>
            </w:r>
            <w:r>
              <w:rPr>
                <w:vertAlign w:val="subscript"/>
              </w:rPr>
              <w:t>2</w:t>
            </w:r>
            <w:r>
              <w:t xml:space="preserve"> + O  </w:t>
            </w:r>
          </w:p>
        </w:tc>
      </w:tr>
      <w:tr w:rsidR="008D7A14">
        <w:trPr>
          <w:trHeight w:val="295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>(M – N</w:t>
            </w:r>
            <w:r>
              <w:rPr>
                <w:vertAlign w:val="subscript"/>
              </w:rPr>
              <w:t>2</w:t>
            </w:r>
            <w:r>
              <w:t xml:space="preserve"> , Ar)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14" w:rsidRDefault="005A6CEC" w:rsidP="00151303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8D7A14" w:rsidRDefault="005A6CEC" w:rsidP="00151303">
      <w:pPr>
        <w:spacing w:after="19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ind w:left="-5" w:right="392"/>
        <w:jc w:val="both"/>
      </w:pPr>
      <w:r>
        <w:t xml:space="preserve"> </w:t>
      </w:r>
      <w:r>
        <w:tab/>
      </w:r>
      <w:r>
        <w:t>В</w:t>
      </w:r>
      <w:r>
        <w:t xml:space="preserve"> 1974 </w:t>
      </w:r>
      <w:r>
        <w:t>г</w:t>
      </w:r>
      <w:r>
        <w:t xml:space="preserve"> </w:t>
      </w:r>
      <w:r>
        <w:t>обнаружено</w:t>
      </w:r>
      <w:r>
        <w:t xml:space="preserve">, </w:t>
      </w:r>
      <w:r>
        <w:t>что</w:t>
      </w:r>
      <w:r>
        <w:t xml:space="preserve"> </w:t>
      </w:r>
      <w:r>
        <w:t>атомарный</w:t>
      </w:r>
      <w:r>
        <w:t xml:space="preserve"> </w:t>
      </w:r>
      <w:r>
        <w:t>хлор</w:t>
      </w:r>
      <w:r>
        <w:t xml:space="preserve">, </w:t>
      </w:r>
      <w:r>
        <w:t>который</w:t>
      </w:r>
      <w:r>
        <w:t xml:space="preserve"> </w:t>
      </w:r>
      <w:r>
        <w:t>образуется</w:t>
      </w:r>
      <w:r>
        <w:t xml:space="preserve"> </w:t>
      </w:r>
      <w:r>
        <w:t>из</w:t>
      </w:r>
      <w:r>
        <w:t xml:space="preserve"> </w:t>
      </w:r>
      <w:r>
        <w:t>фреонов</w:t>
      </w:r>
      <w:r>
        <w:t xml:space="preserve"> </w:t>
      </w:r>
      <w:r>
        <w:t>на</w:t>
      </w:r>
      <w:r>
        <w:t xml:space="preserve"> </w:t>
      </w:r>
      <w:r>
        <w:t>высоте</w:t>
      </w:r>
      <w:r>
        <w:t xml:space="preserve"> </w:t>
      </w:r>
      <w:r>
        <w:t>больше</w:t>
      </w:r>
      <w:r>
        <w:t xml:space="preserve"> 25 </w:t>
      </w:r>
      <w:r>
        <w:t>км</w:t>
      </w:r>
      <w:r>
        <w:t xml:space="preserve">, </w:t>
      </w:r>
      <w:r>
        <w:t>катализирует</w:t>
      </w:r>
      <w:r>
        <w:t xml:space="preserve"> </w:t>
      </w:r>
      <w:r>
        <w:t>распад</w:t>
      </w:r>
      <w:r>
        <w:t xml:space="preserve"> </w:t>
      </w:r>
      <w:r>
        <w:t>озона</w:t>
      </w:r>
      <w:r>
        <w:t xml:space="preserve">, </w:t>
      </w:r>
      <w:r>
        <w:t>как</w:t>
      </w:r>
      <w:r>
        <w:t xml:space="preserve"> </w:t>
      </w:r>
      <w:r>
        <w:t>бы</w:t>
      </w:r>
      <w:r>
        <w:t xml:space="preserve"> </w:t>
      </w:r>
      <w:r>
        <w:t>заменяя</w:t>
      </w:r>
      <w:r>
        <w:t xml:space="preserve"> "</w:t>
      </w:r>
      <w:r>
        <w:t>озоновый</w:t>
      </w:r>
      <w:r>
        <w:t xml:space="preserve">" </w:t>
      </w:r>
      <w:r>
        <w:t>ультрафиолет</w:t>
      </w:r>
      <w:r>
        <w:t xml:space="preserve">. </w:t>
      </w:r>
      <w:r>
        <w:t>Этот</w:t>
      </w:r>
      <w:r>
        <w:t xml:space="preserve"> </w:t>
      </w:r>
      <w:r>
        <w:t>УФ</w:t>
      </w:r>
      <w:r>
        <w:t xml:space="preserve"> </w:t>
      </w:r>
      <w:r>
        <w:t>способен</w:t>
      </w:r>
      <w:r>
        <w:t xml:space="preserve"> </w:t>
      </w:r>
      <w:r>
        <w:t>вызывать</w:t>
      </w:r>
      <w:r>
        <w:t xml:space="preserve"> </w:t>
      </w:r>
      <w:r>
        <w:t>рак</w:t>
      </w:r>
      <w:r>
        <w:t xml:space="preserve"> </w:t>
      </w:r>
      <w:r>
        <w:t>кожи</w:t>
      </w:r>
      <w:r>
        <w:t xml:space="preserve"> (</w:t>
      </w:r>
      <w:r>
        <w:t>в</w:t>
      </w:r>
      <w:r>
        <w:t xml:space="preserve"> </w:t>
      </w:r>
      <w:r>
        <w:t>США</w:t>
      </w:r>
      <w:r>
        <w:t xml:space="preserve"> </w:t>
      </w:r>
      <w:r>
        <w:t>в</w:t>
      </w:r>
      <w:r>
        <w:t xml:space="preserve"> </w:t>
      </w:r>
      <w:r>
        <w:t>год</w:t>
      </w:r>
      <w:r>
        <w:t xml:space="preserve"> </w:t>
      </w:r>
      <w:r>
        <w:t>до</w:t>
      </w:r>
      <w:r>
        <w:t xml:space="preserve"> 600 </w:t>
      </w:r>
      <w:r>
        <w:t>тыс</w:t>
      </w:r>
      <w:r>
        <w:t xml:space="preserve">. </w:t>
      </w:r>
      <w:r>
        <w:t>случаев</w:t>
      </w:r>
      <w:r>
        <w:t xml:space="preserve">). </w:t>
      </w:r>
      <w:r>
        <w:t>Запрет</w:t>
      </w:r>
      <w:r>
        <w:t xml:space="preserve"> </w:t>
      </w:r>
      <w:r>
        <w:t>на</w:t>
      </w:r>
      <w:r>
        <w:t xml:space="preserve"> </w:t>
      </w:r>
      <w:r>
        <w:t>фреоны</w:t>
      </w:r>
      <w:r>
        <w:t xml:space="preserve"> </w:t>
      </w:r>
      <w:r>
        <w:t>в</w:t>
      </w:r>
      <w:r>
        <w:t xml:space="preserve"> </w:t>
      </w:r>
      <w:r>
        <w:t>аэрозольных</w:t>
      </w:r>
      <w:r>
        <w:t xml:space="preserve"> </w:t>
      </w:r>
      <w:r>
        <w:t>баллонах</w:t>
      </w:r>
      <w:r>
        <w:t xml:space="preserve"> </w:t>
      </w:r>
      <w:r>
        <w:t>действует</w:t>
      </w:r>
      <w:r>
        <w:t xml:space="preserve"> </w:t>
      </w:r>
      <w:r>
        <w:t>в</w:t>
      </w:r>
      <w:r>
        <w:t xml:space="preserve"> </w:t>
      </w:r>
      <w:r>
        <w:t>США</w:t>
      </w:r>
      <w:r>
        <w:t xml:space="preserve"> </w:t>
      </w:r>
      <w:r>
        <w:t>с</w:t>
      </w:r>
      <w:r>
        <w:t xml:space="preserve"> 1978 </w:t>
      </w:r>
      <w:r>
        <w:t>г</w:t>
      </w:r>
      <w:r>
        <w:t xml:space="preserve">.  </w:t>
      </w:r>
      <w:r>
        <w:tab/>
      </w:r>
      <w:r>
        <w:t>С</w:t>
      </w:r>
      <w:r>
        <w:t xml:space="preserve"> 1990 </w:t>
      </w:r>
      <w:r>
        <w:t>г</w:t>
      </w:r>
      <w:r>
        <w:t xml:space="preserve">. </w:t>
      </w:r>
      <w:r>
        <w:t>в</w:t>
      </w:r>
      <w:r>
        <w:t xml:space="preserve"> </w:t>
      </w:r>
      <w:r>
        <w:t>список</w:t>
      </w:r>
      <w:r>
        <w:t xml:space="preserve"> </w:t>
      </w:r>
      <w:r>
        <w:t>запрещенных</w:t>
      </w:r>
      <w:r>
        <w:t xml:space="preserve"> </w:t>
      </w:r>
      <w:r>
        <w:t>веществ</w:t>
      </w:r>
      <w:r>
        <w:t xml:space="preserve"> (</w:t>
      </w:r>
      <w:r>
        <w:t>в</w:t>
      </w:r>
      <w:r>
        <w:t xml:space="preserve"> 92 </w:t>
      </w:r>
      <w:r>
        <w:t>странах</w:t>
      </w:r>
      <w:r>
        <w:t xml:space="preserve">) </w:t>
      </w:r>
      <w:r>
        <w:t>включены</w:t>
      </w:r>
      <w:r>
        <w:t xml:space="preserve"> CH</w:t>
      </w:r>
      <w:r>
        <w:rPr>
          <w:vertAlign w:val="subscript"/>
        </w:rPr>
        <w:t>3</w:t>
      </w:r>
      <w:r>
        <w:t>CCl</w:t>
      </w:r>
      <w:r>
        <w:rPr>
          <w:vertAlign w:val="subscript"/>
        </w:rPr>
        <w:t>3</w:t>
      </w:r>
      <w:r>
        <w:t xml:space="preserve"> , CCl</w:t>
      </w:r>
      <w:r>
        <w:rPr>
          <w:vertAlign w:val="subscript"/>
        </w:rPr>
        <w:t>4</w:t>
      </w:r>
      <w:r>
        <w:t xml:space="preserve"> , </w:t>
      </w:r>
      <w:r>
        <w:t>хлорбромуглеводороды</w:t>
      </w:r>
      <w:r>
        <w:t xml:space="preserve"> – </w:t>
      </w:r>
      <w:r>
        <w:t>их</w:t>
      </w:r>
      <w:r>
        <w:t xml:space="preserve"> </w:t>
      </w:r>
      <w:r>
        <w:t>производство</w:t>
      </w:r>
      <w:r>
        <w:t xml:space="preserve"> </w:t>
      </w:r>
      <w:r>
        <w:t>сворачивается</w:t>
      </w:r>
      <w:r>
        <w:t xml:space="preserve"> </w:t>
      </w:r>
      <w:r>
        <w:t>к</w:t>
      </w:r>
      <w:r>
        <w:t xml:space="preserve"> 2000 </w:t>
      </w:r>
      <w:r>
        <w:t>г</w:t>
      </w:r>
      <w:r>
        <w:t xml:space="preserve"> [</w:t>
      </w:r>
      <w:r>
        <w:rPr>
          <w:vertAlign w:val="superscript"/>
        </w:rPr>
        <w:t>13</w:t>
      </w:r>
      <w:r>
        <w:t xml:space="preserve">]. </w:t>
      </w:r>
    </w:p>
    <w:p w:rsidR="008D7A14" w:rsidRDefault="005A6CEC" w:rsidP="00151303">
      <w:pPr>
        <w:spacing w:after="32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pStyle w:val="2"/>
        <w:tabs>
          <w:tab w:val="center" w:pos="2374"/>
        </w:tabs>
        <w:ind w:left="-15" w:firstLine="0"/>
        <w:jc w:val="both"/>
      </w:pPr>
      <w:r>
        <w:rPr>
          <w:b w:val="0"/>
        </w:rPr>
        <w:t xml:space="preserve"> </w:t>
      </w:r>
      <w:r>
        <w:rPr>
          <w:b w:val="0"/>
        </w:rPr>
        <w:tab/>
      </w:r>
      <w:r>
        <w:t>Горение</w:t>
      </w:r>
      <w:r>
        <w:t xml:space="preserve"> </w:t>
      </w:r>
      <w:r>
        <w:t>водорода</w:t>
      </w:r>
      <w:r>
        <w:t xml:space="preserve"> </w:t>
      </w:r>
      <w:r>
        <w:t>в</w:t>
      </w:r>
      <w:r>
        <w:t xml:space="preserve"> </w:t>
      </w:r>
      <w:r>
        <w:t>кислороде</w:t>
      </w:r>
      <w:r>
        <w:rPr>
          <w:b w:val="0"/>
        </w:rPr>
        <w:t xml:space="preserve">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Реакция</w:t>
      </w:r>
      <w:r>
        <w:t xml:space="preserve"> </w:t>
      </w:r>
      <w:r>
        <w:t>очень</w:t>
      </w:r>
      <w:r>
        <w:t xml:space="preserve"> </w:t>
      </w:r>
      <w:r>
        <w:t>сложная</w:t>
      </w:r>
      <w:r>
        <w:t xml:space="preserve"> (</w:t>
      </w:r>
      <w:r>
        <w:t>схема</w:t>
      </w:r>
      <w:r>
        <w:t xml:space="preserve"> </w:t>
      </w:r>
      <w:r>
        <w:t>в</w:t>
      </w:r>
      <w:r>
        <w:t xml:space="preserve"> </w:t>
      </w:r>
      <w:r>
        <w:t>лекции</w:t>
      </w:r>
      <w:r>
        <w:t xml:space="preserve"> 3), </w:t>
      </w:r>
      <w:r>
        <w:t>поэтому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практического</w:t>
      </w:r>
      <w:r>
        <w:t xml:space="preserve"> </w:t>
      </w:r>
      <w:r>
        <w:t>применения</w:t>
      </w:r>
      <w:r>
        <w:t xml:space="preserve"> </w:t>
      </w:r>
      <w:r>
        <w:t>потребовалось</w:t>
      </w:r>
      <w:r>
        <w:t xml:space="preserve"> </w:t>
      </w:r>
      <w:r>
        <w:t>длительное</w:t>
      </w:r>
      <w:r>
        <w:t xml:space="preserve"> </w:t>
      </w:r>
      <w:r>
        <w:t>изучение</w:t>
      </w:r>
      <w:r>
        <w:t xml:space="preserve">.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  <w:t xml:space="preserve">21 </w:t>
      </w:r>
      <w:r>
        <w:t>июля</w:t>
      </w:r>
      <w:r>
        <w:t xml:space="preserve"> 1969 </w:t>
      </w:r>
      <w:r>
        <w:t>г</w:t>
      </w:r>
      <w:r>
        <w:t xml:space="preserve">. </w:t>
      </w:r>
      <w:r>
        <w:t>первый</w:t>
      </w:r>
      <w:r>
        <w:t xml:space="preserve"> </w:t>
      </w:r>
      <w:r>
        <w:t>землянин</w:t>
      </w:r>
      <w:r>
        <w:t xml:space="preserve"> – </w:t>
      </w:r>
      <w:r>
        <w:t>Н</w:t>
      </w:r>
      <w:r>
        <w:t>.</w:t>
      </w:r>
      <w:r>
        <w:t>Армстронг</w:t>
      </w:r>
      <w:r>
        <w:t xml:space="preserve"> </w:t>
      </w:r>
      <w:r>
        <w:t>прошелсяпо</w:t>
      </w:r>
      <w:r>
        <w:t xml:space="preserve"> </w:t>
      </w:r>
      <w:r>
        <w:t>Луне</w:t>
      </w:r>
      <w:r>
        <w:t xml:space="preserve">. </w:t>
      </w:r>
      <w:r>
        <w:t>Ракетаноситель</w:t>
      </w:r>
      <w:r>
        <w:t xml:space="preserve"> “</w:t>
      </w:r>
      <w:r>
        <w:t>Сатурн</w:t>
      </w:r>
      <w:r>
        <w:t>-5” (</w:t>
      </w:r>
      <w:r>
        <w:t>конструктор</w:t>
      </w:r>
      <w:r>
        <w:t xml:space="preserve"> – </w:t>
      </w:r>
      <w:r>
        <w:t>Вернер</w:t>
      </w:r>
      <w:r>
        <w:t xml:space="preserve"> </w:t>
      </w:r>
      <w:r>
        <w:t>фон</w:t>
      </w:r>
      <w:r>
        <w:t xml:space="preserve"> </w:t>
      </w:r>
      <w:r>
        <w:t>Браун</w:t>
      </w:r>
      <w:r>
        <w:t xml:space="preserve">) </w:t>
      </w:r>
      <w:r>
        <w:t>состоит</w:t>
      </w:r>
      <w:r>
        <w:t xml:space="preserve"> </w:t>
      </w:r>
      <w:r>
        <w:t>из</w:t>
      </w:r>
      <w:r>
        <w:t xml:space="preserve"> </w:t>
      </w:r>
      <w:r>
        <w:t>трех</w:t>
      </w:r>
      <w:r>
        <w:t xml:space="preserve"> </w:t>
      </w:r>
      <w:r>
        <w:t>ступеней</w:t>
      </w:r>
      <w:r>
        <w:t xml:space="preserve">. </w:t>
      </w:r>
      <w:r>
        <w:t>В</w:t>
      </w:r>
      <w:r>
        <w:t xml:space="preserve"> </w:t>
      </w:r>
      <w:r>
        <w:t>первой</w:t>
      </w:r>
      <w:r>
        <w:t xml:space="preserve"> </w:t>
      </w:r>
      <w:r>
        <w:t>керосин</w:t>
      </w:r>
      <w:r>
        <w:t xml:space="preserve"> </w:t>
      </w:r>
      <w:r>
        <w:t>и</w:t>
      </w:r>
      <w:r>
        <w:t xml:space="preserve"> </w:t>
      </w:r>
      <w:r>
        <w:t>кислород</w:t>
      </w:r>
      <w:r>
        <w:t xml:space="preserve">, </w:t>
      </w:r>
      <w:r>
        <w:t>во</w:t>
      </w:r>
      <w:r>
        <w:t xml:space="preserve"> </w:t>
      </w:r>
      <w:r>
        <w:t>второй</w:t>
      </w:r>
      <w:r>
        <w:t xml:space="preserve"> </w:t>
      </w:r>
      <w:r>
        <w:t>и</w:t>
      </w:r>
      <w:r>
        <w:t xml:space="preserve"> </w:t>
      </w:r>
      <w:r>
        <w:t>третьей</w:t>
      </w:r>
      <w:r>
        <w:t xml:space="preserve"> – </w:t>
      </w:r>
      <w:r>
        <w:t>жидкие</w:t>
      </w:r>
      <w:r>
        <w:t xml:space="preserve"> </w:t>
      </w:r>
      <w:r>
        <w:t>водород</w:t>
      </w:r>
      <w:r>
        <w:t xml:space="preserve"> </w:t>
      </w:r>
      <w:r>
        <w:t>и</w:t>
      </w:r>
      <w:r>
        <w:t xml:space="preserve"> </w:t>
      </w:r>
      <w:r>
        <w:t>кислород</w:t>
      </w:r>
      <w:r>
        <w:t xml:space="preserve">. </w:t>
      </w:r>
      <w:r>
        <w:t>Всего</w:t>
      </w:r>
      <w:r>
        <w:t xml:space="preserve"> 468 </w:t>
      </w:r>
      <w:r>
        <w:t>т</w:t>
      </w:r>
      <w:r>
        <w:t xml:space="preserve"> </w:t>
      </w:r>
      <w:r>
        <w:t>жидких</w:t>
      </w:r>
      <w:r>
        <w:t xml:space="preserve"> O</w:t>
      </w:r>
      <w:r>
        <w:rPr>
          <w:vertAlign w:val="subscript"/>
        </w:rPr>
        <w:t>2</w:t>
      </w:r>
      <w:r>
        <w:t xml:space="preserve"> </w:t>
      </w:r>
      <w:r>
        <w:t>и</w:t>
      </w:r>
      <w:r>
        <w:t xml:space="preserve"> H</w:t>
      </w:r>
      <w:r>
        <w:rPr>
          <w:vertAlign w:val="subscript"/>
        </w:rPr>
        <w:t>2</w:t>
      </w:r>
      <w:r>
        <w:t xml:space="preserve">. </w:t>
      </w:r>
      <w:r>
        <w:t>Произведено</w:t>
      </w:r>
      <w:r>
        <w:t xml:space="preserve"> 13 </w:t>
      </w:r>
      <w:r>
        <w:t>успешных</w:t>
      </w:r>
      <w:r>
        <w:t xml:space="preserve"> </w:t>
      </w:r>
      <w:r>
        <w:t>з</w:t>
      </w:r>
      <w:r>
        <w:t>апусков</w:t>
      </w:r>
      <w:r>
        <w:t xml:space="preserve">. 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С</w:t>
      </w:r>
      <w:r>
        <w:t xml:space="preserve"> </w:t>
      </w:r>
      <w:r>
        <w:t>апреля</w:t>
      </w:r>
      <w:r>
        <w:t xml:space="preserve"> 1981 </w:t>
      </w:r>
      <w:r>
        <w:t>г</w:t>
      </w:r>
      <w:r>
        <w:t xml:space="preserve">. </w:t>
      </w:r>
      <w:r>
        <w:t>в</w:t>
      </w:r>
      <w:r>
        <w:t xml:space="preserve"> </w:t>
      </w:r>
      <w:r>
        <w:t>США</w:t>
      </w:r>
      <w:r>
        <w:t xml:space="preserve"> </w:t>
      </w:r>
      <w:r>
        <w:t>осуществляет</w:t>
      </w:r>
      <w:r>
        <w:t xml:space="preserve"> </w:t>
      </w:r>
      <w:r>
        <w:t>полеты</w:t>
      </w:r>
      <w:r>
        <w:t xml:space="preserve"> “</w:t>
      </w:r>
      <w:r>
        <w:t>Спейс</w:t>
      </w:r>
      <w:r>
        <w:t xml:space="preserve"> </w:t>
      </w:r>
      <w:r>
        <w:t>шаттл</w:t>
      </w:r>
      <w:r>
        <w:t xml:space="preserve">”: 713 </w:t>
      </w:r>
      <w:r>
        <w:t>т</w:t>
      </w:r>
      <w:r>
        <w:t xml:space="preserve"> </w:t>
      </w:r>
      <w:r>
        <w:t>жидких</w:t>
      </w:r>
      <w:r>
        <w:t xml:space="preserve"> O</w:t>
      </w:r>
      <w:r>
        <w:rPr>
          <w:vertAlign w:val="subscript"/>
        </w:rPr>
        <w:t>2</w:t>
      </w:r>
      <w:r>
        <w:t xml:space="preserve"> </w:t>
      </w:r>
      <w:r>
        <w:t>и</w:t>
      </w:r>
      <w:r>
        <w:t xml:space="preserve"> H</w:t>
      </w:r>
      <w:r>
        <w:rPr>
          <w:vertAlign w:val="subscript"/>
        </w:rPr>
        <w:t>2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два</w:t>
      </w:r>
      <w:r>
        <w:t xml:space="preserve"> </w:t>
      </w:r>
      <w:r>
        <w:t>твердотопливных</w:t>
      </w:r>
      <w:r>
        <w:t xml:space="preserve"> </w:t>
      </w:r>
      <w:r>
        <w:t>ускорителя</w:t>
      </w:r>
      <w:r>
        <w:t xml:space="preserve"> </w:t>
      </w:r>
      <w:r>
        <w:t>по</w:t>
      </w:r>
      <w:r>
        <w:t xml:space="preserve"> 590 </w:t>
      </w:r>
      <w:r>
        <w:t>т</w:t>
      </w:r>
      <w:r>
        <w:t xml:space="preserve"> (</w:t>
      </w:r>
      <w:r>
        <w:t>суммарная</w:t>
      </w:r>
      <w:r>
        <w:t xml:space="preserve"> </w:t>
      </w:r>
      <w:r>
        <w:t>масса</w:t>
      </w:r>
      <w:r>
        <w:t xml:space="preserve"> </w:t>
      </w:r>
      <w:r>
        <w:t>твердого</w:t>
      </w:r>
      <w:r>
        <w:t xml:space="preserve"> </w:t>
      </w:r>
      <w:r>
        <w:t>топлива</w:t>
      </w:r>
      <w:r>
        <w:t xml:space="preserve"> 987 </w:t>
      </w:r>
      <w:r>
        <w:t>т</w:t>
      </w:r>
      <w:r>
        <w:t xml:space="preserve">). </w:t>
      </w:r>
      <w:r>
        <w:t>Первые</w:t>
      </w:r>
      <w:r>
        <w:t xml:space="preserve"> 40 </w:t>
      </w:r>
      <w:r>
        <w:t>км</w:t>
      </w:r>
      <w:r>
        <w:t xml:space="preserve"> </w:t>
      </w:r>
      <w:r>
        <w:t>подъем</w:t>
      </w:r>
      <w:r>
        <w:t xml:space="preserve"> </w:t>
      </w:r>
      <w:r>
        <w:t>на</w:t>
      </w:r>
      <w:r>
        <w:t xml:space="preserve"> </w:t>
      </w:r>
      <w:r>
        <w:t>ТТУ</w:t>
      </w:r>
      <w:r>
        <w:t xml:space="preserve">, </w:t>
      </w:r>
      <w:r>
        <w:t>от</w:t>
      </w:r>
      <w:r>
        <w:t xml:space="preserve"> 40 </w:t>
      </w:r>
      <w:r>
        <w:t>до</w:t>
      </w:r>
      <w:r>
        <w:t xml:space="preserve"> 113 </w:t>
      </w:r>
      <w:r>
        <w:t>км</w:t>
      </w:r>
      <w:r>
        <w:t xml:space="preserve"> </w:t>
      </w:r>
      <w:r>
        <w:t>работают</w:t>
      </w:r>
      <w:r>
        <w:t xml:space="preserve"> </w:t>
      </w:r>
      <w:r>
        <w:t>двигатели</w:t>
      </w:r>
      <w:r>
        <w:t xml:space="preserve"> </w:t>
      </w:r>
      <w:r>
        <w:t>на</w:t>
      </w:r>
      <w:r>
        <w:t xml:space="preserve"> </w:t>
      </w:r>
      <w:r>
        <w:t>водороде</w:t>
      </w:r>
      <w:r>
        <w:t xml:space="preserve"> </w:t>
      </w:r>
      <w:r>
        <w:t>и</w:t>
      </w:r>
      <w:r>
        <w:t xml:space="preserve"> </w:t>
      </w:r>
      <w:r>
        <w:t>кислороде</w:t>
      </w:r>
      <w:r>
        <w:t xml:space="preserve">. </w:t>
      </w:r>
    </w:p>
    <w:p w:rsidR="008D7A14" w:rsidRDefault="005A6CEC" w:rsidP="00151303">
      <w:pPr>
        <w:spacing w:after="40"/>
        <w:ind w:left="-5" w:right="55"/>
        <w:jc w:val="both"/>
      </w:pPr>
      <w:r>
        <w:t xml:space="preserve"> </w:t>
      </w:r>
      <w:r>
        <w:tab/>
        <w:t xml:space="preserve">15 </w:t>
      </w:r>
      <w:r>
        <w:t>мая</w:t>
      </w:r>
      <w:r>
        <w:t xml:space="preserve"> 1987 </w:t>
      </w:r>
      <w:r>
        <w:t>г</w:t>
      </w:r>
      <w:r>
        <w:t xml:space="preserve">. </w:t>
      </w:r>
      <w:r>
        <w:t>первый</w:t>
      </w:r>
      <w:r>
        <w:t xml:space="preserve"> </w:t>
      </w:r>
      <w:r>
        <w:t>старт</w:t>
      </w:r>
      <w:r>
        <w:t xml:space="preserve"> “</w:t>
      </w:r>
      <w:r>
        <w:t>Энергии</w:t>
      </w:r>
      <w:r>
        <w:t xml:space="preserve">”, 15 </w:t>
      </w:r>
      <w:r>
        <w:t>ноября</w:t>
      </w:r>
      <w:r>
        <w:t xml:space="preserve"> 1988 </w:t>
      </w:r>
      <w:r>
        <w:t>г</w:t>
      </w:r>
      <w:r>
        <w:t xml:space="preserve">. </w:t>
      </w:r>
      <w:r>
        <w:t>первый</w:t>
      </w:r>
      <w:r>
        <w:t xml:space="preserve"> </w:t>
      </w:r>
      <w:r>
        <w:t>и</w:t>
      </w:r>
      <w:r>
        <w:t xml:space="preserve"> </w:t>
      </w:r>
      <w:r>
        <w:t>единственный</w:t>
      </w:r>
      <w:r>
        <w:t xml:space="preserve"> </w:t>
      </w:r>
      <w:r>
        <w:t>полет</w:t>
      </w:r>
      <w:r>
        <w:t xml:space="preserve"> “</w:t>
      </w:r>
      <w:r>
        <w:t>Бурана</w:t>
      </w:r>
      <w:r>
        <w:t xml:space="preserve">”. </w:t>
      </w:r>
      <w:r>
        <w:t>Стартовая</w:t>
      </w:r>
      <w:r>
        <w:t xml:space="preserve"> </w:t>
      </w:r>
      <w:r>
        <w:t>масса</w:t>
      </w:r>
      <w:r>
        <w:t xml:space="preserve"> 2400 </w:t>
      </w:r>
      <w:r>
        <w:t>т</w:t>
      </w:r>
      <w:r>
        <w:t xml:space="preserve">., </w:t>
      </w:r>
      <w:r>
        <w:t>масса</w:t>
      </w:r>
      <w:r>
        <w:t xml:space="preserve"> </w:t>
      </w:r>
      <w:r>
        <w:t>топлива</w:t>
      </w:r>
      <w:r>
        <w:t xml:space="preserve"> (</w:t>
      </w:r>
      <w:r>
        <w:t>керосина</w:t>
      </w:r>
      <w:r>
        <w:t xml:space="preserve"> </w:t>
      </w:r>
      <w:r>
        <w:t>в</w:t>
      </w:r>
      <w:r>
        <w:t xml:space="preserve"> </w:t>
      </w:r>
      <w:r>
        <w:t>боковых</w:t>
      </w:r>
      <w:r>
        <w:t xml:space="preserve"> </w:t>
      </w:r>
      <w:r>
        <w:t>отсеках</w:t>
      </w:r>
      <w:r>
        <w:t xml:space="preserve">, </w:t>
      </w:r>
      <w:r>
        <w:t>жидких</w:t>
      </w:r>
      <w:r>
        <w:t xml:space="preserve"> O</w:t>
      </w:r>
      <w:r>
        <w:rPr>
          <w:vertAlign w:val="subscript"/>
        </w:rPr>
        <w:t>2</w:t>
      </w:r>
      <w:r>
        <w:t xml:space="preserve"> </w:t>
      </w:r>
      <w:r>
        <w:t>и</w:t>
      </w:r>
      <w:r>
        <w:t xml:space="preserve"> H</w:t>
      </w:r>
      <w:r>
        <w:rPr>
          <w:vertAlign w:val="subscript"/>
        </w:rPr>
        <w:t>2</w:t>
      </w:r>
      <w:r>
        <w:t xml:space="preserve">) 2000 </w:t>
      </w:r>
      <w:r>
        <w:t>т</w:t>
      </w:r>
      <w:r>
        <w:t xml:space="preserve">. </w:t>
      </w:r>
      <w:r>
        <w:t>Мощность</w:t>
      </w:r>
      <w:r>
        <w:t xml:space="preserve"> </w:t>
      </w:r>
      <w:r>
        <w:t>двигателей</w:t>
      </w:r>
      <w:r>
        <w:t xml:space="preserve"> 125000 </w:t>
      </w:r>
      <w:r>
        <w:t>МВт</w:t>
      </w:r>
      <w:r>
        <w:t xml:space="preserve">, </w:t>
      </w:r>
      <w:r>
        <w:t>полезный</w:t>
      </w:r>
      <w:r>
        <w:t xml:space="preserve"> </w:t>
      </w:r>
      <w:r>
        <w:t>груз</w:t>
      </w:r>
      <w:r>
        <w:t xml:space="preserve"> 105 </w:t>
      </w:r>
      <w:r>
        <w:t>т</w:t>
      </w:r>
      <w:r>
        <w:t xml:space="preserve"> [</w:t>
      </w:r>
      <w:r>
        <w:rPr>
          <w:vertAlign w:val="superscript"/>
        </w:rPr>
        <w:t>14</w:t>
      </w:r>
      <w:r>
        <w:t xml:space="preserve">].  </w:t>
      </w:r>
    </w:p>
    <w:p w:rsidR="008D7A14" w:rsidRDefault="005A6CEC" w:rsidP="00151303">
      <w:pPr>
        <w:tabs>
          <w:tab w:val="center" w:pos="3308"/>
        </w:tabs>
        <w:ind w:left="-15" w:firstLine="0"/>
        <w:jc w:val="both"/>
      </w:pPr>
      <w:r>
        <w:t xml:space="preserve"> </w:t>
      </w:r>
      <w:r>
        <w:tab/>
      </w:r>
      <w:r>
        <w:rPr>
          <w:b/>
        </w:rPr>
        <w:t>Не всегда</w:t>
      </w:r>
      <w:r>
        <w:t xml:space="preserve"> </w:t>
      </w:r>
      <w:r>
        <w:t>горение</w:t>
      </w:r>
      <w:r>
        <w:t xml:space="preserve"> </w:t>
      </w:r>
      <w:r>
        <w:t>было</w:t>
      </w:r>
      <w:r>
        <w:t xml:space="preserve"> </w:t>
      </w:r>
      <w:r>
        <w:t>управляемым</w:t>
      </w:r>
      <w:r>
        <w:t xml:space="preserve"> </w:t>
      </w:r>
      <w:r>
        <w:t>и</w:t>
      </w:r>
      <w:r>
        <w:t xml:space="preserve"> </w:t>
      </w:r>
      <w:r>
        <w:t>удачным</w:t>
      </w:r>
      <w:r>
        <w:t xml:space="preserve">. 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В</w:t>
      </w:r>
      <w:r>
        <w:t xml:space="preserve"> 1936 </w:t>
      </w:r>
      <w:r>
        <w:t>г</w:t>
      </w:r>
      <w:r>
        <w:t xml:space="preserve">. </w:t>
      </w:r>
      <w:r>
        <w:t>был</w:t>
      </w:r>
      <w:r>
        <w:t xml:space="preserve"> </w:t>
      </w:r>
      <w:r>
        <w:t>построен</w:t>
      </w:r>
      <w:r>
        <w:t xml:space="preserve"> </w:t>
      </w:r>
      <w:r>
        <w:t>самый</w:t>
      </w:r>
      <w:r>
        <w:t xml:space="preserve"> </w:t>
      </w:r>
      <w:r>
        <w:t>большой</w:t>
      </w:r>
      <w:r>
        <w:t xml:space="preserve"> </w:t>
      </w:r>
      <w:r>
        <w:t>в</w:t>
      </w:r>
      <w:r>
        <w:t xml:space="preserve"> </w:t>
      </w:r>
      <w:r>
        <w:t>мире</w:t>
      </w:r>
      <w:r>
        <w:t xml:space="preserve"> </w:t>
      </w:r>
      <w:r>
        <w:t>водородный</w:t>
      </w:r>
      <w:r>
        <w:t xml:space="preserve"> </w:t>
      </w:r>
      <w:r>
        <w:t>дирижабль</w:t>
      </w:r>
      <w:r>
        <w:t xml:space="preserve"> LZ-129 “</w:t>
      </w:r>
      <w:r>
        <w:t>Гинденбург</w:t>
      </w:r>
      <w:r>
        <w:t xml:space="preserve">”. </w:t>
      </w:r>
      <w:r>
        <w:t>Объем</w:t>
      </w:r>
      <w:r>
        <w:t xml:space="preserve"> 200000 </w:t>
      </w:r>
      <w:r>
        <w:t>м</w:t>
      </w:r>
      <w:r>
        <w:rPr>
          <w:vertAlign w:val="superscript"/>
        </w:rPr>
        <w:t>3</w:t>
      </w:r>
      <w:r>
        <w:t xml:space="preserve">, </w:t>
      </w:r>
      <w:r>
        <w:t>длина</w:t>
      </w:r>
      <w:r>
        <w:t xml:space="preserve"> </w:t>
      </w:r>
      <w:r>
        <w:t>около</w:t>
      </w:r>
      <w:r>
        <w:t xml:space="preserve"> 250 </w:t>
      </w:r>
      <w:r>
        <w:t>м</w:t>
      </w:r>
      <w:r>
        <w:t xml:space="preserve">, </w:t>
      </w:r>
      <w:r>
        <w:t>диаметр</w:t>
      </w:r>
      <w:r>
        <w:t xml:space="preserve"> 41,2 </w:t>
      </w:r>
      <w:r>
        <w:t>м</w:t>
      </w:r>
      <w:r>
        <w:t xml:space="preserve">. </w:t>
      </w:r>
      <w:r>
        <w:t>Скорость</w:t>
      </w:r>
      <w:r>
        <w:t xml:space="preserve"> 135 </w:t>
      </w:r>
      <w:r>
        <w:t>км</w:t>
      </w:r>
      <w:r>
        <w:t>/</w:t>
      </w:r>
      <w:r>
        <w:t>час</w:t>
      </w:r>
      <w:r>
        <w:t xml:space="preserve"> </w:t>
      </w:r>
      <w:r>
        <w:t>благодаря</w:t>
      </w:r>
      <w:r>
        <w:t xml:space="preserve"> 4 </w:t>
      </w:r>
      <w:r>
        <w:t>двигателям</w:t>
      </w:r>
      <w:r>
        <w:t xml:space="preserve"> </w:t>
      </w:r>
      <w:r>
        <w:t>по</w:t>
      </w:r>
      <w:r>
        <w:t xml:space="preserve"> 1100 </w:t>
      </w:r>
      <w:r>
        <w:t>л</w:t>
      </w:r>
      <w:r>
        <w:t>.</w:t>
      </w:r>
      <w:r>
        <w:t>с</w:t>
      </w:r>
      <w:r>
        <w:t xml:space="preserve">., </w:t>
      </w:r>
      <w:r>
        <w:t>полезная</w:t>
      </w:r>
      <w:r>
        <w:t xml:space="preserve"> </w:t>
      </w:r>
      <w:r>
        <w:t>нагрузка</w:t>
      </w:r>
      <w:r>
        <w:t xml:space="preserve"> 88 </w:t>
      </w:r>
      <w:r>
        <w:t>т</w:t>
      </w:r>
      <w:r>
        <w:t xml:space="preserve">. </w:t>
      </w:r>
      <w:r>
        <w:t>Дирижабль</w:t>
      </w:r>
      <w:r>
        <w:t xml:space="preserve"> </w:t>
      </w:r>
      <w:r>
        <w:t>совершил</w:t>
      </w:r>
      <w:r>
        <w:t xml:space="preserve"> 37 </w:t>
      </w:r>
      <w:r>
        <w:t>рейсов</w:t>
      </w:r>
      <w:r>
        <w:t xml:space="preserve"> </w:t>
      </w:r>
      <w:r>
        <w:t>через</w:t>
      </w:r>
      <w:r>
        <w:t xml:space="preserve"> </w:t>
      </w:r>
      <w:r>
        <w:t>Атлантику</w:t>
      </w:r>
      <w:r>
        <w:t xml:space="preserve"> </w:t>
      </w:r>
      <w:r>
        <w:t>и</w:t>
      </w:r>
      <w:r>
        <w:t xml:space="preserve"> </w:t>
      </w:r>
      <w:r>
        <w:t>перевез</w:t>
      </w:r>
      <w:r>
        <w:t xml:space="preserve"> </w:t>
      </w:r>
      <w:r>
        <w:t>более</w:t>
      </w:r>
      <w:r>
        <w:t xml:space="preserve"> 3 </w:t>
      </w:r>
      <w:r>
        <w:t>тыс</w:t>
      </w:r>
      <w:r>
        <w:t xml:space="preserve">. </w:t>
      </w:r>
      <w:r>
        <w:t>пассажиров</w:t>
      </w:r>
      <w:r>
        <w:t xml:space="preserve">. </w:t>
      </w:r>
    </w:p>
    <w:p w:rsidR="008D7A14" w:rsidRDefault="005A6CEC" w:rsidP="00151303">
      <w:pPr>
        <w:spacing w:after="29"/>
        <w:ind w:left="-5" w:right="55"/>
        <w:jc w:val="both"/>
      </w:pPr>
      <w:r>
        <w:t xml:space="preserve"> </w:t>
      </w:r>
      <w:r>
        <w:tab/>
        <w:t xml:space="preserve">6 </w:t>
      </w:r>
      <w:r>
        <w:t>мая</w:t>
      </w:r>
      <w:r>
        <w:t xml:space="preserve"> 1937 </w:t>
      </w:r>
      <w:r>
        <w:t>г</w:t>
      </w:r>
      <w:r>
        <w:t xml:space="preserve">. </w:t>
      </w:r>
      <w:r>
        <w:t>при</w:t>
      </w:r>
      <w:r>
        <w:t xml:space="preserve"> </w:t>
      </w:r>
      <w:r>
        <w:t>причаливании</w:t>
      </w:r>
      <w:r>
        <w:t xml:space="preserve"> </w:t>
      </w:r>
      <w:r>
        <w:t>в</w:t>
      </w:r>
      <w:r>
        <w:t xml:space="preserve"> </w:t>
      </w:r>
      <w:r>
        <w:t>США</w:t>
      </w:r>
      <w:r>
        <w:t xml:space="preserve"> </w:t>
      </w:r>
      <w:r>
        <w:t>дирижабль</w:t>
      </w:r>
      <w:r>
        <w:t xml:space="preserve"> </w:t>
      </w:r>
      <w:r>
        <w:t>взорвался</w:t>
      </w:r>
      <w:r>
        <w:t xml:space="preserve"> </w:t>
      </w:r>
      <w:r>
        <w:t>и</w:t>
      </w:r>
      <w:r>
        <w:t xml:space="preserve"> </w:t>
      </w:r>
      <w:r>
        <w:t>сгорел</w:t>
      </w:r>
      <w:r>
        <w:t xml:space="preserve">. </w:t>
      </w:r>
      <w:r>
        <w:t>Одна</w:t>
      </w:r>
      <w:r>
        <w:t xml:space="preserve"> </w:t>
      </w:r>
      <w:r>
        <w:t>из</w:t>
      </w:r>
      <w:r>
        <w:t xml:space="preserve"> </w:t>
      </w:r>
      <w:r>
        <w:t>возможных</w:t>
      </w:r>
      <w:r>
        <w:t xml:space="preserve"> </w:t>
      </w:r>
      <w:r>
        <w:t>причин</w:t>
      </w:r>
      <w:r>
        <w:t xml:space="preserve"> – </w:t>
      </w:r>
      <w:r>
        <w:t>диверсия</w:t>
      </w:r>
      <w:r>
        <w:t xml:space="preserve"> [</w:t>
      </w:r>
      <w:r>
        <w:rPr>
          <w:vertAlign w:val="superscript"/>
        </w:rPr>
        <w:t>15</w:t>
      </w:r>
      <w:r>
        <w:t xml:space="preserve">].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  <w:t xml:space="preserve">28 </w:t>
      </w:r>
      <w:r>
        <w:t>января</w:t>
      </w:r>
      <w:r>
        <w:t xml:space="preserve"> 1986 </w:t>
      </w:r>
      <w:r>
        <w:t>г</w:t>
      </w:r>
      <w:r>
        <w:t xml:space="preserve">. </w:t>
      </w:r>
      <w:r>
        <w:t>на</w:t>
      </w:r>
      <w:r>
        <w:t xml:space="preserve"> 74-</w:t>
      </w:r>
      <w:r>
        <w:t>й</w:t>
      </w:r>
      <w:r>
        <w:t xml:space="preserve"> </w:t>
      </w:r>
      <w:r>
        <w:t>секунде</w:t>
      </w:r>
      <w:r>
        <w:t xml:space="preserve"> </w:t>
      </w:r>
      <w:r>
        <w:t>полета</w:t>
      </w:r>
      <w:r>
        <w:t xml:space="preserve"> </w:t>
      </w:r>
      <w:r>
        <w:t>взорвался</w:t>
      </w:r>
      <w:r>
        <w:t xml:space="preserve"> “</w:t>
      </w:r>
      <w:r>
        <w:t>Челленджер</w:t>
      </w:r>
      <w:r>
        <w:t xml:space="preserve">” </w:t>
      </w:r>
      <w:r>
        <w:t>с</w:t>
      </w:r>
      <w:r>
        <w:t xml:space="preserve"> </w:t>
      </w:r>
      <w:r>
        <w:t>семью</w:t>
      </w:r>
      <w:r>
        <w:t xml:space="preserve"> </w:t>
      </w:r>
      <w:r>
        <w:t>космонавтами</w:t>
      </w:r>
      <w:r>
        <w:t xml:space="preserve"> – 25-</w:t>
      </w:r>
      <w:r>
        <w:t>й</w:t>
      </w:r>
      <w:r>
        <w:t xml:space="preserve"> </w:t>
      </w:r>
      <w:r>
        <w:t>рейс</w:t>
      </w:r>
      <w:r>
        <w:t xml:space="preserve"> </w:t>
      </w:r>
      <w:r>
        <w:t>системы</w:t>
      </w:r>
      <w:r>
        <w:t xml:space="preserve"> “</w:t>
      </w:r>
      <w:r>
        <w:t>Шаттл</w:t>
      </w:r>
      <w:r>
        <w:t xml:space="preserve">”. </w:t>
      </w:r>
      <w:r>
        <w:t>Причина</w:t>
      </w:r>
      <w:r>
        <w:t xml:space="preserve"> – </w:t>
      </w:r>
      <w:r>
        <w:t>дефект</w:t>
      </w:r>
      <w:r>
        <w:t xml:space="preserve"> </w:t>
      </w:r>
      <w:r>
        <w:t>твердотопливного</w:t>
      </w:r>
      <w:r>
        <w:t xml:space="preserve"> </w:t>
      </w:r>
      <w:r>
        <w:t>ускорителя</w:t>
      </w:r>
      <w:r>
        <w:t xml:space="preserve">.  </w:t>
      </w:r>
    </w:p>
    <w:p w:rsidR="008D7A14" w:rsidRDefault="005A6CEC" w:rsidP="00151303">
      <w:pPr>
        <w:spacing w:after="29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tabs>
          <w:tab w:val="center" w:pos="1548"/>
        </w:tabs>
        <w:spacing w:after="27" w:line="259" w:lineRule="auto"/>
        <w:ind w:left="-15" w:firstLine="0"/>
        <w:jc w:val="both"/>
      </w:pPr>
      <w:r>
        <w:t xml:space="preserve"> </w:t>
      </w:r>
      <w:r>
        <w:tab/>
      </w:r>
    </w:p>
    <w:p w:rsidR="008D7A14" w:rsidRDefault="005A6CEC" w:rsidP="00151303">
      <w:pPr>
        <w:pStyle w:val="2"/>
        <w:tabs>
          <w:tab w:val="center" w:pos="1904"/>
        </w:tabs>
        <w:ind w:left="-15" w:firstLine="0"/>
        <w:jc w:val="both"/>
      </w:pPr>
      <w:r>
        <w:rPr>
          <w:b w:val="0"/>
        </w:rPr>
        <w:t xml:space="preserve"> </w:t>
      </w:r>
      <w:r>
        <w:rPr>
          <w:b w:val="0"/>
        </w:rPr>
        <w:tab/>
      </w:r>
      <w:r>
        <w:t>Топливные</w:t>
      </w:r>
      <w:r>
        <w:t xml:space="preserve"> </w:t>
      </w:r>
      <w:r>
        <w:t>элементы</w:t>
      </w:r>
      <w:r>
        <w:rPr>
          <w:b w:val="0"/>
        </w:rPr>
        <w:t xml:space="preserve"> </w:t>
      </w:r>
    </w:p>
    <w:p w:rsidR="008D7A14" w:rsidRDefault="005A6CEC" w:rsidP="00151303">
      <w:pPr>
        <w:spacing w:after="44"/>
        <w:ind w:left="-5" w:right="778"/>
        <w:jc w:val="both"/>
      </w:pPr>
      <w:r>
        <w:t>Т</w:t>
      </w:r>
      <w:r>
        <w:t>ехнически</w:t>
      </w:r>
      <w:r>
        <w:t xml:space="preserve"> </w:t>
      </w:r>
      <w:r>
        <w:t>важный</w:t>
      </w:r>
      <w:r>
        <w:t xml:space="preserve"> </w:t>
      </w:r>
      <w:r>
        <w:t>вари</w:t>
      </w:r>
      <w:r>
        <w:t>ант</w:t>
      </w:r>
      <w:r>
        <w:t xml:space="preserve"> </w:t>
      </w:r>
      <w:r>
        <w:t>этой</w:t>
      </w:r>
      <w:r>
        <w:t xml:space="preserve"> </w:t>
      </w:r>
      <w:r>
        <w:t>реакции</w:t>
      </w:r>
      <w:r>
        <w:t xml:space="preserve"> </w:t>
      </w:r>
      <w:r>
        <w:t>горения</w:t>
      </w:r>
      <w:r>
        <w:t xml:space="preserve"> – </w:t>
      </w:r>
      <w:r>
        <w:t>разделение</w:t>
      </w:r>
      <w:r>
        <w:t xml:space="preserve"> </w:t>
      </w:r>
      <w:r>
        <w:t>процесса</w:t>
      </w:r>
      <w:r>
        <w:t xml:space="preserve"> </w:t>
      </w:r>
      <w:r>
        <w:t>на</w:t>
      </w:r>
      <w:r>
        <w:t xml:space="preserve"> </w:t>
      </w:r>
      <w:r>
        <w:t>два</w:t>
      </w:r>
      <w:r>
        <w:t xml:space="preserve">:  </w:t>
      </w:r>
      <w:r>
        <w:tab/>
      </w:r>
      <w:r>
        <w:t>электроокисление</w:t>
      </w:r>
      <w:r>
        <w:t xml:space="preserve"> </w:t>
      </w:r>
      <w:r>
        <w:t>водорода</w:t>
      </w:r>
      <w:r>
        <w:t xml:space="preserve"> (</w:t>
      </w:r>
      <w:r>
        <w:t>анод</w:t>
      </w:r>
      <w:r>
        <w:t xml:space="preserve">):   </w:t>
      </w:r>
      <w:r>
        <w:tab/>
        <w:t>2 H</w:t>
      </w:r>
      <w:r>
        <w:rPr>
          <w:vertAlign w:val="subscript"/>
        </w:rPr>
        <w:t>2</w:t>
      </w:r>
      <w:r>
        <w:t xml:space="preserve"> + 4 OH</w:t>
      </w:r>
      <w:r>
        <w:rPr>
          <w:vertAlign w:val="superscript"/>
        </w:rPr>
        <w:t>–</w:t>
      </w:r>
      <w:r>
        <w:t xml:space="preserve"> - 4 e</w:t>
      </w:r>
      <w:r>
        <w:rPr>
          <w:vertAlign w:val="superscript"/>
        </w:rPr>
        <w:t>–</w:t>
      </w:r>
      <w:r>
        <w:t xml:space="preserve"> = 4 H</w:t>
      </w:r>
      <w:r>
        <w:rPr>
          <w:vertAlign w:val="subscript"/>
        </w:rPr>
        <w:t>2</w:t>
      </w:r>
      <w:r>
        <w:t xml:space="preserve">O   </w:t>
      </w:r>
      <w:r>
        <w:tab/>
      </w:r>
      <w:r>
        <w:t>электровосстановление</w:t>
      </w:r>
      <w:r>
        <w:t xml:space="preserve"> </w:t>
      </w:r>
      <w:r>
        <w:t>кислорода</w:t>
      </w:r>
      <w:r>
        <w:t xml:space="preserve"> (</w:t>
      </w:r>
      <w:r>
        <w:t>катод</w:t>
      </w:r>
      <w:r>
        <w:t xml:space="preserve">):   </w:t>
      </w:r>
      <w:r>
        <w:tab/>
        <w:t>O</w:t>
      </w:r>
      <w:r>
        <w:rPr>
          <w:vertAlign w:val="subscript"/>
        </w:rPr>
        <w:t>2</w:t>
      </w:r>
      <w:r>
        <w:t xml:space="preserve"> + 2 H</w:t>
      </w:r>
      <w:r>
        <w:rPr>
          <w:vertAlign w:val="subscript"/>
        </w:rPr>
        <w:t>2</w:t>
      </w:r>
      <w:r>
        <w:t>O + 4 e</w:t>
      </w:r>
      <w:r>
        <w:rPr>
          <w:vertAlign w:val="superscript"/>
        </w:rPr>
        <w:t>–</w:t>
      </w:r>
      <w:r>
        <w:t xml:space="preserve"> = 4 OH</w:t>
      </w:r>
      <w:r>
        <w:rPr>
          <w:vertAlign w:val="superscript"/>
        </w:rPr>
        <w:t>–</w:t>
      </w:r>
      <w:r>
        <w:t xml:space="preserve">   </w:t>
      </w:r>
    </w:p>
    <w:p w:rsidR="008D7A14" w:rsidRDefault="005A6CEC" w:rsidP="00151303">
      <w:pPr>
        <w:ind w:left="-5" w:right="527"/>
        <w:jc w:val="both"/>
      </w:pPr>
      <w:r>
        <w:t>Система</w:t>
      </w:r>
      <w:r>
        <w:t xml:space="preserve">, </w:t>
      </w:r>
      <w:r>
        <w:t>в</w:t>
      </w:r>
      <w:r>
        <w:t xml:space="preserve"> </w:t>
      </w:r>
      <w:r>
        <w:t>которой</w:t>
      </w:r>
      <w:r>
        <w:t xml:space="preserve"> </w:t>
      </w:r>
      <w:r>
        <w:t>осуществляется</w:t>
      </w:r>
      <w:r>
        <w:t xml:space="preserve"> </w:t>
      </w:r>
      <w:r>
        <w:t>такое</w:t>
      </w:r>
      <w:r>
        <w:t xml:space="preserve"> “</w:t>
      </w:r>
      <w:r>
        <w:t>горение</w:t>
      </w:r>
      <w:r>
        <w:t xml:space="preserve">” – </w:t>
      </w:r>
      <w:r>
        <w:rPr>
          <w:b/>
        </w:rPr>
        <w:t>топливный элемент</w:t>
      </w:r>
      <w:r>
        <w:t xml:space="preserve">.  </w:t>
      </w:r>
      <w:r>
        <w:tab/>
      </w:r>
      <w:r>
        <w:t>КПД</w:t>
      </w:r>
      <w:r>
        <w:t xml:space="preserve"> </w:t>
      </w:r>
      <w:r>
        <w:t>гораздо</w:t>
      </w:r>
      <w:r>
        <w:t xml:space="preserve"> </w:t>
      </w:r>
      <w:r>
        <w:t>выше</w:t>
      </w:r>
      <w:r>
        <w:t xml:space="preserve">, </w:t>
      </w:r>
      <w:r>
        <w:t>чем</w:t>
      </w:r>
      <w:r>
        <w:t xml:space="preserve"> </w:t>
      </w:r>
      <w:r>
        <w:t>у</w:t>
      </w:r>
      <w:r>
        <w:t xml:space="preserve"> </w:t>
      </w:r>
      <w:r>
        <w:t>тепловых</w:t>
      </w:r>
      <w:r>
        <w:t xml:space="preserve"> </w:t>
      </w:r>
      <w:r>
        <w:t>электростанций</w:t>
      </w:r>
      <w:r>
        <w:t xml:space="preserve">, </w:t>
      </w:r>
      <w:r>
        <w:t>поскольку</w:t>
      </w:r>
      <w:r>
        <w:t xml:space="preserve"> </w:t>
      </w:r>
      <w:r>
        <w:t>отсутствует</w:t>
      </w:r>
      <w:r>
        <w:t xml:space="preserve"> </w:t>
      </w:r>
      <w:r>
        <w:t>специальная</w:t>
      </w:r>
      <w:r>
        <w:t xml:space="preserve"> </w:t>
      </w:r>
      <w:r>
        <w:t>стадия</w:t>
      </w:r>
      <w:r>
        <w:t xml:space="preserve"> </w:t>
      </w:r>
      <w:r>
        <w:t>генерации</w:t>
      </w:r>
      <w:r>
        <w:t xml:space="preserve"> </w:t>
      </w:r>
      <w:r>
        <w:t>теплоты</w:t>
      </w:r>
      <w:r>
        <w:t xml:space="preserve">. </w:t>
      </w:r>
      <w:r>
        <w:t>Максимальный</w:t>
      </w:r>
      <w:r>
        <w:t xml:space="preserve"> </w:t>
      </w:r>
      <w:r>
        <w:t>КПД</w:t>
      </w:r>
      <w:r>
        <w:t xml:space="preserve"> = </w:t>
      </w:r>
      <w:r>
        <w:rPr>
          <w:rFonts w:ascii="Segoe UI Symbol" w:eastAsia="Segoe UI Symbol" w:hAnsi="Segoe UI Symbol" w:cs="Segoe UI Symbol"/>
        </w:rPr>
        <w:t>∆</w:t>
      </w:r>
      <w:r>
        <w:t>G/</w:t>
      </w:r>
      <w:r>
        <w:rPr>
          <w:rFonts w:ascii="Segoe UI Symbol" w:eastAsia="Segoe UI Symbol" w:hAnsi="Segoe UI Symbol" w:cs="Segoe UI Symbol"/>
        </w:rPr>
        <w:t>∆</w:t>
      </w:r>
      <w:r>
        <w:t xml:space="preserve">H; </w:t>
      </w:r>
      <w:r>
        <w:t>для</w:t>
      </w:r>
      <w:r>
        <w:t xml:space="preserve"> </w:t>
      </w:r>
      <w:r>
        <w:t>горения</w:t>
      </w:r>
      <w:r>
        <w:t xml:space="preserve"> </w:t>
      </w:r>
      <w:r>
        <w:t>водорода</w:t>
      </w:r>
      <w:r>
        <w:t xml:space="preserve"> </w:t>
      </w:r>
      <w:r>
        <w:t>получается</w:t>
      </w:r>
      <w:r>
        <w:t xml:space="preserve"> 94%.  </w:t>
      </w:r>
    </w:p>
    <w:p w:rsidR="008D7A14" w:rsidRDefault="005A6CEC" w:rsidP="00151303">
      <w:pPr>
        <w:ind w:left="-5" w:right="55"/>
        <w:jc w:val="both"/>
      </w:pPr>
      <w:r>
        <w:lastRenderedPageBreak/>
        <w:t xml:space="preserve"> </w:t>
      </w:r>
      <w:r>
        <w:tab/>
      </w:r>
      <w:r>
        <w:t>Эффект</w:t>
      </w:r>
      <w:r>
        <w:t xml:space="preserve"> </w:t>
      </w:r>
      <w:r>
        <w:t>известен</w:t>
      </w:r>
      <w:r>
        <w:t xml:space="preserve"> </w:t>
      </w:r>
      <w:r>
        <w:t>с</w:t>
      </w:r>
      <w:r>
        <w:t xml:space="preserve"> 1839 </w:t>
      </w:r>
      <w:r>
        <w:t>г</w:t>
      </w:r>
      <w:r>
        <w:t xml:space="preserve">., </w:t>
      </w:r>
      <w:r>
        <w:t>но</w:t>
      </w:r>
      <w:r>
        <w:t xml:space="preserve"> </w:t>
      </w:r>
      <w:r>
        <w:t>первые</w:t>
      </w:r>
      <w:r>
        <w:t xml:space="preserve"> </w:t>
      </w:r>
      <w:r>
        <w:t>практически</w:t>
      </w:r>
      <w:r>
        <w:t xml:space="preserve"> </w:t>
      </w:r>
      <w:r>
        <w:t>работающие</w:t>
      </w:r>
      <w:r>
        <w:t xml:space="preserve"> </w:t>
      </w:r>
      <w:r>
        <w:t>ТЭ</w:t>
      </w:r>
      <w:r>
        <w:t xml:space="preserve"> </w:t>
      </w:r>
      <w:r>
        <w:t>реализованы</w:t>
      </w:r>
      <w:r>
        <w:t xml:space="preserve"> </w:t>
      </w:r>
      <w:r>
        <w:t>в</w:t>
      </w:r>
      <w:r>
        <w:t xml:space="preserve"> </w:t>
      </w:r>
      <w:r>
        <w:t>конце</w:t>
      </w:r>
      <w:r>
        <w:t xml:space="preserve"> XX </w:t>
      </w:r>
      <w:r>
        <w:t>века</w:t>
      </w:r>
      <w:r>
        <w:t xml:space="preserve"> </w:t>
      </w:r>
      <w:r>
        <w:t>в</w:t>
      </w:r>
      <w:r>
        <w:t xml:space="preserve"> </w:t>
      </w:r>
      <w:r>
        <w:t>космосе</w:t>
      </w:r>
      <w:r>
        <w:t xml:space="preserve"> (“</w:t>
      </w:r>
      <w:r>
        <w:t>Джемини</w:t>
      </w:r>
      <w:r>
        <w:t>”,“</w:t>
      </w:r>
      <w:r>
        <w:t>Аполлон</w:t>
      </w:r>
      <w:r>
        <w:t>”, “</w:t>
      </w:r>
      <w:r>
        <w:t>Шаттл</w:t>
      </w:r>
      <w:r>
        <w:t xml:space="preserve">” – </w:t>
      </w:r>
      <w:r>
        <w:t>США</w:t>
      </w:r>
      <w:r>
        <w:t>, “</w:t>
      </w:r>
      <w:r>
        <w:t>Буран</w:t>
      </w:r>
      <w:r>
        <w:t xml:space="preserve">” – </w:t>
      </w:r>
      <w:r>
        <w:t>СССР</w:t>
      </w:r>
      <w:r>
        <w:t xml:space="preserve">) </w:t>
      </w:r>
    </w:p>
    <w:p w:rsidR="008D7A14" w:rsidRDefault="005A6CEC" w:rsidP="00151303">
      <w:pPr>
        <w:spacing w:after="133" w:line="253" w:lineRule="auto"/>
        <w:ind w:left="-5"/>
        <w:jc w:val="both"/>
      </w:pPr>
      <w:r>
        <w:t>[</w:t>
      </w:r>
      <w:r>
        <w:rPr>
          <w:vertAlign w:val="superscript"/>
        </w:rPr>
        <w:t>16</w:t>
      </w:r>
      <w:r>
        <w:t xml:space="preserve">].  </w:t>
      </w:r>
    </w:p>
    <w:p w:rsidR="008D7A14" w:rsidRDefault="005A6CEC" w:rsidP="00151303">
      <w:pPr>
        <w:pStyle w:val="2"/>
        <w:tabs>
          <w:tab w:val="center" w:pos="2886"/>
        </w:tabs>
        <w:ind w:left="-15" w:firstLine="0"/>
        <w:jc w:val="both"/>
      </w:pPr>
      <w:r>
        <w:rPr>
          <w:b w:val="0"/>
        </w:rPr>
        <w:t xml:space="preserve"> </w:t>
      </w:r>
      <w:r>
        <w:rPr>
          <w:b w:val="0"/>
        </w:rPr>
        <w:tab/>
      </w:r>
      <w:r>
        <w:t>Перспективы</w:t>
      </w:r>
      <w:r>
        <w:t xml:space="preserve"> </w:t>
      </w:r>
      <w:r>
        <w:t>топливных</w:t>
      </w:r>
      <w:r>
        <w:t xml:space="preserve"> </w:t>
      </w:r>
      <w:r>
        <w:t>элементов</w:t>
      </w:r>
      <w:r>
        <w:t xml:space="preserve"> </w:t>
      </w:r>
      <w:r>
        <w:rPr>
          <w:b w:val="0"/>
        </w:rPr>
        <w:t>[</w:t>
      </w:r>
      <w:r>
        <w:rPr>
          <w:b w:val="0"/>
          <w:vertAlign w:val="superscript"/>
        </w:rPr>
        <w:t>17</w:t>
      </w:r>
      <w:r>
        <w:rPr>
          <w:b w:val="0"/>
        </w:rPr>
        <w:t>]</w:t>
      </w:r>
      <w:r>
        <w:t xml:space="preserve">  </w:t>
      </w:r>
    </w:p>
    <w:p w:rsidR="008D7A14" w:rsidRDefault="005A6CEC" w:rsidP="00151303">
      <w:pPr>
        <w:ind w:left="-5" w:right="55"/>
        <w:jc w:val="both"/>
      </w:pPr>
      <w:r>
        <w:t xml:space="preserve">  </w:t>
      </w:r>
      <w:r>
        <w:tab/>
      </w:r>
      <w:r>
        <w:t>Представитель</w:t>
      </w:r>
      <w:r>
        <w:t xml:space="preserve"> </w:t>
      </w:r>
      <w:r>
        <w:t>фирмы</w:t>
      </w:r>
      <w:r>
        <w:t xml:space="preserve"> Ballard Power Systems, </w:t>
      </w:r>
      <w:r>
        <w:t>выступая</w:t>
      </w:r>
      <w:r>
        <w:t xml:space="preserve"> </w:t>
      </w:r>
      <w:r>
        <w:t>на</w:t>
      </w:r>
      <w:r>
        <w:t xml:space="preserve"> </w:t>
      </w:r>
      <w:r>
        <w:t>научной</w:t>
      </w:r>
      <w:r>
        <w:t xml:space="preserve"> </w:t>
      </w:r>
      <w:r>
        <w:t>конференции</w:t>
      </w:r>
      <w:r>
        <w:t xml:space="preserve"> </w:t>
      </w:r>
      <w:r>
        <w:t>в</w:t>
      </w:r>
      <w:r>
        <w:t xml:space="preserve"> </w:t>
      </w:r>
      <w:r>
        <w:t>Вашингтоне</w:t>
      </w:r>
      <w:r>
        <w:t xml:space="preserve">, </w:t>
      </w:r>
      <w:r>
        <w:t>подчеркнул</w:t>
      </w:r>
      <w:r>
        <w:t xml:space="preserve">, </w:t>
      </w:r>
      <w:r>
        <w:t>что</w:t>
      </w:r>
      <w:r>
        <w:t xml:space="preserve"> </w:t>
      </w:r>
      <w:r>
        <w:t>коммерчески</w:t>
      </w:r>
      <w:r>
        <w:t xml:space="preserve"> </w:t>
      </w:r>
      <w:r>
        <w:t>оправданным</w:t>
      </w:r>
      <w:r>
        <w:t xml:space="preserve"> </w:t>
      </w:r>
      <w:r>
        <w:t>двигатель</w:t>
      </w:r>
      <w:r>
        <w:t xml:space="preserve"> </w:t>
      </w:r>
      <w:r>
        <w:t>на</w:t>
      </w:r>
      <w:r>
        <w:t xml:space="preserve"> </w:t>
      </w:r>
      <w:r>
        <w:t>топливных</w:t>
      </w:r>
      <w:r>
        <w:t xml:space="preserve"> </w:t>
      </w:r>
      <w:r>
        <w:t>элементах</w:t>
      </w:r>
      <w:r>
        <w:t xml:space="preserve"> </w:t>
      </w:r>
      <w:r>
        <w:t>станет</w:t>
      </w:r>
      <w:r>
        <w:t xml:space="preserve">, </w:t>
      </w:r>
      <w:r>
        <w:t>когда</w:t>
      </w:r>
      <w:r>
        <w:t xml:space="preserve"> </w:t>
      </w:r>
      <w:r>
        <w:t>он</w:t>
      </w:r>
      <w:r>
        <w:t xml:space="preserve"> </w:t>
      </w:r>
      <w:r>
        <w:t>будет</w:t>
      </w:r>
      <w:r>
        <w:t xml:space="preserve"> </w:t>
      </w:r>
      <w:r>
        <w:t>отвечать</w:t>
      </w:r>
      <w:r>
        <w:t xml:space="preserve"> </w:t>
      </w:r>
      <w:r>
        <w:t>четырем</w:t>
      </w:r>
      <w:r>
        <w:t xml:space="preserve"> </w:t>
      </w:r>
      <w:r>
        <w:t>основным</w:t>
      </w:r>
      <w:r>
        <w:t xml:space="preserve"> </w:t>
      </w:r>
      <w:r>
        <w:t>критериям</w:t>
      </w:r>
      <w:r>
        <w:t xml:space="preserve">: </w:t>
      </w:r>
      <w:r>
        <w:t>снижению</w:t>
      </w:r>
      <w:r>
        <w:t xml:space="preserve"> </w:t>
      </w:r>
      <w:r>
        <w:t>стоимости</w:t>
      </w:r>
      <w:r>
        <w:t xml:space="preserve"> </w:t>
      </w:r>
      <w:r>
        <w:t>вырабатываемой</w:t>
      </w:r>
      <w:r>
        <w:t xml:space="preserve"> </w:t>
      </w:r>
      <w:r>
        <w:t>энергии</w:t>
      </w:r>
      <w:r>
        <w:t xml:space="preserve">, </w:t>
      </w:r>
      <w:r>
        <w:t>повышению</w:t>
      </w:r>
      <w:r>
        <w:t xml:space="preserve"> </w:t>
      </w:r>
      <w:r>
        <w:t>долговечности</w:t>
      </w:r>
      <w:r>
        <w:t xml:space="preserve">, </w:t>
      </w:r>
      <w:r>
        <w:t>уменьшению</w:t>
      </w:r>
      <w:r>
        <w:t xml:space="preserve"> </w:t>
      </w:r>
      <w:r>
        <w:t>размеров</w:t>
      </w:r>
      <w:r>
        <w:t xml:space="preserve"> </w:t>
      </w:r>
      <w:r>
        <w:t>установки</w:t>
      </w:r>
      <w:r>
        <w:t xml:space="preserve"> </w:t>
      </w:r>
      <w:r>
        <w:t>и</w:t>
      </w:r>
      <w:r>
        <w:t xml:space="preserve"> </w:t>
      </w:r>
      <w:r>
        <w:t>возможности</w:t>
      </w:r>
      <w:r>
        <w:t xml:space="preserve"> </w:t>
      </w:r>
      <w:r>
        <w:t>быстрого</w:t>
      </w:r>
      <w:r>
        <w:t xml:space="preserve"> </w:t>
      </w:r>
      <w:r>
        <w:t>запуска</w:t>
      </w:r>
      <w:r>
        <w:t xml:space="preserve"> </w:t>
      </w:r>
      <w:r>
        <w:t>в</w:t>
      </w:r>
      <w:r>
        <w:t xml:space="preserve"> </w:t>
      </w:r>
      <w:r>
        <w:t>холодную</w:t>
      </w:r>
      <w:r>
        <w:t xml:space="preserve"> </w:t>
      </w:r>
      <w:r>
        <w:t>погоду</w:t>
      </w:r>
      <w:r>
        <w:t xml:space="preserve">. </w:t>
      </w:r>
      <w:r>
        <w:t>Стоимость</w:t>
      </w:r>
      <w:r>
        <w:t xml:space="preserve"> </w:t>
      </w:r>
      <w:r>
        <w:t>одного</w:t>
      </w:r>
      <w:r>
        <w:t xml:space="preserve"> </w:t>
      </w:r>
      <w:r>
        <w:t>киловатта</w:t>
      </w:r>
      <w:r>
        <w:t xml:space="preserve"> </w:t>
      </w:r>
      <w:r>
        <w:t>энергии</w:t>
      </w:r>
      <w:r>
        <w:t xml:space="preserve">, </w:t>
      </w:r>
      <w:r>
        <w:t>выработанного</w:t>
      </w:r>
      <w:r>
        <w:t xml:space="preserve"> </w:t>
      </w:r>
      <w:r>
        <w:t>установкой</w:t>
      </w:r>
      <w:r>
        <w:t xml:space="preserve"> </w:t>
      </w:r>
      <w:r>
        <w:t>на</w:t>
      </w:r>
      <w:r>
        <w:t xml:space="preserve"> </w:t>
      </w:r>
      <w:r>
        <w:t>топливных</w:t>
      </w:r>
      <w:r>
        <w:t xml:space="preserve"> </w:t>
      </w:r>
      <w:r>
        <w:t>элементах</w:t>
      </w:r>
      <w:r>
        <w:t xml:space="preserve">, </w:t>
      </w:r>
      <w:r>
        <w:t>должна</w:t>
      </w:r>
      <w:r>
        <w:t xml:space="preserve"> </w:t>
      </w:r>
      <w:r>
        <w:t>снизиться</w:t>
      </w:r>
      <w:r>
        <w:t xml:space="preserve"> </w:t>
      </w:r>
      <w:r>
        <w:t>до</w:t>
      </w:r>
      <w:r>
        <w:t xml:space="preserve"> 30 </w:t>
      </w:r>
      <w:r>
        <w:t>долларов</w:t>
      </w:r>
      <w:r>
        <w:t xml:space="preserve"> </w:t>
      </w:r>
      <w:r>
        <w:t>США</w:t>
      </w:r>
      <w:r>
        <w:t xml:space="preserve">. </w:t>
      </w:r>
      <w:r>
        <w:t>Для</w:t>
      </w:r>
      <w:r>
        <w:t xml:space="preserve"> </w:t>
      </w:r>
      <w:r>
        <w:t>сравнения</w:t>
      </w:r>
      <w:r>
        <w:t xml:space="preserve">, </w:t>
      </w:r>
      <w:r>
        <w:t>в</w:t>
      </w:r>
      <w:r>
        <w:t xml:space="preserve"> 2004 </w:t>
      </w:r>
      <w:r>
        <w:t>году</w:t>
      </w:r>
      <w:r>
        <w:t xml:space="preserve"> </w:t>
      </w:r>
      <w:r>
        <w:t>аналогичный</w:t>
      </w:r>
      <w:r>
        <w:t xml:space="preserve"> </w:t>
      </w:r>
      <w:r>
        <w:t>показатель</w:t>
      </w:r>
      <w:r>
        <w:t xml:space="preserve"> </w:t>
      </w:r>
      <w:r>
        <w:t>составлял</w:t>
      </w:r>
      <w:r>
        <w:t xml:space="preserve"> 103 </w:t>
      </w:r>
      <w:r>
        <w:t>долларов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2005 </w:t>
      </w:r>
      <w:r>
        <w:t>ожидается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 80 </w:t>
      </w:r>
      <w:r>
        <w:t>долларов</w:t>
      </w:r>
      <w:r>
        <w:t xml:space="preserve">. </w:t>
      </w:r>
      <w:r>
        <w:t>Для</w:t>
      </w:r>
      <w:r>
        <w:t xml:space="preserve"> </w:t>
      </w:r>
      <w:r>
        <w:t>достижения</w:t>
      </w:r>
      <w:r>
        <w:t xml:space="preserve"> </w:t>
      </w:r>
      <w:r>
        <w:t>данной</w:t>
      </w:r>
      <w:r>
        <w:t xml:space="preserve"> </w:t>
      </w:r>
      <w:r>
        <w:t>цены</w:t>
      </w:r>
      <w:r>
        <w:t xml:space="preserve"> </w:t>
      </w:r>
      <w:r>
        <w:t>необходимо</w:t>
      </w:r>
      <w:r>
        <w:t xml:space="preserve"> </w:t>
      </w:r>
      <w:r>
        <w:t>выпускать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500 </w:t>
      </w:r>
      <w:r>
        <w:t>тысяч</w:t>
      </w:r>
      <w:r>
        <w:t xml:space="preserve"> </w:t>
      </w:r>
      <w:r>
        <w:t>двигателей</w:t>
      </w:r>
      <w:r>
        <w:t xml:space="preserve"> </w:t>
      </w:r>
      <w:r>
        <w:t>в</w:t>
      </w:r>
      <w:r>
        <w:t xml:space="preserve"> </w:t>
      </w:r>
      <w:r>
        <w:t>год</w:t>
      </w:r>
      <w:r>
        <w:t xml:space="preserve">.  </w:t>
      </w:r>
      <w:r>
        <w:t>Европейские</w:t>
      </w:r>
      <w:r>
        <w:t xml:space="preserve"> </w:t>
      </w:r>
      <w:r>
        <w:t>ученые</w:t>
      </w:r>
      <w:r>
        <w:t xml:space="preserve"> </w:t>
      </w:r>
      <w:r>
        <w:t>более</w:t>
      </w:r>
      <w:r>
        <w:t xml:space="preserve"> </w:t>
      </w:r>
      <w:r>
        <w:t>осторожны</w:t>
      </w:r>
      <w:r>
        <w:t xml:space="preserve"> </w:t>
      </w:r>
      <w:r>
        <w:t>в</w:t>
      </w:r>
      <w:r>
        <w:t xml:space="preserve"> </w:t>
      </w:r>
      <w:r>
        <w:t>прогнозах</w:t>
      </w:r>
      <w:r>
        <w:t xml:space="preserve"> </w:t>
      </w:r>
      <w:r>
        <w:t>и</w:t>
      </w:r>
      <w:r>
        <w:t xml:space="preserve"> </w:t>
      </w:r>
      <w:r>
        <w:t>считают</w:t>
      </w:r>
      <w:r>
        <w:t xml:space="preserve">, </w:t>
      </w:r>
      <w:r>
        <w:t>что</w:t>
      </w:r>
      <w:r>
        <w:t xml:space="preserve"> </w:t>
      </w:r>
      <w:r>
        <w:t>коммерческое</w:t>
      </w:r>
      <w:r>
        <w:t xml:space="preserve"> </w:t>
      </w:r>
      <w:r>
        <w:t>использование</w:t>
      </w:r>
      <w:r>
        <w:t xml:space="preserve"> </w:t>
      </w:r>
      <w:r>
        <w:t>топливных</w:t>
      </w:r>
      <w:r>
        <w:t xml:space="preserve"> </w:t>
      </w:r>
      <w:r>
        <w:t>водородных</w:t>
      </w:r>
      <w:r>
        <w:t xml:space="preserve"> </w:t>
      </w:r>
      <w:r>
        <w:t>элементов</w:t>
      </w:r>
      <w:r>
        <w:t xml:space="preserve"> </w:t>
      </w:r>
      <w:r>
        <w:t>в</w:t>
      </w:r>
      <w:r>
        <w:t xml:space="preserve"> </w:t>
      </w:r>
      <w:r>
        <w:t>автопромышленности</w:t>
      </w:r>
      <w:r>
        <w:t xml:space="preserve"> </w:t>
      </w:r>
      <w:r>
        <w:t>начнется</w:t>
      </w:r>
      <w:r>
        <w:t xml:space="preserve"> </w:t>
      </w:r>
      <w:r>
        <w:t>не</w:t>
      </w:r>
      <w:r>
        <w:t xml:space="preserve"> </w:t>
      </w:r>
      <w:r>
        <w:t>ранее</w:t>
      </w:r>
      <w:r>
        <w:t xml:space="preserve"> 2020 </w:t>
      </w:r>
      <w:r>
        <w:t>года</w:t>
      </w:r>
      <w:r>
        <w:t xml:space="preserve">. </w:t>
      </w:r>
    </w:p>
    <w:p w:rsidR="008D7A14" w:rsidRDefault="005A6CEC" w:rsidP="00151303">
      <w:pPr>
        <w:spacing w:after="26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tabs>
          <w:tab w:val="center" w:pos="3576"/>
        </w:tabs>
        <w:ind w:left="-15" w:firstLine="0"/>
        <w:jc w:val="both"/>
      </w:pPr>
      <w:r>
        <w:t xml:space="preserve"> </w:t>
      </w:r>
      <w:r>
        <w:tab/>
      </w:r>
      <w:r>
        <w:t>Раздельное</w:t>
      </w:r>
      <w:r>
        <w:t xml:space="preserve"> “</w:t>
      </w:r>
      <w:r>
        <w:t>горение</w:t>
      </w:r>
      <w:r>
        <w:t xml:space="preserve">” </w:t>
      </w:r>
      <w:r>
        <w:t>протекает</w:t>
      </w:r>
      <w:r>
        <w:t xml:space="preserve"> </w:t>
      </w:r>
      <w:r>
        <w:t>и</w:t>
      </w:r>
      <w:r>
        <w:t xml:space="preserve"> </w:t>
      </w:r>
      <w:r>
        <w:rPr>
          <w:b/>
        </w:rPr>
        <w:t>в живом организме</w:t>
      </w:r>
      <w:r>
        <w:t xml:space="preserve">.  </w:t>
      </w:r>
    </w:p>
    <w:p w:rsidR="008D7A14" w:rsidRDefault="005A6CEC" w:rsidP="00151303">
      <w:pPr>
        <w:spacing w:after="43"/>
        <w:ind w:left="-5" w:right="141"/>
        <w:jc w:val="both"/>
      </w:pPr>
      <w:r>
        <w:t xml:space="preserve"> </w:t>
      </w:r>
      <w:r>
        <w:tab/>
      </w:r>
      <w:r>
        <w:t>Атомы</w:t>
      </w:r>
      <w:r>
        <w:t xml:space="preserve"> </w:t>
      </w:r>
      <w:r>
        <w:t>водорода</w:t>
      </w:r>
      <w:r>
        <w:t xml:space="preserve">, </w:t>
      </w:r>
      <w:r>
        <w:t>отщепленные</w:t>
      </w:r>
      <w:r>
        <w:t xml:space="preserve"> </w:t>
      </w:r>
      <w:r>
        <w:t>от</w:t>
      </w:r>
      <w:r>
        <w:t xml:space="preserve"> </w:t>
      </w:r>
      <w:r>
        <w:t>субстратов</w:t>
      </w:r>
      <w:r>
        <w:t xml:space="preserve"> </w:t>
      </w:r>
      <w:r>
        <w:t>дегидрогеназами</w:t>
      </w:r>
      <w:r>
        <w:t xml:space="preserve">, </w:t>
      </w:r>
      <w:r>
        <w:t>в</w:t>
      </w:r>
      <w:r>
        <w:t xml:space="preserve"> </w:t>
      </w:r>
      <w:r>
        <w:t>митохондриях</w:t>
      </w:r>
      <w:r>
        <w:t xml:space="preserve"> </w:t>
      </w:r>
      <w:r>
        <w:t>передают</w:t>
      </w:r>
      <w:r>
        <w:t xml:space="preserve"> </w:t>
      </w:r>
      <w:r>
        <w:t>свои</w:t>
      </w:r>
      <w:r>
        <w:t xml:space="preserve"> </w:t>
      </w:r>
      <w:r>
        <w:t>электроны</w:t>
      </w:r>
      <w:r>
        <w:t xml:space="preserve"> </w:t>
      </w:r>
      <w:r>
        <w:t>кислороду</w:t>
      </w:r>
      <w:r>
        <w:t xml:space="preserve">, </w:t>
      </w:r>
      <w:r>
        <w:t>восстанавливая</w:t>
      </w:r>
      <w:r>
        <w:t xml:space="preserve"> </w:t>
      </w:r>
      <w:r>
        <w:t>его</w:t>
      </w:r>
      <w:r>
        <w:t xml:space="preserve"> </w:t>
      </w:r>
      <w:r>
        <w:t>до</w:t>
      </w:r>
      <w:r>
        <w:t xml:space="preserve"> </w:t>
      </w:r>
      <w:r>
        <w:t>воды</w:t>
      </w:r>
      <w:r>
        <w:t xml:space="preserve">:  </w:t>
      </w:r>
      <w:r>
        <w:tab/>
        <w:t>O</w:t>
      </w:r>
      <w:r>
        <w:rPr>
          <w:vertAlign w:val="subscript"/>
        </w:rPr>
        <w:t>2</w:t>
      </w:r>
      <w:r>
        <w:t xml:space="preserve"> + 4H</w:t>
      </w:r>
      <w:r>
        <w:rPr>
          <w:vertAlign w:val="superscript"/>
        </w:rPr>
        <w:t>+</w:t>
      </w:r>
      <w:r>
        <w:t xml:space="preserve"> +  4 e</w:t>
      </w:r>
      <w:r>
        <w:rPr>
          <w:vertAlign w:val="superscript"/>
        </w:rPr>
        <w:t>–</w:t>
      </w:r>
      <w:r>
        <w:t xml:space="preserve"> = 2 H</w:t>
      </w:r>
      <w:r>
        <w:rPr>
          <w:vertAlign w:val="subscript"/>
        </w:rPr>
        <w:t>2</w:t>
      </w:r>
      <w:r>
        <w:t xml:space="preserve">O  </w:t>
      </w:r>
    </w:p>
    <w:p w:rsidR="008D7A14" w:rsidRDefault="005A6CEC" w:rsidP="00151303">
      <w:pPr>
        <w:ind w:left="-5" w:right="55"/>
        <w:jc w:val="both"/>
      </w:pPr>
      <w:r>
        <w:t>Вредный</w:t>
      </w:r>
      <w:r>
        <w:t xml:space="preserve"> </w:t>
      </w:r>
      <w:r>
        <w:t>побочный</w:t>
      </w:r>
      <w:r>
        <w:t xml:space="preserve"> </w:t>
      </w:r>
      <w:r>
        <w:t>процесс</w:t>
      </w:r>
      <w:r>
        <w:t xml:space="preserve"> – </w:t>
      </w:r>
      <w:r>
        <w:t>непол</w:t>
      </w:r>
      <w:r>
        <w:t>ное</w:t>
      </w:r>
      <w:r>
        <w:t xml:space="preserve"> </w:t>
      </w:r>
      <w:r>
        <w:t>окисление</w:t>
      </w:r>
      <w:r>
        <w:t xml:space="preserve"> </w:t>
      </w:r>
      <w:r>
        <w:t>до</w:t>
      </w:r>
      <w:r>
        <w:t xml:space="preserve"> </w:t>
      </w:r>
      <w:r>
        <w:t>пероксида</w:t>
      </w:r>
      <w:r>
        <w:t xml:space="preserve"> </w:t>
      </w:r>
      <w:r>
        <w:t>водорода</w:t>
      </w:r>
      <w:r>
        <w:t xml:space="preserve">:  </w:t>
      </w:r>
    </w:p>
    <w:p w:rsidR="008D7A14" w:rsidRDefault="005A6CEC" w:rsidP="00151303">
      <w:pPr>
        <w:tabs>
          <w:tab w:val="center" w:pos="1918"/>
        </w:tabs>
        <w:spacing w:after="11" w:line="253" w:lineRule="auto"/>
        <w:ind w:left="-15" w:firstLine="0"/>
        <w:jc w:val="both"/>
      </w:pPr>
      <w:r>
        <w:t xml:space="preserve"> </w:t>
      </w:r>
      <w:r>
        <w:tab/>
        <w:t>O</w:t>
      </w:r>
      <w:r>
        <w:rPr>
          <w:vertAlign w:val="subscript"/>
        </w:rPr>
        <w:t>2</w:t>
      </w:r>
      <w:r>
        <w:t xml:space="preserve"> + 2H</w:t>
      </w:r>
      <w:r>
        <w:rPr>
          <w:vertAlign w:val="superscript"/>
        </w:rPr>
        <w:t>+</w:t>
      </w:r>
      <w:r>
        <w:t xml:space="preserve"> +  2 e</w:t>
      </w:r>
      <w:r>
        <w:rPr>
          <w:vertAlign w:val="superscript"/>
        </w:rPr>
        <w:t>–</w:t>
      </w:r>
      <w:r>
        <w:t xml:space="preserve"> =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 </w:t>
      </w:r>
    </w:p>
    <w:p w:rsidR="008D7A14" w:rsidRDefault="005A6CEC" w:rsidP="00151303">
      <w:pPr>
        <w:spacing w:after="0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spacing w:after="25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pStyle w:val="2"/>
        <w:tabs>
          <w:tab w:val="center" w:pos="980"/>
        </w:tabs>
        <w:ind w:left="-15" w:firstLine="0"/>
        <w:jc w:val="both"/>
      </w:pPr>
      <w:r>
        <w:rPr>
          <w:b w:val="0"/>
        </w:rPr>
        <w:t xml:space="preserve"> </w:t>
      </w:r>
      <w:r>
        <w:rPr>
          <w:b w:val="0"/>
        </w:rPr>
        <w:tab/>
      </w:r>
      <w:r>
        <w:t>Вода</w:t>
      </w:r>
      <w:r>
        <w:rPr>
          <w:b w:val="0"/>
        </w:rPr>
        <w:t xml:space="preserve">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Благодаря</w:t>
      </w:r>
      <w:r>
        <w:t xml:space="preserve"> </w:t>
      </w:r>
      <w:r>
        <w:t>водородным</w:t>
      </w:r>
      <w:r>
        <w:t xml:space="preserve"> </w:t>
      </w:r>
      <w:r>
        <w:t>связям</w:t>
      </w:r>
      <w:r>
        <w:t xml:space="preserve"> </w:t>
      </w:r>
      <w:r>
        <w:t>между</w:t>
      </w:r>
      <w:r>
        <w:t xml:space="preserve"> </w:t>
      </w:r>
      <w:r>
        <w:t>молекулами</w:t>
      </w:r>
      <w:r>
        <w:t xml:space="preserve"> </w:t>
      </w:r>
      <w:r>
        <w:t>вода</w:t>
      </w:r>
      <w:r>
        <w:t xml:space="preserve"> </w:t>
      </w:r>
      <w:r>
        <w:t>обладает</w:t>
      </w:r>
      <w:r>
        <w:t xml:space="preserve"> </w:t>
      </w:r>
      <w:r>
        <w:t>рядом</w:t>
      </w:r>
      <w:r>
        <w:t xml:space="preserve"> </w:t>
      </w:r>
      <w:r>
        <w:t>уникальных</w:t>
      </w:r>
      <w:r>
        <w:t xml:space="preserve"> </w:t>
      </w:r>
      <w:r>
        <w:t>свойств</w:t>
      </w:r>
      <w:r>
        <w:t xml:space="preserve">. </w:t>
      </w:r>
      <w:r>
        <w:t>Плотность</w:t>
      </w:r>
      <w:r>
        <w:t xml:space="preserve"> </w:t>
      </w:r>
      <w:r>
        <w:t>льда</w:t>
      </w:r>
      <w:r>
        <w:t xml:space="preserve"> </w:t>
      </w:r>
      <w:r>
        <w:t>на</w:t>
      </w:r>
      <w:r>
        <w:t xml:space="preserve"> 9% </w:t>
      </w:r>
      <w:r>
        <w:t>меньше</w:t>
      </w:r>
      <w:r>
        <w:t xml:space="preserve">, </w:t>
      </w:r>
      <w:r>
        <w:t>чем</w:t>
      </w:r>
      <w:r>
        <w:t xml:space="preserve"> </w:t>
      </w:r>
      <w:r>
        <w:t>у</w:t>
      </w:r>
      <w:r>
        <w:t xml:space="preserve"> </w:t>
      </w:r>
      <w:r>
        <w:t>воды</w:t>
      </w:r>
      <w:r>
        <w:t xml:space="preserve"> – 0,917 </w:t>
      </w:r>
      <w:r>
        <w:t>г</w:t>
      </w:r>
      <w:r>
        <w:t>/</w:t>
      </w:r>
      <w:r>
        <w:t>см</w:t>
      </w:r>
      <w:r>
        <w:rPr>
          <w:vertAlign w:val="superscript"/>
        </w:rPr>
        <w:t>3</w:t>
      </w:r>
      <w:r>
        <w:t xml:space="preserve">, </w:t>
      </w:r>
      <w:r>
        <w:t>что</w:t>
      </w:r>
      <w:r>
        <w:t xml:space="preserve"> </w:t>
      </w:r>
      <w:r>
        <w:t>обусловлено</w:t>
      </w:r>
      <w:r>
        <w:t xml:space="preserve"> </w:t>
      </w:r>
      <w:r>
        <w:t>его</w:t>
      </w:r>
      <w:r>
        <w:t xml:space="preserve"> “</w:t>
      </w:r>
      <w:r>
        <w:t>рыхлой</w:t>
      </w:r>
      <w:r>
        <w:t xml:space="preserve">” </w:t>
      </w:r>
      <w:r>
        <w:t>кристаллической</w:t>
      </w:r>
      <w:r>
        <w:t xml:space="preserve"> </w:t>
      </w:r>
      <w:r>
        <w:t>структурой</w:t>
      </w:r>
      <w:r>
        <w:t xml:space="preserve">, </w:t>
      </w:r>
      <w:r>
        <w:t>стабилизированной</w:t>
      </w:r>
      <w:r>
        <w:t xml:space="preserve"> </w:t>
      </w:r>
      <w:r>
        <w:t>водородными</w:t>
      </w:r>
      <w:r>
        <w:t xml:space="preserve"> </w:t>
      </w:r>
      <w:r>
        <w:t>связями</w:t>
      </w:r>
      <w:r>
        <w:t xml:space="preserve">. </w:t>
      </w:r>
      <w:r>
        <w:t>Это</w:t>
      </w:r>
      <w:r>
        <w:t xml:space="preserve"> </w:t>
      </w:r>
      <w:r>
        <w:t>свойство</w:t>
      </w:r>
      <w:r>
        <w:t xml:space="preserve"> </w:t>
      </w:r>
      <w:r>
        <w:t>льда</w:t>
      </w:r>
      <w:r>
        <w:t xml:space="preserve"> </w:t>
      </w:r>
      <w:r>
        <w:t>предохраняет</w:t>
      </w:r>
      <w:r>
        <w:t xml:space="preserve"> </w:t>
      </w:r>
      <w:r>
        <w:t>водоемы</w:t>
      </w:r>
      <w:r>
        <w:t xml:space="preserve"> </w:t>
      </w:r>
      <w:r>
        <w:t>от</w:t>
      </w:r>
      <w:r>
        <w:t xml:space="preserve"> </w:t>
      </w:r>
      <w:r>
        <w:t>промерзания</w:t>
      </w:r>
      <w:r>
        <w:t xml:space="preserve">. </w:t>
      </w:r>
      <w:r>
        <w:t>Теплота</w:t>
      </w:r>
      <w:r>
        <w:t xml:space="preserve"> </w:t>
      </w:r>
      <w:r>
        <w:t>плавления</w:t>
      </w:r>
      <w:r>
        <w:t xml:space="preserve"> </w:t>
      </w:r>
      <w:r>
        <w:t>льда</w:t>
      </w:r>
      <w:r>
        <w:t xml:space="preserve"> 6 </w:t>
      </w:r>
      <w:r>
        <w:t>кДж</w:t>
      </w:r>
      <w:r>
        <w:t>/</w:t>
      </w:r>
      <w:r>
        <w:t>моль</w:t>
      </w:r>
      <w:r>
        <w:t xml:space="preserve">, </w:t>
      </w:r>
      <w:r>
        <w:t>теплота</w:t>
      </w:r>
      <w:r>
        <w:t xml:space="preserve"> </w:t>
      </w:r>
      <w:r>
        <w:t>испарения</w:t>
      </w:r>
      <w:r>
        <w:t xml:space="preserve"> </w:t>
      </w:r>
      <w:r>
        <w:t>воды</w:t>
      </w:r>
      <w:r>
        <w:t xml:space="preserve"> 44 </w:t>
      </w:r>
      <w:r>
        <w:t>кДж</w:t>
      </w:r>
      <w:r>
        <w:t>/</w:t>
      </w:r>
      <w:r>
        <w:t>моль</w:t>
      </w:r>
      <w:r>
        <w:t xml:space="preserve">. </w:t>
      </w:r>
      <w:r>
        <w:t>В</w:t>
      </w:r>
      <w:r>
        <w:t xml:space="preserve"> </w:t>
      </w:r>
      <w:r>
        <w:t>талой</w:t>
      </w:r>
      <w:r>
        <w:t xml:space="preserve"> </w:t>
      </w:r>
      <w:r>
        <w:t>воде</w:t>
      </w:r>
      <w:r>
        <w:t xml:space="preserve"> </w:t>
      </w:r>
      <w:r>
        <w:t>частично</w:t>
      </w:r>
      <w:r>
        <w:t xml:space="preserve"> </w:t>
      </w:r>
      <w:r>
        <w:t>сохраняются</w:t>
      </w:r>
      <w:r>
        <w:t xml:space="preserve"> </w:t>
      </w:r>
      <w:r>
        <w:t>фрагменты</w:t>
      </w:r>
      <w:r>
        <w:t xml:space="preserve"> </w:t>
      </w:r>
      <w:r>
        <w:t>структуры</w:t>
      </w:r>
      <w:r>
        <w:t xml:space="preserve"> </w:t>
      </w:r>
      <w:r>
        <w:t>льда</w:t>
      </w:r>
      <w:r>
        <w:t xml:space="preserve">. </w:t>
      </w:r>
      <w:r>
        <w:t>У</w:t>
      </w:r>
      <w:r>
        <w:t xml:space="preserve"> </w:t>
      </w:r>
      <w:r>
        <w:t>жидкой</w:t>
      </w:r>
      <w:r>
        <w:t xml:space="preserve"> </w:t>
      </w:r>
      <w:r>
        <w:t>воды</w:t>
      </w:r>
      <w:r>
        <w:t xml:space="preserve"> </w:t>
      </w:r>
      <w:r>
        <w:t>зависимость</w:t>
      </w:r>
      <w:r>
        <w:t xml:space="preserve"> </w:t>
      </w:r>
      <w:r>
        <w:t>теплоемкости</w:t>
      </w:r>
      <w:r>
        <w:t xml:space="preserve"> </w:t>
      </w:r>
      <w:r>
        <w:t>от</w:t>
      </w:r>
      <w:r>
        <w:t xml:space="preserve"> </w:t>
      </w:r>
      <w:r>
        <w:t>температуры</w:t>
      </w:r>
      <w:r>
        <w:t xml:space="preserve"> </w:t>
      </w:r>
      <w:r>
        <w:t>имеет</w:t>
      </w:r>
      <w:r>
        <w:t xml:space="preserve"> </w:t>
      </w:r>
      <w:r>
        <w:t>минимум</w:t>
      </w:r>
      <w:r>
        <w:t xml:space="preserve"> </w:t>
      </w:r>
      <w:r>
        <w:t>при</w:t>
      </w:r>
      <w:r>
        <w:t xml:space="preserve"> 37</w:t>
      </w:r>
      <w:r>
        <w:rPr>
          <w:vertAlign w:val="superscript"/>
        </w:rPr>
        <w:t>0</w:t>
      </w:r>
      <w:r>
        <w:t>С</w:t>
      </w:r>
      <w:r>
        <w:t xml:space="preserve">, </w:t>
      </w:r>
      <w:r>
        <w:t>что</w:t>
      </w:r>
      <w:r>
        <w:t xml:space="preserve"> </w:t>
      </w:r>
      <w:r>
        <w:t>соответствует</w:t>
      </w:r>
      <w:r>
        <w:t xml:space="preserve"> </w:t>
      </w:r>
      <w:r>
        <w:t>температуре</w:t>
      </w:r>
      <w:r>
        <w:t xml:space="preserve"> </w:t>
      </w:r>
      <w:r>
        <w:t>человеческого</w:t>
      </w:r>
      <w:r>
        <w:t xml:space="preserve"> </w:t>
      </w:r>
      <w:r>
        <w:t>тела</w:t>
      </w:r>
      <w:r>
        <w:t xml:space="preserve">. </w:t>
      </w:r>
      <w:r>
        <w:t>Это</w:t>
      </w:r>
      <w:r>
        <w:t xml:space="preserve"> </w:t>
      </w:r>
      <w:r>
        <w:t>способствует</w:t>
      </w:r>
      <w:r>
        <w:t xml:space="preserve"> </w:t>
      </w:r>
      <w:r>
        <w:t>наиболее</w:t>
      </w:r>
      <w:r>
        <w:t xml:space="preserve"> </w:t>
      </w:r>
      <w:r>
        <w:t>эффективному</w:t>
      </w:r>
      <w:r>
        <w:t xml:space="preserve"> </w:t>
      </w:r>
      <w:r>
        <w:t>протеканию</w:t>
      </w:r>
      <w:r>
        <w:t xml:space="preserve"> </w:t>
      </w:r>
      <w:r>
        <w:t>биохимических</w:t>
      </w:r>
      <w:r>
        <w:t xml:space="preserve"> </w:t>
      </w:r>
      <w:r>
        <w:t>реакций</w:t>
      </w:r>
      <w:r>
        <w:t xml:space="preserve"> </w:t>
      </w:r>
      <w:r>
        <w:t>в</w:t>
      </w:r>
      <w:r>
        <w:t xml:space="preserve"> </w:t>
      </w:r>
      <w:r>
        <w:t>организме</w:t>
      </w:r>
      <w:r>
        <w:t xml:space="preserve"> </w:t>
      </w:r>
      <w:r>
        <w:t>человека</w:t>
      </w:r>
      <w:r>
        <w:t xml:space="preserve">. 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Жидкая</w:t>
      </w:r>
      <w:r>
        <w:t xml:space="preserve"> </w:t>
      </w:r>
      <w:r>
        <w:t>вода</w:t>
      </w:r>
      <w:r>
        <w:t xml:space="preserve"> </w:t>
      </w:r>
      <w:r>
        <w:t>отличается</w:t>
      </w:r>
      <w:r>
        <w:t xml:space="preserve"> </w:t>
      </w:r>
      <w:r>
        <w:t>также</w:t>
      </w:r>
      <w:r>
        <w:t xml:space="preserve"> </w:t>
      </w:r>
      <w:r>
        <w:t>высоким</w:t>
      </w:r>
      <w:r>
        <w:t xml:space="preserve"> </w:t>
      </w:r>
      <w:r>
        <w:t>коэффициентом</w:t>
      </w:r>
      <w:r>
        <w:t xml:space="preserve"> </w:t>
      </w:r>
      <w:r>
        <w:t>поверхностного</w:t>
      </w:r>
      <w:r>
        <w:t xml:space="preserve"> </w:t>
      </w:r>
      <w:r>
        <w:t>натяжения</w:t>
      </w:r>
      <w:r>
        <w:t xml:space="preserve"> </w:t>
      </w:r>
      <w:r>
        <w:t>на</w:t>
      </w:r>
      <w:r>
        <w:t xml:space="preserve"> </w:t>
      </w:r>
      <w:r>
        <w:t>границе</w:t>
      </w:r>
      <w:r>
        <w:t xml:space="preserve"> </w:t>
      </w:r>
      <w:r>
        <w:t>с</w:t>
      </w:r>
      <w:r>
        <w:t xml:space="preserve"> </w:t>
      </w:r>
      <w:r>
        <w:t>воздухом</w:t>
      </w:r>
      <w:r>
        <w:t xml:space="preserve"> – 72 </w:t>
      </w:r>
      <w:r>
        <w:t>мН</w:t>
      </w:r>
      <w:r>
        <w:t>/</w:t>
      </w:r>
      <w:r>
        <w:t>м</w:t>
      </w:r>
      <w:r>
        <w:t xml:space="preserve"> </w:t>
      </w:r>
      <w:r>
        <w:t>при</w:t>
      </w:r>
      <w:r>
        <w:t xml:space="preserve"> 298 </w:t>
      </w:r>
      <w:r>
        <w:t>К</w:t>
      </w:r>
      <w:r>
        <w:t xml:space="preserve"> (</w:t>
      </w:r>
      <w:r>
        <w:t>у</w:t>
      </w:r>
      <w:r>
        <w:t xml:space="preserve"> </w:t>
      </w:r>
      <w:r>
        <w:t>этанола</w:t>
      </w:r>
      <w:r>
        <w:t xml:space="preserve"> 22 , </w:t>
      </w:r>
      <w:r>
        <w:t>у</w:t>
      </w:r>
      <w:r>
        <w:t xml:space="preserve"> </w:t>
      </w:r>
      <w:r>
        <w:t>гептана</w:t>
      </w:r>
      <w:r>
        <w:t xml:space="preserve"> 21, </w:t>
      </w:r>
      <w:r>
        <w:t>у</w:t>
      </w:r>
      <w:r>
        <w:t xml:space="preserve"> </w:t>
      </w:r>
      <w:r>
        <w:t>глицерина</w:t>
      </w:r>
      <w:r>
        <w:t xml:space="preserve"> 59</w:t>
      </w:r>
      <w:r>
        <w:t>мН</w:t>
      </w:r>
      <w:r>
        <w:t>/</w:t>
      </w:r>
      <w:r>
        <w:t>м</w:t>
      </w:r>
      <w:r>
        <w:t xml:space="preserve">). </w:t>
      </w:r>
    </w:p>
    <w:p w:rsidR="008D7A14" w:rsidRDefault="005A6CEC" w:rsidP="00151303">
      <w:pPr>
        <w:tabs>
          <w:tab w:val="center" w:pos="3734"/>
        </w:tabs>
        <w:ind w:left="-15" w:firstLine="0"/>
        <w:jc w:val="both"/>
      </w:pPr>
      <w:r>
        <w:t xml:space="preserve"> </w:t>
      </w:r>
      <w:r>
        <w:tab/>
      </w:r>
      <w:r>
        <w:t>В</w:t>
      </w:r>
      <w:r>
        <w:t xml:space="preserve"> </w:t>
      </w:r>
      <w:r>
        <w:t>организме</w:t>
      </w:r>
      <w:r>
        <w:t xml:space="preserve"> </w:t>
      </w:r>
      <w:r>
        <w:t>взрослого</w:t>
      </w:r>
      <w:r>
        <w:t xml:space="preserve"> </w:t>
      </w:r>
      <w:r>
        <w:t>человека</w:t>
      </w:r>
      <w:r>
        <w:t xml:space="preserve"> </w:t>
      </w:r>
      <w:r>
        <w:t>содержится</w:t>
      </w:r>
      <w:r>
        <w:t xml:space="preserve"> 65-67% </w:t>
      </w:r>
      <w:r>
        <w:t>воды</w:t>
      </w:r>
      <w:r>
        <w:t xml:space="preserve">.  </w:t>
      </w:r>
    </w:p>
    <w:p w:rsidR="008D7A14" w:rsidRDefault="005A6CEC" w:rsidP="00151303">
      <w:pPr>
        <w:spacing w:after="31" w:line="259" w:lineRule="auto"/>
        <w:ind w:left="0" w:firstLine="0"/>
        <w:jc w:val="both"/>
      </w:pPr>
      <w:r>
        <w:t xml:space="preserve"> </w:t>
      </w:r>
    </w:p>
    <w:p w:rsidR="008D7A14" w:rsidRDefault="005A6CEC" w:rsidP="00151303">
      <w:pPr>
        <w:pStyle w:val="2"/>
        <w:tabs>
          <w:tab w:val="center" w:pos="1768"/>
        </w:tabs>
        <w:spacing w:after="54"/>
        <w:ind w:left="-15" w:firstLine="0"/>
        <w:jc w:val="both"/>
      </w:pPr>
      <w:r>
        <w:rPr>
          <w:b w:val="0"/>
        </w:rPr>
        <w:t xml:space="preserve"> </w:t>
      </w:r>
      <w:r>
        <w:rPr>
          <w:b w:val="0"/>
        </w:rPr>
        <w:tab/>
      </w:r>
      <w:r>
        <w:t>Пероксид</w:t>
      </w:r>
      <w:r>
        <w:t xml:space="preserve"> </w:t>
      </w:r>
      <w:r>
        <w:t>водорода</w:t>
      </w:r>
      <w:r>
        <w:rPr>
          <w:b w:val="0"/>
        </w:rPr>
        <w:t xml:space="preserve"> </w:t>
      </w:r>
    </w:p>
    <w:p w:rsidR="008D7A14" w:rsidRDefault="005A6CEC" w:rsidP="00151303">
      <w:pPr>
        <w:ind w:left="-5" w:right="55"/>
        <w:jc w:val="both"/>
      </w:pPr>
      <w:r>
        <w:t xml:space="preserve"> </w:t>
      </w:r>
      <w:r>
        <w:tab/>
      </w:r>
      <w:r>
        <w:t>Впервые</w:t>
      </w:r>
      <w:r>
        <w:t xml:space="preserve"> </w:t>
      </w:r>
      <w:r>
        <w:t>вещество</w:t>
      </w:r>
      <w:r>
        <w:t xml:space="preserve"> </w:t>
      </w:r>
      <w:r>
        <w:t>получил</w:t>
      </w:r>
      <w:r>
        <w:t xml:space="preserve"> </w:t>
      </w:r>
      <w:r>
        <w:t>Тенар</w:t>
      </w:r>
      <w:r>
        <w:t xml:space="preserve"> [</w:t>
      </w:r>
      <w:r>
        <w:rPr>
          <w:vertAlign w:val="superscript"/>
        </w:rPr>
        <w:t>18</w:t>
      </w:r>
      <w:r>
        <w:t xml:space="preserve">]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раствора</w:t>
      </w:r>
      <w:r>
        <w:t xml:space="preserve"> </w:t>
      </w:r>
      <w:r>
        <w:t>в</w:t>
      </w:r>
      <w:r>
        <w:t xml:space="preserve"> 1818 </w:t>
      </w:r>
      <w:r>
        <w:t>г</w:t>
      </w:r>
      <w:r>
        <w:t xml:space="preserve">., </w:t>
      </w:r>
      <w:r>
        <w:t>в</w:t>
      </w:r>
      <w:r>
        <w:t xml:space="preserve"> </w:t>
      </w:r>
      <w:r>
        <w:t>чистом</w:t>
      </w:r>
      <w:r>
        <w:t xml:space="preserve"> </w:t>
      </w:r>
      <w:r>
        <w:t>виде</w:t>
      </w:r>
      <w:r>
        <w:t xml:space="preserve"> </w:t>
      </w:r>
      <w:r>
        <w:t>в</w:t>
      </w:r>
      <w:r>
        <w:t xml:space="preserve"> 1820 </w:t>
      </w:r>
      <w:r>
        <w:t>г</w:t>
      </w:r>
      <w:r>
        <w:t xml:space="preserve">. </w:t>
      </w:r>
      <w:r>
        <w:t>при</w:t>
      </w:r>
      <w:r>
        <w:t xml:space="preserve"> </w:t>
      </w:r>
      <w:r>
        <w:t>реакции</w:t>
      </w:r>
      <w:r>
        <w:t xml:space="preserve"> </w:t>
      </w:r>
      <w:r>
        <w:t>пероксида</w:t>
      </w:r>
      <w:r>
        <w:t xml:space="preserve"> </w:t>
      </w:r>
      <w:r>
        <w:t>бария</w:t>
      </w:r>
      <w:r>
        <w:t xml:space="preserve"> </w:t>
      </w:r>
      <w:r>
        <w:t>с</w:t>
      </w:r>
      <w:r>
        <w:t xml:space="preserve"> </w:t>
      </w:r>
      <w:r>
        <w:t>серной</w:t>
      </w:r>
      <w:r>
        <w:t xml:space="preserve"> </w:t>
      </w:r>
      <w:r>
        <w:t>кислотой</w:t>
      </w:r>
      <w:r>
        <w:t xml:space="preserve"> (</w:t>
      </w:r>
      <w:r>
        <w:t>см</w:t>
      </w:r>
      <w:r>
        <w:t xml:space="preserve">. </w:t>
      </w:r>
      <w:r>
        <w:t>выше</w:t>
      </w:r>
      <w:r>
        <w:t xml:space="preserve">). </w:t>
      </w:r>
    </w:p>
    <w:p w:rsidR="008D7A14" w:rsidRDefault="005A6CEC" w:rsidP="00151303">
      <w:pPr>
        <w:tabs>
          <w:tab w:val="center" w:pos="2100"/>
        </w:tabs>
        <w:ind w:left="-15" w:firstLine="0"/>
        <w:jc w:val="both"/>
      </w:pPr>
      <w:r>
        <w:t xml:space="preserve"> </w:t>
      </w:r>
      <w:r>
        <w:tab/>
      </w:r>
      <w:r>
        <w:t>Неустойчивое</w:t>
      </w:r>
      <w:r>
        <w:t xml:space="preserve"> </w:t>
      </w:r>
      <w:r>
        <w:t>соединение</w:t>
      </w:r>
      <w:r>
        <w:t xml:space="preserve">:   </w:t>
      </w:r>
    </w:p>
    <w:p w:rsidR="008D7A14" w:rsidRDefault="005A6CEC" w:rsidP="00151303">
      <w:pPr>
        <w:tabs>
          <w:tab w:val="center" w:pos="1748"/>
          <w:tab w:val="center" w:pos="4585"/>
        </w:tabs>
        <w:spacing w:after="11" w:line="253" w:lineRule="auto"/>
        <w:ind w:left="-15" w:firstLine="0"/>
        <w:jc w:val="both"/>
      </w:pPr>
      <w:r>
        <w:t xml:space="preserve"> </w:t>
      </w:r>
      <w:r>
        <w:tab/>
        <w:t>2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= 2 H</w:t>
      </w:r>
      <w:r>
        <w:rPr>
          <w:vertAlign w:val="subscript"/>
        </w:rPr>
        <w:t>2</w:t>
      </w:r>
      <w:r>
        <w:t>O + O</w:t>
      </w:r>
      <w:r>
        <w:rPr>
          <w:vertAlign w:val="subscript"/>
        </w:rPr>
        <w:t>2</w:t>
      </w:r>
      <w:r>
        <w:t xml:space="preserve">   </w:t>
      </w:r>
      <w:r>
        <w:tab/>
      </w:r>
      <w:r>
        <w:rPr>
          <w:rFonts w:ascii="Segoe UI Symbol" w:eastAsia="Segoe UI Symbol" w:hAnsi="Segoe UI Symbol" w:cs="Segoe UI Symbol"/>
        </w:rPr>
        <w:t>∆</w:t>
      </w:r>
      <w:r>
        <w:t>Н</w:t>
      </w:r>
      <w:r>
        <w:t xml:space="preserve"> = -99 </w:t>
      </w:r>
      <w:r>
        <w:t>кДж</w:t>
      </w:r>
      <w:r>
        <w:t>/</w:t>
      </w:r>
      <w:r>
        <w:t>моль</w:t>
      </w:r>
      <w:r>
        <w:t xml:space="preserve"> </w:t>
      </w:r>
    </w:p>
    <w:p w:rsidR="008D7A14" w:rsidRDefault="005A6CEC" w:rsidP="00151303">
      <w:pPr>
        <w:ind w:left="-5" w:right="55"/>
        <w:jc w:val="both"/>
      </w:pPr>
      <w:r>
        <w:lastRenderedPageBreak/>
        <w:t xml:space="preserve"> </w:t>
      </w:r>
      <w:r>
        <w:tab/>
      </w:r>
      <w:r>
        <w:t>Традиционно</w:t>
      </w:r>
      <w:r>
        <w:t xml:space="preserve"> </w:t>
      </w:r>
      <w:r>
        <w:t>секретное</w:t>
      </w:r>
      <w:r>
        <w:t xml:space="preserve"> </w:t>
      </w:r>
      <w:r>
        <w:t>вещество</w:t>
      </w:r>
      <w:r>
        <w:t xml:space="preserve">, </w:t>
      </w:r>
      <w:r>
        <w:t>поскольку</w:t>
      </w:r>
      <w:r>
        <w:t xml:space="preserve"> </w:t>
      </w:r>
      <w:r>
        <w:t>в</w:t>
      </w:r>
      <w:r>
        <w:t xml:space="preserve"> </w:t>
      </w:r>
      <w:r>
        <w:t>концентрированном</w:t>
      </w:r>
      <w:r>
        <w:t xml:space="preserve"> </w:t>
      </w:r>
      <w:r>
        <w:t>виде</w:t>
      </w:r>
      <w:r>
        <w:t xml:space="preserve"> </w:t>
      </w:r>
      <w:r>
        <w:t>используется</w:t>
      </w:r>
      <w:r>
        <w:t xml:space="preserve"> </w:t>
      </w:r>
      <w:r>
        <w:t>как</w:t>
      </w:r>
      <w:r>
        <w:t xml:space="preserve"> </w:t>
      </w:r>
      <w:r>
        <w:t>однокомпонентное</w:t>
      </w:r>
      <w:r>
        <w:t xml:space="preserve"> </w:t>
      </w:r>
      <w:r>
        <w:t>ракетное</w:t>
      </w:r>
      <w:r>
        <w:t xml:space="preserve"> </w:t>
      </w:r>
      <w:r>
        <w:t>топливо</w:t>
      </w:r>
      <w:r>
        <w:t xml:space="preserve">. </w:t>
      </w:r>
      <w:r>
        <w:t>С</w:t>
      </w:r>
      <w:r>
        <w:t xml:space="preserve"> 1934 </w:t>
      </w:r>
      <w:r>
        <w:t>г</w:t>
      </w:r>
      <w:r>
        <w:t xml:space="preserve">. </w:t>
      </w:r>
      <w:r>
        <w:t>было</w:t>
      </w:r>
      <w:r>
        <w:t xml:space="preserve"> </w:t>
      </w:r>
      <w:r>
        <w:t>перспективным</w:t>
      </w:r>
      <w:r>
        <w:t xml:space="preserve"> </w:t>
      </w:r>
      <w:r>
        <w:t>топливом</w:t>
      </w:r>
      <w:r>
        <w:t xml:space="preserve"> </w:t>
      </w:r>
      <w:r>
        <w:t>для</w:t>
      </w:r>
      <w:r>
        <w:t xml:space="preserve"> </w:t>
      </w:r>
      <w:r>
        <w:t>турбин</w:t>
      </w:r>
      <w:r>
        <w:t xml:space="preserve"> </w:t>
      </w:r>
      <w:r>
        <w:t>подводных</w:t>
      </w:r>
      <w:r>
        <w:t xml:space="preserve"> </w:t>
      </w:r>
      <w:r>
        <w:t>лодок</w:t>
      </w:r>
      <w:r>
        <w:t xml:space="preserve"> </w:t>
      </w:r>
      <w:r>
        <w:t>и</w:t>
      </w:r>
      <w:r>
        <w:t xml:space="preserve"> </w:t>
      </w:r>
      <w:r>
        <w:t>источником</w:t>
      </w:r>
      <w:r>
        <w:t xml:space="preserve"> </w:t>
      </w:r>
      <w:r>
        <w:t>кислорода</w:t>
      </w:r>
      <w:r>
        <w:t>. “</w:t>
      </w:r>
      <w:r>
        <w:t>Военные</w:t>
      </w:r>
      <w:r>
        <w:t xml:space="preserve">” </w:t>
      </w:r>
      <w:r>
        <w:t>названия</w:t>
      </w:r>
      <w:r>
        <w:t>: “</w:t>
      </w:r>
      <w:r>
        <w:t>аурол</w:t>
      </w:r>
      <w:r>
        <w:t>”, “</w:t>
      </w:r>
      <w:r>
        <w:t>оксилин</w:t>
      </w:r>
      <w:r>
        <w:t>”, “</w:t>
      </w:r>
      <w:r>
        <w:t>топливо</w:t>
      </w:r>
      <w:r>
        <w:t xml:space="preserve"> </w:t>
      </w:r>
      <w:r>
        <w:t>Т</w:t>
      </w:r>
      <w:r>
        <w:t>” [</w:t>
      </w:r>
      <w:r>
        <w:rPr>
          <w:vertAlign w:val="superscript"/>
        </w:rPr>
        <w:t>19</w:t>
      </w:r>
      <w:r>
        <w:t xml:space="preserve">].  </w:t>
      </w:r>
    </w:p>
    <w:p w:rsidR="008D7A14" w:rsidRDefault="00151303" w:rsidP="00151303">
      <w:pPr>
        <w:tabs>
          <w:tab w:val="center" w:pos="4235"/>
        </w:tabs>
        <w:ind w:left="-15" w:firstLine="0"/>
        <w:jc w:val="both"/>
      </w:pPr>
      <w:r>
        <w:t xml:space="preserve"> </w:t>
      </w:r>
      <w:r w:rsidR="005A6CEC">
        <w:t>Получить</w:t>
      </w:r>
      <w:r w:rsidR="005A6CEC">
        <w:t xml:space="preserve"> </w:t>
      </w:r>
      <w:r w:rsidR="005A6CEC">
        <w:t>пероксид</w:t>
      </w:r>
      <w:r w:rsidR="005A6CEC">
        <w:t xml:space="preserve"> </w:t>
      </w:r>
      <w:r w:rsidR="005A6CEC">
        <w:t>водорода</w:t>
      </w:r>
      <w:r w:rsidR="005A6CEC">
        <w:t xml:space="preserve"> </w:t>
      </w:r>
      <w:r w:rsidR="005A6CEC">
        <w:t>можно</w:t>
      </w:r>
      <w:r w:rsidR="005A6CEC">
        <w:t xml:space="preserve"> </w:t>
      </w:r>
      <w:r w:rsidR="005A6CEC">
        <w:t>из</w:t>
      </w:r>
      <w:r w:rsidR="005A6CEC">
        <w:t xml:space="preserve"> </w:t>
      </w:r>
      <w:r w:rsidR="005A6CEC">
        <w:t>пероксида</w:t>
      </w:r>
      <w:r w:rsidR="005A6CEC">
        <w:t xml:space="preserve"> </w:t>
      </w:r>
      <w:r w:rsidR="005A6CEC">
        <w:t>бария</w:t>
      </w:r>
      <w:r w:rsidR="005A6CEC">
        <w:t xml:space="preserve">. </w:t>
      </w:r>
      <w:r w:rsidR="005A6CEC">
        <w:tab/>
      </w:r>
      <w:r w:rsidR="005A6CEC">
        <w:rPr>
          <w:sz w:val="20"/>
        </w:rPr>
        <w:t xml:space="preserve"> </w:t>
      </w:r>
    </w:p>
    <w:sectPr w:rsidR="008D7A14">
      <w:footerReference w:type="even" r:id="rId7"/>
      <w:footerReference w:type="default" r:id="rId8"/>
      <w:footerReference w:type="first" r:id="rId9"/>
      <w:footnotePr>
        <w:numRestart w:val="eachPage"/>
      </w:footnotePr>
      <w:pgSz w:w="11900" w:h="16840"/>
      <w:pgMar w:top="1146" w:right="1351" w:bottom="1140" w:left="1418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CEC" w:rsidRDefault="005A6CEC">
      <w:pPr>
        <w:spacing w:after="0" w:line="240" w:lineRule="auto"/>
      </w:pPr>
      <w:r>
        <w:separator/>
      </w:r>
    </w:p>
  </w:endnote>
  <w:endnote w:type="continuationSeparator" w:id="0">
    <w:p w:rsidR="005A6CEC" w:rsidRDefault="005A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14" w:rsidRDefault="005A6CEC">
    <w:pPr>
      <w:tabs>
        <w:tab w:val="center" w:pos="4535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815900"/>
      <w:docPartObj>
        <w:docPartGallery w:val="Page Numbers (Bottom of Page)"/>
        <w:docPartUnique/>
      </w:docPartObj>
    </w:sdtPr>
    <w:sdtContent>
      <w:p w:rsidR="00151303" w:rsidRDefault="001513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D7A14" w:rsidRDefault="008D7A14">
    <w:pPr>
      <w:tabs>
        <w:tab w:val="center" w:pos="4535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14" w:rsidRDefault="005A6CEC">
    <w:pPr>
      <w:tabs>
        <w:tab w:val="center" w:pos="4535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CEC" w:rsidRDefault="005A6CEC">
      <w:pPr>
        <w:spacing w:after="0" w:line="251" w:lineRule="auto"/>
        <w:ind w:left="0" w:firstLine="0"/>
        <w:jc w:val="both"/>
      </w:pPr>
      <w:r>
        <w:separator/>
      </w:r>
    </w:p>
  </w:footnote>
  <w:footnote w:type="continuationSeparator" w:id="0">
    <w:p w:rsidR="005A6CEC" w:rsidRDefault="005A6CEC">
      <w:pPr>
        <w:spacing w:after="0" w:line="251" w:lineRule="auto"/>
        <w:ind w:left="0" w:firstLine="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2123"/>
    <w:multiLevelType w:val="hybridMultilevel"/>
    <w:tmpl w:val="EB9AFC02"/>
    <w:lvl w:ilvl="0" w:tplc="A57AA950">
      <w:start w:val="1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E082A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7A825C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9154E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F163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D10E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29C48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EDA4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1DCB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E260681"/>
    <w:multiLevelType w:val="hybridMultilevel"/>
    <w:tmpl w:val="456E0FE6"/>
    <w:lvl w:ilvl="0" w:tplc="6E38ECD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A15CC">
      <w:start w:val="1"/>
      <w:numFmt w:val="decimal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A4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A1A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07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AF2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671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63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CA3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663B6"/>
    <w:multiLevelType w:val="hybridMultilevel"/>
    <w:tmpl w:val="19368332"/>
    <w:lvl w:ilvl="0" w:tplc="AADC298C">
      <w:start w:val="3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C2A16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2E0F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2C983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F60F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020CB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03288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25EE4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5DE22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45E11C07"/>
    <w:multiLevelType w:val="hybridMultilevel"/>
    <w:tmpl w:val="EBC0B44A"/>
    <w:lvl w:ilvl="0" w:tplc="0884088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90D9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C61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2AA3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20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A2E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3E6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2CDD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0EAD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247E0E"/>
    <w:multiLevelType w:val="hybridMultilevel"/>
    <w:tmpl w:val="7152BEE2"/>
    <w:lvl w:ilvl="0" w:tplc="6D3887EE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74A8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6A7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62E8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AD1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5EC0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7E21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4235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C01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C71231"/>
    <w:multiLevelType w:val="hybridMultilevel"/>
    <w:tmpl w:val="10FA8DCE"/>
    <w:lvl w:ilvl="0" w:tplc="AD4A702A">
      <w:start w:val="13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DA9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6BCAB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E75C6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2D8F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9CDACD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DD22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4AC8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80E6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14"/>
    <w:rsid w:val="00151303"/>
    <w:rsid w:val="005A6CEC"/>
    <w:rsid w:val="008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25E6A-8E7E-4E03-9780-5C2F19B1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20" w:line="27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5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303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5130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1513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BFI-LE06.DOC</dc:title>
  <dc:subject/>
  <dc:creator>ivp</dc:creator>
  <cp:keywords/>
  <cp:lastModifiedBy>admin</cp:lastModifiedBy>
  <cp:revision>2</cp:revision>
  <dcterms:created xsi:type="dcterms:W3CDTF">2023-02-14T10:50:00Z</dcterms:created>
  <dcterms:modified xsi:type="dcterms:W3CDTF">2023-02-14T10:50:00Z</dcterms:modified>
</cp:coreProperties>
</file>