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DEE6" w14:textId="77777777" w:rsidR="00D61632" w:rsidRPr="00C46532" w:rsidRDefault="00D61632" w:rsidP="00D61632">
      <w:pPr>
        <w:pStyle w:val="a3"/>
        <w:suppressAutoHyphens/>
        <w:spacing w:line="360" w:lineRule="auto"/>
        <w:jc w:val="center"/>
        <w:outlineLvl w:val="0"/>
        <w:rPr>
          <w:sz w:val="24"/>
          <w:szCs w:val="24"/>
        </w:rPr>
      </w:pPr>
      <w:r w:rsidRPr="00C46532">
        <w:rPr>
          <w:noProof/>
          <w:sz w:val="24"/>
          <w:szCs w:val="24"/>
        </w:rPr>
        <w:drawing>
          <wp:inline distT="0" distB="0" distL="0" distR="0" wp14:anchorId="3BB9F4FF" wp14:editId="2BDE432E">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14:paraId="1135E6FD" w14:textId="77777777" w:rsidR="00D61632" w:rsidRPr="00C46532" w:rsidRDefault="00D61632" w:rsidP="00D61632">
      <w:pPr>
        <w:pStyle w:val="a3"/>
        <w:suppressAutoHyphens/>
        <w:spacing w:line="400" w:lineRule="exact"/>
        <w:ind w:hanging="426"/>
        <w:jc w:val="center"/>
        <w:outlineLvl w:val="0"/>
        <w:rPr>
          <w:sz w:val="24"/>
          <w:szCs w:val="24"/>
        </w:rPr>
      </w:pPr>
      <w:r w:rsidRPr="00C46532">
        <w:rPr>
          <w:sz w:val="24"/>
          <w:szCs w:val="24"/>
        </w:rPr>
        <w:t>МИНИСТЕРСТВО НАУКИ И ВЫСШЕГО ОБРАЗОВАНИЯ РОССИЙСКОЙ ФЕДЕРАЦИИ</w:t>
      </w:r>
    </w:p>
    <w:p w14:paraId="5BEB2BAF" w14:textId="77777777" w:rsidR="00D61632" w:rsidRPr="00C46532" w:rsidRDefault="00D61632" w:rsidP="00D61632">
      <w:pPr>
        <w:pStyle w:val="a3"/>
        <w:spacing w:before="120"/>
        <w:jc w:val="center"/>
        <w:rPr>
          <w:b/>
          <w:bCs/>
          <w:sz w:val="24"/>
          <w:szCs w:val="24"/>
        </w:rPr>
      </w:pPr>
      <w:r w:rsidRPr="00C46532">
        <w:rPr>
          <w:b/>
          <w:bCs/>
          <w:sz w:val="24"/>
          <w:szCs w:val="24"/>
        </w:rPr>
        <w:t>ФЕДЕРАЛЬНОЕ ГОСУДАРСТВЕННОЕ БЮДЖЕТНОЕ ОБРАЗОВАТЕЛЬНОЕ УЧРЕЖДЕНИЕ ВЫСШЕГО ОБРАЗОВАНИЯ</w:t>
      </w:r>
    </w:p>
    <w:p w14:paraId="67F7C61E" w14:textId="77777777" w:rsidR="00D61632" w:rsidRPr="00C46532" w:rsidRDefault="00D61632" w:rsidP="00D61632">
      <w:pPr>
        <w:pStyle w:val="a3"/>
        <w:ind w:hanging="284"/>
        <w:jc w:val="center"/>
        <w:rPr>
          <w:b/>
          <w:bCs/>
          <w:sz w:val="24"/>
          <w:szCs w:val="24"/>
        </w:rPr>
      </w:pPr>
      <w:r w:rsidRPr="00C46532">
        <w:rPr>
          <w:b/>
          <w:bCs/>
          <w:sz w:val="24"/>
          <w:szCs w:val="24"/>
        </w:rPr>
        <w:t>«ДОНСКОЙ ГОСУДАРСТВЕННЫЙ ТЕХНИЧЕСКИЙ УНИВЕРСИТЕТ»</w:t>
      </w:r>
    </w:p>
    <w:p w14:paraId="27785C2B" w14:textId="77777777" w:rsidR="00D61632" w:rsidRPr="00C46532" w:rsidRDefault="00D61632" w:rsidP="00D61632">
      <w:pPr>
        <w:pStyle w:val="a3"/>
        <w:spacing w:before="120"/>
        <w:jc w:val="center"/>
        <w:rPr>
          <w:b/>
          <w:sz w:val="24"/>
          <w:szCs w:val="24"/>
        </w:rPr>
      </w:pPr>
      <w:r w:rsidRPr="00C46532">
        <w:rPr>
          <w:b/>
          <w:bCs/>
          <w:sz w:val="24"/>
          <w:szCs w:val="24"/>
        </w:rPr>
        <w:t>(ДГТУ)</w:t>
      </w:r>
    </w:p>
    <w:p w14:paraId="4F74AD58" w14:textId="77777777" w:rsidR="00C05E24" w:rsidRPr="00C46532" w:rsidRDefault="00C05E24" w:rsidP="00D61632">
      <w:pPr>
        <w:spacing w:after="0" w:line="240" w:lineRule="auto"/>
        <w:jc w:val="center"/>
        <w:rPr>
          <w:rFonts w:ascii="Times New Roman" w:hAnsi="Times New Roman"/>
          <w:caps/>
          <w:sz w:val="24"/>
          <w:szCs w:val="24"/>
        </w:rPr>
      </w:pPr>
    </w:p>
    <w:p w14:paraId="4A2AECFF" w14:textId="46A28408" w:rsidR="00D61632" w:rsidRPr="00C46532" w:rsidRDefault="00D61632" w:rsidP="00D61632">
      <w:pPr>
        <w:spacing w:after="0" w:line="240" w:lineRule="auto"/>
        <w:jc w:val="center"/>
        <w:rPr>
          <w:rFonts w:ascii="Times New Roman" w:hAnsi="Times New Roman"/>
          <w:caps/>
          <w:sz w:val="24"/>
          <w:szCs w:val="24"/>
        </w:rPr>
      </w:pPr>
      <w:r w:rsidRPr="00C46532">
        <w:rPr>
          <w:rFonts w:ascii="Times New Roman" w:hAnsi="Times New Roman"/>
          <w:caps/>
          <w:sz w:val="24"/>
          <w:szCs w:val="24"/>
        </w:rPr>
        <w:t>КАФЕДРА «</w:t>
      </w:r>
      <w:r w:rsidR="00A54BC9" w:rsidRPr="00C46532">
        <w:rPr>
          <w:rFonts w:ascii="Times New Roman" w:hAnsi="Times New Roman"/>
          <w:caps/>
          <w:sz w:val="24"/>
          <w:szCs w:val="24"/>
        </w:rPr>
        <w:t>Химия</w:t>
      </w:r>
      <w:r w:rsidRPr="00C46532">
        <w:rPr>
          <w:rFonts w:ascii="Times New Roman" w:hAnsi="Times New Roman"/>
          <w:caps/>
          <w:sz w:val="24"/>
          <w:szCs w:val="24"/>
        </w:rPr>
        <w:t>»</w:t>
      </w:r>
    </w:p>
    <w:p w14:paraId="6BD2DF48" w14:textId="77777777" w:rsidR="00D61632" w:rsidRPr="00C46532" w:rsidRDefault="00D61632" w:rsidP="00D61632">
      <w:pPr>
        <w:spacing w:after="0" w:line="240" w:lineRule="auto"/>
        <w:jc w:val="center"/>
        <w:rPr>
          <w:rFonts w:ascii="Times New Roman" w:hAnsi="Times New Roman"/>
          <w:sz w:val="24"/>
          <w:szCs w:val="24"/>
        </w:rPr>
      </w:pPr>
    </w:p>
    <w:p w14:paraId="13CCB589" w14:textId="77777777" w:rsidR="00D61632" w:rsidRPr="00C46532" w:rsidRDefault="00D61632" w:rsidP="00D61632">
      <w:pPr>
        <w:spacing w:after="0" w:line="240" w:lineRule="auto"/>
        <w:jc w:val="center"/>
        <w:rPr>
          <w:rFonts w:ascii="Times New Roman" w:hAnsi="Times New Roman"/>
          <w:sz w:val="24"/>
          <w:szCs w:val="24"/>
        </w:rPr>
      </w:pPr>
    </w:p>
    <w:p w14:paraId="2F5CFD4C" w14:textId="77777777" w:rsidR="00D61632" w:rsidRPr="00C46532" w:rsidRDefault="00D61632" w:rsidP="00D61632">
      <w:pPr>
        <w:spacing w:after="0" w:line="240" w:lineRule="auto"/>
        <w:jc w:val="center"/>
        <w:rPr>
          <w:rFonts w:ascii="Times New Roman" w:hAnsi="Times New Roman"/>
          <w:sz w:val="24"/>
          <w:szCs w:val="24"/>
        </w:rPr>
      </w:pPr>
    </w:p>
    <w:p w14:paraId="1D6E0CC0" w14:textId="77777777" w:rsidR="00D61632" w:rsidRPr="00C46532" w:rsidRDefault="00D61632" w:rsidP="00D61632">
      <w:pPr>
        <w:spacing w:after="0" w:line="240" w:lineRule="auto"/>
        <w:jc w:val="center"/>
        <w:rPr>
          <w:rFonts w:ascii="Times New Roman" w:hAnsi="Times New Roman"/>
          <w:sz w:val="24"/>
          <w:szCs w:val="24"/>
        </w:rPr>
      </w:pPr>
    </w:p>
    <w:p w14:paraId="21EBE7CF" w14:textId="77777777" w:rsidR="00D61632" w:rsidRDefault="00D61632" w:rsidP="00745916">
      <w:pPr>
        <w:spacing w:after="0" w:line="240" w:lineRule="auto"/>
        <w:rPr>
          <w:rFonts w:ascii="Times New Roman" w:hAnsi="Times New Roman"/>
          <w:sz w:val="24"/>
          <w:szCs w:val="24"/>
        </w:rPr>
      </w:pPr>
    </w:p>
    <w:p w14:paraId="61A5A0E1" w14:textId="77777777" w:rsidR="00037CF8" w:rsidRPr="00C46532" w:rsidRDefault="00037CF8" w:rsidP="00745916">
      <w:pPr>
        <w:spacing w:after="0" w:line="240" w:lineRule="auto"/>
        <w:rPr>
          <w:rFonts w:ascii="Times New Roman" w:hAnsi="Times New Roman"/>
          <w:sz w:val="24"/>
          <w:szCs w:val="24"/>
        </w:rPr>
      </w:pPr>
    </w:p>
    <w:p w14:paraId="7228C3AB" w14:textId="77777777" w:rsidR="00D61632" w:rsidRPr="00C46532" w:rsidRDefault="00D61632" w:rsidP="00D61632">
      <w:pPr>
        <w:spacing w:after="0" w:line="240" w:lineRule="auto"/>
        <w:jc w:val="center"/>
        <w:rPr>
          <w:rFonts w:ascii="Times New Roman" w:hAnsi="Times New Roman"/>
          <w:sz w:val="24"/>
          <w:szCs w:val="24"/>
        </w:rPr>
      </w:pPr>
    </w:p>
    <w:p w14:paraId="5B038CE4" w14:textId="3F1C3E8C" w:rsidR="00A40A14" w:rsidRDefault="00B468CE" w:rsidP="00D61632">
      <w:pPr>
        <w:keepNext/>
        <w:spacing w:after="0" w:line="240" w:lineRule="auto"/>
        <w:jc w:val="center"/>
        <w:outlineLvl w:val="2"/>
        <w:rPr>
          <w:rFonts w:ascii="Times New Roman" w:hAnsi="Times New Roman"/>
          <w:b/>
          <w:caps/>
          <w:sz w:val="24"/>
          <w:szCs w:val="24"/>
        </w:rPr>
      </w:pPr>
      <w:r w:rsidRPr="00B468CE">
        <w:rPr>
          <w:rFonts w:ascii="Times New Roman" w:hAnsi="Times New Roman"/>
          <w:b/>
          <w:caps/>
          <w:sz w:val="24"/>
          <w:szCs w:val="24"/>
        </w:rPr>
        <w:t>Химическое равновесие</w:t>
      </w:r>
    </w:p>
    <w:p w14:paraId="242CFE97" w14:textId="77777777" w:rsidR="00B468CE" w:rsidRDefault="00B468CE" w:rsidP="00D61632">
      <w:pPr>
        <w:keepNext/>
        <w:spacing w:after="0" w:line="240" w:lineRule="auto"/>
        <w:jc w:val="center"/>
        <w:outlineLvl w:val="2"/>
        <w:rPr>
          <w:rFonts w:ascii="Times New Roman" w:hAnsi="Times New Roman"/>
          <w:b/>
          <w:caps/>
          <w:sz w:val="24"/>
          <w:szCs w:val="24"/>
        </w:rPr>
      </w:pPr>
    </w:p>
    <w:p w14:paraId="595CBCBA" w14:textId="77777777" w:rsidR="00B468CE" w:rsidRPr="00C46532" w:rsidRDefault="00B468CE" w:rsidP="00D61632">
      <w:pPr>
        <w:keepNext/>
        <w:spacing w:after="0" w:line="240" w:lineRule="auto"/>
        <w:jc w:val="center"/>
        <w:outlineLvl w:val="2"/>
        <w:rPr>
          <w:rFonts w:ascii="Times New Roman" w:hAnsi="Times New Roman"/>
          <w:b/>
          <w:bCs/>
          <w:sz w:val="24"/>
          <w:szCs w:val="24"/>
        </w:rPr>
      </w:pPr>
    </w:p>
    <w:p w14:paraId="2E0A2E64" w14:textId="77777777" w:rsidR="00D61632" w:rsidRPr="00C46532" w:rsidRDefault="00C23D37" w:rsidP="00D61632">
      <w:pPr>
        <w:keepNext/>
        <w:spacing w:after="0" w:line="240" w:lineRule="auto"/>
        <w:jc w:val="center"/>
        <w:outlineLvl w:val="2"/>
        <w:rPr>
          <w:rFonts w:ascii="Times New Roman" w:hAnsi="Times New Roman"/>
          <w:b/>
          <w:bCs/>
          <w:sz w:val="24"/>
          <w:szCs w:val="24"/>
        </w:rPr>
      </w:pPr>
      <w:r w:rsidRPr="00C46532">
        <w:rPr>
          <w:rFonts w:ascii="Times New Roman" w:hAnsi="Times New Roman"/>
          <w:b/>
          <w:bCs/>
          <w:sz w:val="24"/>
          <w:szCs w:val="24"/>
        </w:rPr>
        <w:t>Практикум</w:t>
      </w:r>
    </w:p>
    <w:p w14:paraId="57A2716B" w14:textId="6A524F4C" w:rsidR="00D61632" w:rsidRPr="00C46532" w:rsidRDefault="00FC3427"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п</w:t>
      </w:r>
      <w:r w:rsidR="003106E0" w:rsidRPr="00C46532">
        <w:rPr>
          <w:rFonts w:ascii="Times New Roman" w:hAnsi="Times New Roman"/>
          <w:sz w:val="24"/>
          <w:szCs w:val="24"/>
        </w:rPr>
        <w:t xml:space="preserve">о выполнению </w:t>
      </w:r>
      <w:r w:rsidR="00D61632" w:rsidRPr="00C46532">
        <w:rPr>
          <w:rFonts w:ascii="Times New Roman" w:hAnsi="Times New Roman"/>
          <w:sz w:val="24"/>
          <w:szCs w:val="24"/>
        </w:rPr>
        <w:t xml:space="preserve">лабораторной </w:t>
      </w:r>
      <w:r w:rsidR="00F324C9" w:rsidRPr="00C46532">
        <w:rPr>
          <w:rFonts w:ascii="Times New Roman" w:hAnsi="Times New Roman"/>
          <w:sz w:val="24"/>
          <w:szCs w:val="24"/>
        </w:rPr>
        <w:t>работы</w:t>
      </w:r>
      <w:r w:rsidR="003106E0" w:rsidRPr="00C46532">
        <w:rPr>
          <w:rFonts w:ascii="Times New Roman" w:hAnsi="Times New Roman"/>
          <w:sz w:val="24"/>
          <w:szCs w:val="24"/>
        </w:rPr>
        <w:t xml:space="preserve"> </w:t>
      </w:r>
      <w:r w:rsidR="00D61632" w:rsidRPr="00C46532">
        <w:rPr>
          <w:rFonts w:ascii="Times New Roman" w:hAnsi="Times New Roman"/>
          <w:sz w:val="24"/>
          <w:szCs w:val="24"/>
        </w:rPr>
        <w:t xml:space="preserve">№ </w:t>
      </w:r>
      <w:r w:rsidR="00B468CE">
        <w:rPr>
          <w:rFonts w:ascii="Times New Roman" w:hAnsi="Times New Roman"/>
          <w:sz w:val="24"/>
          <w:szCs w:val="24"/>
        </w:rPr>
        <w:t>6</w:t>
      </w:r>
    </w:p>
    <w:p w14:paraId="0DE5ED77" w14:textId="77777777" w:rsidR="00D61632" w:rsidRPr="00C46532" w:rsidRDefault="00D61632"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 xml:space="preserve">по дисциплине </w:t>
      </w:r>
    </w:p>
    <w:p w14:paraId="2A2A59E3" w14:textId="39F172ED" w:rsidR="00C661EC" w:rsidRPr="00C46532" w:rsidRDefault="00D61632" w:rsidP="00037CF8">
      <w:pPr>
        <w:widowControl w:val="0"/>
        <w:autoSpaceDE w:val="0"/>
        <w:autoSpaceDN w:val="0"/>
        <w:adjustRightInd w:val="0"/>
        <w:spacing w:before="180" w:after="0" w:line="240" w:lineRule="auto"/>
        <w:jc w:val="center"/>
        <w:rPr>
          <w:rFonts w:ascii="Times New Roman" w:hAnsi="Times New Roman"/>
          <w:bCs/>
          <w:sz w:val="24"/>
          <w:szCs w:val="24"/>
        </w:rPr>
      </w:pPr>
      <w:r w:rsidRPr="00C46532">
        <w:rPr>
          <w:rFonts w:ascii="Times New Roman" w:hAnsi="Times New Roman"/>
          <w:sz w:val="24"/>
          <w:szCs w:val="24"/>
        </w:rPr>
        <w:t>«</w:t>
      </w:r>
      <w:r w:rsidR="00A54BC9" w:rsidRPr="00C46532">
        <w:rPr>
          <w:rFonts w:ascii="Times New Roman" w:hAnsi="Times New Roman"/>
          <w:sz w:val="24"/>
          <w:szCs w:val="24"/>
        </w:rPr>
        <w:t>Химия</w:t>
      </w:r>
      <w:r w:rsidRPr="00C46532">
        <w:rPr>
          <w:rFonts w:ascii="Times New Roman" w:hAnsi="Times New Roman"/>
          <w:sz w:val="24"/>
          <w:szCs w:val="24"/>
        </w:rPr>
        <w:t>»</w:t>
      </w:r>
    </w:p>
    <w:p w14:paraId="347E3AB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0994059"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EBDEE0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5B9015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1834110"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1B6AA971" w14:textId="35B1A0CA"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A723C26" w14:textId="0B7A64A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175502F" w14:textId="3C920745"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92DC6FF" w14:textId="7C37F1C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094495DA" w14:textId="27358538"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B447196" w14:textId="77777777" w:rsidR="00C661EC" w:rsidRDefault="00C661EC" w:rsidP="00D61632">
      <w:pPr>
        <w:keepNext/>
        <w:spacing w:after="0" w:line="240" w:lineRule="auto"/>
        <w:ind w:right="15"/>
        <w:jc w:val="center"/>
        <w:outlineLvl w:val="1"/>
        <w:rPr>
          <w:rFonts w:ascii="Times New Roman" w:hAnsi="Times New Roman"/>
          <w:bCs/>
          <w:sz w:val="24"/>
          <w:szCs w:val="24"/>
        </w:rPr>
      </w:pPr>
    </w:p>
    <w:p w14:paraId="331A2D77"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06D624A8"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6B853DA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130408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6E66E11"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1713BE4C"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C174E9B"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2CD342D2"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47210DC" w14:textId="77777777" w:rsidR="00037CF8" w:rsidRPr="00C46532" w:rsidRDefault="00037CF8" w:rsidP="00D61632">
      <w:pPr>
        <w:keepNext/>
        <w:spacing w:after="0" w:line="240" w:lineRule="auto"/>
        <w:ind w:right="15"/>
        <w:jc w:val="center"/>
        <w:outlineLvl w:val="1"/>
        <w:rPr>
          <w:rFonts w:ascii="Times New Roman" w:hAnsi="Times New Roman"/>
          <w:bCs/>
          <w:sz w:val="24"/>
          <w:szCs w:val="24"/>
        </w:rPr>
      </w:pPr>
    </w:p>
    <w:p w14:paraId="3B292D0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3D926E4" w14:textId="65F32040" w:rsidR="00D61632" w:rsidRPr="00C46532" w:rsidRDefault="00D61632" w:rsidP="00D61632">
      <w:pPr>
        <w:keepNext/>
        <w:spacing w:after="0" w:line="240" w:lineRule="auto"/>
        <w:ind w:right="15"/>
        <w:jc w:val="center"/>
        <w:outlineLvl w:val="1"/>
        <w:rPr>
          <w:rFonts w:ascii="Times New Roman" w:hAnsi="Times New Roman"/>
          <w:bCs/>
          <w:sz w:val="24"/>
          <w:szCs w:val="24"/>
        </w:rPr>
      </w:pPr>
      <w:proofErr w:type="spellStart"/>
      <w:r w:rsidRPr="00C46532">
        <w:rPr>
          <w:rFonts w:ascii="Times New Roman" w:hAnsi="Times New Roman"/>
          <w:bCs/>
          <w:sz w:val="24"/>
          <w:szCs w:val="24"/>
        </w:rPr>
        <w:t>Ростов</w:t>
      </w:r>
      <w:proofErr w:type="spellEnd"/>
      <w:r w:rsidRPr="00C46532">
        <w:rPr>
          <w:rFonts w:ascii="Times New Roman" w:hAnsi="Times New Roman"/>
          <w:bCs/>
          <w:sz w:val="24"/>
          <w:szCs w:val="24"/>
        </w:rPr>
        <w:t>-на-Дону</w:t>
      </w:r>
    </w:p>
    <w:p w14:paraId="7CB5D776" w14:textId="34F01A55" w:rsidR="00D61632" w:rsidRPr="00C46532" w:rsidRDefault="00D61632" w:rsidP="00D61632">
      <w:pPr>
        <w:widowControl w:val="0"/>
        <w:autoSpaceDE w:val="0"/>
        <w:autoSpaceDN w:val="0"/>
        <w:adjustRightInd w:val="0"/>
        <w:spacing w:before="180" w:after="0" w:line="240" w:lineRule="auto"/>
        <w:ind w:right="15"/>
        <w:jc w:val="center"/>
        <w:rPr>
          <w:rFonts w:ascii="Times New Roman" w:hAnsi="Times New Roman"/>
          <w:b/>
          <w:sz w:val="24"/>
          <w:szCs w:val="24"/>
        </w:rPr>
      </w:pPr>
      <w:r w:rsidRPr="00C46532">
        <w:rPr>
          <w:rFonts w:ascii="Times New Roman" w:hAnsi="Times New Roman"/>
          <w:sz w:val="24"/>
          <w:szCs w:val="24"/>
        </w:rPr>
        <w:t>20</w:t>
      </w:r>
      <w:r w:rsidR="00A54BC9" w:rsidRPr="00C46532">
        <w:rPr>
          <w:rFonts w:ascii="Times New Roman" w:hAnsi="Times New Roman"/>
          <w:sz w:val="24"/>
          <w:szCs w:val="24"/>
        </w:rPr>
        <w:t>24 г</w:t>
      </w:r>
      <w:r w:rsidRPr="00C46532">
        <w:rPr>
          <w:rFonts w:ascii="Times New Roman" w:hAnsi="Times New Roman"/>
          <w:sz w:val="24"/>
          <w:szCs w:val="24"/>
        </w:rPr>
        <w:t xml:space="preserve"> </w:t>
      </w:r>
    </w:p>
    <w:p w14:paraId="6717B384" w14:textId="0EAA8287" w:rsidR="00D61632" w:rsidRPr="00C46532" w:rsidRDefault="00D61632" w:rsidP="00037CF8">
      <w:pPr>
        <w:spacing w:after="0" w:line="240" w:lineRule="auto"/>
        <w:ind w:firstLine="709"/>
        <w:jc w:val="both"/>
        <w:rPr>
          <w:rFonts w:ascii="Times New Roman" w:hAnsi="Times New Roman"/>
          <w:spacing w:val="20"/>
          <w:sz w:val="24"/>
          <w:szCs w:val="24"/>
        </w:rPr>
      </w:pPr>
      <w:r w:rsidRPr="00C46532">
        <w:rPr>
          <w:rFonts w:ascii="Times New Roman" w:hAnsi="Times New Roman"/>
          <w:sz w:val="24"/>
          <w:szCs w:val="24"/>
        </w:rPr>
        <w:br w:type="page"/>
      </w:r>
      <w:r w:rsidR="00F324C9" w:rsidRPr="00C46532">
        <w:rPr>
          <w:rFonts w:ascii="Times New Roman" w:hAnsi="Times New Roman"/>
          <w:sz w:val="24"/>
          <w:szCs w:val="24"/>
        </w:rPr>
        <w:lastRenderedPageBreak/>
        <w:t xml:space="preserve">Составители: </w:t>
      </w:r>
      <w:r w:rsidR="00A54BC9" w:rsidRPr="00C46532">
        <w:rPr>
          <w:rFonts w:ascii="Times New Roman" w:hAnsi="Times New Roman"/>
          <w:sz w:val="24"/>
          <w:szCs w:val="24"/>
        </w:rPr>
        <w:t>к.х.н., доцент Новикова А.А., к.х.н., доцент Таутиева М.А.</w:t>
      </w:r>
    </w:p>
    <w:p w14:paraId="134EAD4A" w14:textId="77777777" w:rsidR="00D61632" w:rsidRPr="00C46532" w:rsidRDefault="00D61632" w:rsidP="00D61632">
      <w:pPr>
        <w:spacing w:after="0" w:line="240" w:lineRule="auto"/>
        <w:jc w:val="center"/>
        <w:rPr>
          <w:rFonts w:ascii="Times New Roman" w:hAnsi="Times New Roman"/>
          <w:spacing w:val="20"/>
          <w:sz w:val="24"/>
          <w:szCs w:val="24"/>
        </w:rPr>
      </w:pPr>
    </w:p>
    <w:p w14:paraId="4C5ABDA8" w14:textId="75862195" w:rsidR="00D61632" w:rsidRPr="00C46532" w:rsidRDefault="00C23D37"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Практикум</w:t>
      </w:r>
      <w:r w:rsidR="00D61632" w:rsidRPr="00C46532">
        <w:rPr>
          <w:rFonts w:ascii="Times New Roman" w:hAnsi="Times New Roman"/>
          <w:sz w:val="24"/>
          <w:szCs w:val="24"/>
        </w:rPr>
        <w:t xml:space="preserve"> по выполнению лабораторной работы по дисциплине </w:t>
      </w:r>
      <w:r w:rsidR="00921803" w:rsidRPr="00C46532">
        <w:rPr>
          <w:rFonts w:ascii="Times New Roman" w:hAnsi="Times New Roman"/>
          <w:sz w:val="24"/>
          <w:szCs w:val="24"/>
        </w:rPr>
        <w:t>«</w:t>
      </w:r>
      <w:r w:rsidR="00A54BC9" w:rsidRPr="00C46532">
        <w:rPr>
          <w:rFonts w:ascii="Times New Roman" w:hAnsi="Times New Roman"/>
          <w:sz w:val="24"/>
          <w:szCs w:val="24"/>
        </w:rPr>
        <w:t>Химия</w:t>
      </w:r>
      <w:r w:rsidR="00921803" w:rsidRPr="00C46532">
        <w:rPr>
          <w:rFonts w:ascii="Times New Roman" w:hAnsi="Times New Roman"/>
          <w:sz w:val="24"/>
          <w:szCs w:val="24"/>
        </w:rPr>
        <w:t>»</w:t>
      </w:r>
      <w:r w:rsidR="00D61632" w:rsidRPr="00C46532">
        <w:rPr>
          <w:rFonts w:ascii="Times New Roman" w:hAnsi="Times New Roman"/>
          <w:sz w:val="24"/>
          <w:szCs w:val="24"/>
        </w:rPr>
        <w:t xml:space="preserve">. ДГТУ, г. </w:t>
      </w:r>
      <w:proofErr w:type="spellStart"/>
      <w:r w:rsidR="00D61632" w:rsidRPr="00C46532">
        <w:rPr>
          <w:rFonts w:ascii="Times New Roman" w:hAnsi="Times New Roman"/>
          <w:sz w:val="24"/>
          <w:szCs w:val="24"/>
        </w:rPr>
        <w:t>Ростов</w:t>
      </w:r>
      <w:proofErr w:type="spellEnd"/>
      <w:r w:rsidR="00D61632" w:rsidRPr="00C46532">
        <w:rPr>
          <w:rFonts w:ascii="Times New Roman" w:hAnsi="Times New Roman"/>
          <w:sz w:val="24"/>
          <w:szCs w:val="24"/>
        </w:rPr>
        <w:t>-на-Дону, 20</w:t>
      </w:r>
      <w:r w:rsidR="00A54BC9" w:rsidRPr="00C46532">
        <w:rPr>
          <w:rFonts w:ascii="Times New Roman" w:hAnsi="Times New Roman"/>
          <w:sz w:val="24"/>
          <w:szCs w:val="24"/>
        </w:rPr>
        <w:t>2</w:t>
      </w:r>
      <w:r w:rsidR="00037CF8">
        <w:rPr>
          <w:rFonts w:ascii="Times New Roman" w:hAnsi="Times New Roman"/>
          <w:sz w:val="24"/>
          <w:szCs w:val="24"/>
        </w:rPr>
        <w:t>4</w:t>
      </w:r>
      <w:r w:rsidR="00D61632" w:rsidRPr="00C46532">
        <w:rPr>
          <w:rFonts w:ascii="Times New Roman" w:hAnsi="Times New Roman"/>
          <w:sz w:val="24"/>
          <w:szCs w:val="24"/>
        </w:rPr>
        <w:t xml:space="preserve"> г.</w:t>
      </w:r>
    </w:p>
    <w:p w14:paraId="502AC4B3" w14:textId="77777777" w:rsidR="00D61632" w:rsidRPr="00C46532" w:rsidRDefault="00D61632"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 xml:space="preserve">В </w:t>
      </w:r>
      <w:r w:rsidR="00C23D37" w:rsidRPr="00C46532">
        <w:rPr>
          <w:rFonts w:ascii="Times New Roman" w:hAnsi="Times New Roman"/>
          <w:sz w:val="24"/>
          <w:szCs w:val="24"/>
        </w:rPr>
        <w:t>практикуме</w:t>
      </w:r>
      <w:r w:rsidRPr="00C46532">
        <w:rPr>
          <w:rFonts w:ascii="Times New Roman" w:hAnsi="Times New Roman"/>
          <w:sz w:val="24"/>
          <w:szCs w:val="24"/>
        </w:rPr>
        <w:t xml:space="preserve"> кратко </w:t>
      </w:r>
      <w:r w:rsidR="00C83951" w:rsidRPr="00C46532">
        <w:rPr>
          <w:rFonts w:ascii="Times New Roman" w:hAnsi="Times New Roman"/>
          <w:sz w:val="24"/>
          <w:szCs w:val="24"/>
        </w:rPr>
        <w:t xml:space="preserve">изложены теоретические вопросы, </w:t>
      </w:r>
      <w:r w:rsidRPr="00C46532">
        <w:rPr>
          <w:rFonts w:ascii="Times New Roman" w:hAnsi="Times New Roman"/>
          <w:sz w:val="24"/>
          <w:szCs w:val="24"/>
        </w:rPr>
        <w:t>необходимые для успешного выполнения лабораторной работы, рабочее задание и контрольные вопросы для самопроверки.</w:t>
      </w:r>
    </w:p>
    <w:p w14:paraId="13C8EBBC" w14:textId="663FAE4F" w:rsidR="00D61632" w:rsidRPr="00C46532" w:rsidRDefault="00C920F5"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 xml:space="preserve">Предназначено для обучающихся </w:t>
      </w:r>
      <w:r w:rsidR="009E0752" w:rsidRPr="00C46532">
        <w:rPr>
          <w:rFonts w:ascii="Times New Roman" w:hAnsi="Times New Roman"/>
          <w:sz w:val="24"/>
          <w:szCs w:val="24"/>
        </w:rPr>
        <w:t xml:space="preserve">по </w:t>
      </w:r>
      <w:r w:rsidR="00D61632" w:rsidRPr="00C46532">
        <w:rPr>
          <w:rFonts w:ascii="Times New Roman" w:hAnsi="Times New Roman"/>
          <w:sz w:val="24"/>
          <w:szCs w:val="24"/>
        </w:rPr>
        <w:t>направлени</w:t>
      </w:r>
      <w:r w:rsidR="009E0752" w:rsidRPr="00C46532">
        <w:rPr>
          <w:rFonts w:ascii="Times New Roman" w:hAnsi="Times New Roman"/>
          <w:sz w:val="24"/>
          <w:szCs w:val="24"/>
        </w:rPr>
        <w:t>ю</w:t>
      </w:r>
      <w:r w:rsidR="00D61632" w:rsidRPr="00C46532">
        <w:rPr>
          <w:rFonts w:ascii="Times New Roman" w:hAnsi="Times New Roman"/>
          <w:sz w:val="24"/>
          <w:szCs w:val="24"/>
        </w:rPr>
        <w:t xml:space="preserve"> </w:t>
      </w:r>
      <w:r w:rsidR="00C661EC" w:rsidRPr="00C46532">
        <w:rPr>
          <w:rFonts w:ascii="Times New Roman" w:hAnsi="Times New Roman"/>
          <w:sz w:val="24"/>
          <w:szCs w:val="24"/>
        </w:rPr>
        <w:t xml:space="preserve">подготовки </w:t>
      </w:r>
      <w:r w:rsidR="00D61632" w:rsidRPr="00C46532">
        <w:rPr>
          <w:rFonts w:ascii="Times New Roman" w:hAnsi="Times New Roman"/>
          <w:sz w:val="24"/>
          <w:szCs w:val="24"/>
        </w:rPr>
        <w:t>(</w:t>
      </w:r>
      <w:r w:rsidR="00C661EC" w:rsidRPr="00C46532">
        <w:rPr>
          <w:rFonts w:ascii="Times New Roman" w:hAnsi="Times New Roman"/>
          <w:sz w:val="24"/>
          <w:szCs w:val="24"/>
        </w:rPr>
        <w:t>код</w:t>
      </w:r>
      <w:r w:rsidR="0061201A" w:rsidRPr="00C46532">
        <w:rPr>
          <w:rFonts w:ascii="Times New Roman" w:hAnsi="Times New Roman"/>
          <w:sz w:val="24"/>
          <w:szCs w:val="24"/>
        </w:rPr>
        <w:t>, название</w:t>
      </w:r>
      <w:r w:rsidR="00D61632" w:rsidRPr="00C46532">
        <w:rPr>
          <w:rFonts w:ascii="Times New Roman" w:hAnsi="Times New Roman"/>
          <w:sz w:val="24"/>
          <w:szCs w:val="24"/>
        </w:rPr>
        <w:t xml:space="preserve">): </w:t>
      </w:r>
    </w:p>
    <w:p w14:paraId="16096864" w14:textId="02145CA4"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090302 Информационные системы и технологии</w:t>
      </w:r>
    </w:p>
    <w:p w14:paraId="3F776DC1" w14:textId="6232A1D2"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150301 Машиностроение</w:t>
      </w:r>
    </w:p>
    <w:p w14:paraId="1E084392" w14:textId="4B76CF81" w:rsidR="00D61632"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 xml:space="preserve">230302 Наземные </w:t>
      </w:r>
      <w:proofErr w:type="spellStart"/>
      <w:r w:rsidRPr="00C46532">
        <w:rPr>
          <w:rFonts w:ascii="Times New Roman" w:hAnsi="Times New Roman"/>
          <w:sz w:val="24"/>
          <w:szCs w:val="24"/>
        </w:rPr>
        <w:t>транспортно</w:t>
      </w:r>
      <w:proofErr w:type="spellEnd"/>
      <w:r w:rsidRPr="00C46532">
        <w:rPr>
          <w:rFonts w:ascii="Times New Roman" w:hAnsi="Times New Roman"/>
          <w:sz w:val="24"/>
          <w:szCs w:val="24"/>
        </w:rPr>
        <w:t>–технологические комплексы</w:t>
      </w:r>
    </w:p>
    <w:p w14:paraId="4C9A8020" w14:textId="605388AA" w:rsidR="00B1189A" w:rsidRPr="00C46532" w:rsidRDefault="00B1189A"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7FAED73E" w14:textId="77777777" w:rsidR="007F6C19" w:rsidRPr="00C46532" w:rsidRDefault="007F6C19"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1DBD450D" w14:textId="77777777" w:rsidR="00666B36" w:rsidRPr="00C46532" w:rsidRDefault="00B1189A"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Ответственный за выпуск</w:t>
      </w:r>
      <w:r w:rsidR="00666B36" w:rsidRPr="00C46532">
        <w:rPr>
          <w:rFonts w:ascii="Times New Roman" w:hAnsi="Times New Roman"/>
          <w:sz w:val="24"/>
          <w:szCs w:val="24"/>
        </w:rPr>
        <w:t>:</w:t>
      </w:r>
    </w:p>
    <w:p w14:paraId="5E32375F" w14:textId="05AEA03C" w:rsidR="00B1189A" w:rsidRPr="00C46532" w:rsidRDefault="00C661EC"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Зав</w:t>
      </w:r>
      <w:r w:rsidR="00B1189A" w:rsidRPr="00C46532">
        <w:rPr>
          <w:rFonts w:ascii="Times New Roman" w:hAnsi="Times New Roman"/>
          <w:sz w:val="24"/>
          <w:szCs w:val="24"/>
        </w:rPr>
        <w:t>. кафедрой (руководитель структурного подразделения, ответственного за реализацию ОПОП)</w:t>
      </w:r>
      <w:r w:rsidR="00312C7D" w:rsidRPr="00C46532">
        <w:rPr>
          <w:rFonts w:ascii="Times New Roman" w:hAnsi="Times New Roman"/>
          <w:sz w:val="24"/>
          <w:szCs w:val="24"/>
        </w:rPr>
        <w:t xml:space="preserve"> </w:t>
      </w:r>
      <w:r w:rsidRPr="00C46532">
        <w:rPr>
          <w:rFonts w:ascii="Times New Roman" w:hAnsi="Times New Roman"/>
          <w:sz w:val="24"/>
          <w:szCs w:val="24"/>
        </w:rPr>
        <w:t>_______________________________________________________</w:t>
      </w:r>
    </w:p>
    <w:p w14:paraId="35A73272" w14:textId="44F78066" w:rsidR="00D61632" w:rsidRPr="00C46532" w:rsidRDefault="003729DB" w:rsidP="00C661EC">
      <w:pPr>
        <w:widowControl w:val="0"/>
        <w:autoSpaceDE w:val="0"/>
        <w:autoSpaceDN w:val="0"/>
        <w:adjustRightInd w:val="0"/>
        <w:spacing w:after="0" w:line="240" w:lineRule="auto"/>
        <w:ind w:firstLine="720"/>
        <w:jc w:val="both"/>
        <w:rPr>
          <w:rFonts w:ascii="Times New Roman" w:hAnsi="Times New Roman"/>
          <w:spacing w:val="20"/>
          <w:sz w:val="24"/>
          <w:szCs w:val="24"/>
          <w:vertAlign w:val="superscript"/>
        </w:rPr>
      </w:pPr>
      <w:r w:rsidRPr="00C46532">
        <w:rPr>
          <w:rFonts w:ascii="Times New Roman" w:hAnsi="Times New Roman"/>
          <w:spacing w:val="20"/>
          <w:sz w:val="24"/>
          <w:szCs w:val="24"/>
          <w:vertAlign w:val="superscript"/>
        </w:rPr>
        <w:t xml:space="preserve">                                                                      Ф.И.О.</w:t>
      </w:r>
    </w:p>
    <w:p w14:paraId="6A470FF6"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433C3452"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77B01377"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38E7A8BA"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2A40C203" w14:textId="089AF0F5" w:rsidR="00D61632" w:rsidRPr="00C46532" w:rsidRDefault="00D61632" w:rsidP="00D61632">
      <w:pPr>
        <w:widowControl w:val="0"/>
        <w:autoSpaceDE w:val="0"/>
        <w:autoSpaceDN w:val="0"/>
        <w:adjustRightInd w:val="0"/>
        <w:spacing w:before="40" w:after="0" w:line="240" w:lineRule="auto"/>
        <w:jc w:val="right"/>
        <w:rPr>
          <w:rFonts w:ascii="Times New Roman" w:hAnsi="Times New Roman"/>
          <w:spacing w:val="20"/>
          <w:sz w:val="24"/>
          <w:szCs w:val="24"/>
        </w:rPr>
      </w:pPr>
      <w:r w:rsidRPr="00C46532">
        <w:rPr>
          <w:rFonts w:ascii="Times New Roman" w:hAnsi="Times New Roman"/>
          <w:sz w:val="24"/>
          <w:szCs w:val="24"/>
        </w:rPr>
        <w:sym w:font="Symbol" w:char="F0E3"/>
      </w:r>
      <w:r w:rsidRPr="00C46532">
        <w:rPr>
          <w:rFonts w:ascii="Times New Roman" w:hAnsi="Times New Roman"/>
          <w:sz w:val="24"/>
          <w:szCs w:val="24"/>
        </w:rPr>
        <w:t xml:space="preserve">  Издательский центр ДГТУ</w:t>
      </w:r>
      <w:r w:rsidRPr="00C46532">
        <w:rPr>
          <w:rFonts w:ascii="Times New Roman" w:hAnsi="Times New Roman"/>
          <w:spacing w:val="20"/>
          <w:sz w:val="24"/>
          <w:szCs w:val="24"/>
        </w:rPr>
        <w:t>, 20</w:t>
      </w:r>
      <w:r w:rsidR="00037CF8">
        <w:rPr>
          <w:rFonts w:ascii="Times New Roman" w:hAnsi="Times New Roman"/>
          <w:spacing w:val="20"/>
          <w:sz w:val="24"/>
          <w:szCs w:val="24"/>
        </w:rPr>
        <w:t xml:space="preserve">24 </w:t>
      </w:r>
      <w:r w:rsidRPr="00C46532">
        <w:rPr>
          <w:rFonts w:ascii="Times New Roman" w:hAnsi="Times New Roman"/>
          <w:spacing w:val="20"/>
          <w:sz w:val="24"/>
          <w:szCs w:val="24"/>
        </w:rPr>
        <w:t xml:space="preserve">г. </w:t>
      </w:r>
    </w:p>
    <w:p w14:paraId="115FA9C9" w14:textId="77777777" w:rsidR="00984756" w:rsidRPr="00C46532" w:rsidRDefault="00D61632" w:rsidP="00AD06CE">
      <w:pPr>
        <w:widowControl w:val="0"/>
        <w:tabs>
          <w:tab w:val="left" w:pos="8364"/>
        </w:tabs>
        <w:autoSpaceDE w:val="0"/>
        <w:autoSpaceDN w:val="0"/>
        <w:adjustRightInd w:val="0"/>
        <w:spacing w:after="0" w:line="240" w:lineRule="auto"/>
        <w:ind w:right="-6" w:firstLine="708"/>
        <w:jc w:val="both"/>
        <w:rPr>
          <w:rFonts w:ascii="Times New Roman" w:hAnsi="Times New Roman"/>
          <w:spacing w:val="20"/>
          <w:sz w:val="24"/>
          <w:szCs w:val="24"/>
        </w:rPr>
      </w:pPr>
      <w:r w:rsidRPr="00C46532">
        <w:rPr>
          <w:rFonts w:ascii="Times New Roman" w:hAnsi="Times New Roman"/>
          <w:spacing w:val="20"/>
          <w:sz w:val="24"/>
          <w:szCs w:val="24"/>
        </w:rPr>
        <w:br w:type="page"/>
      </w:r>
    </w:p>
    <w:p w14:paraId="1E013C71" w14:textId="3416AB09" w:rsidR="00984756" w:rsidRPr="00A40A14" w:rsidRDefault="00984756" w:rsidP="00A40A14">
      <w:pPr>
        <w:widowControl w:val="0"/>
        <w:tabs>
          <w:tab w:val="left" w:pos="8364"/>
        </w:tabs>
        <w:autoSpaceDE w:val="0"/>
        <w:autoSpaceDN w:val="0"/>
        <w:adjustRightInd w:val="0"/>
        <w:spacing w:after="0" w:line="240" w:lineRule="auto"/>
        <w:ind w:firstLine="709"/>
        <w:jc w:val="center"/>
        <w:rPr>
          <w:rFonts w:ascii="Times New Roman" w:hAnsi="Times New Roman"/>
          <w:b/>
          <w:sz w:val="24"/>
          <w:szCs w:val="24"/>
        </w:rPr>
      </w:pPr>
      <w:r w:rsidRPr="00A40A14">
        <w:rPr>
          <w:rFonts w:ascii="Times New Roman" w:hAnsi="Times New Roman"/>
          <w:b/>
          <w:sz w:val="24"/>
          <w:szCs w:val="24"/>
        </w:rPr>
        <w:lastRenderedPageBreak/>
        <w:t>Введение</w:t>
      </w:r>
    </w:p>
    <w:p w14:paraId="49C37F88" w14:textId="77777777" w:rsidR="00A40A14" w:rsidRPr="00A40A14" w:rsidRDefault="00A40A14" w:rsidP="00A40A14">
      <w:pPr>
        <w:widowControl w:val="0"/>
        <w:tabs>
          <w:tab w:val="left" w:pos="8364"/>
        </w:tabs>
        <w:autoSpaceDE w:val="0"/>
        <w:autoSpaceDN w:val="0"/>
        <w:adjustRightInd w:val="0"/>
        <w:spacing w:after="0" w:line="240" w:lineRule="auto"/>
        <w:ind w:firstLine="709"/>
        <w:jc w:val="center"/>
        <w:rPr>
          <w:rFonts w:ascii="Times New Roman" w:hAnsi="Times New Roman"/>
          <w:bCs/>
          <w:sz w:val="24"/>
          <w:szCs w:val="24"/>
        </w:rPr>
      </w:pPr>
    </w:p>
    <w:p w14:paraId="0637DCD1" w14:textId="2EC68AFF" w:rsidR="00B468CE" w:rsidRPr="00B468CE" w:rsidRDefault="00B468CE" w:rsidP="00B468CE">
      <w:pPr>
        <w:widowControl w:val="0"/>
        <w:tabs>
          <w:tab w:val="center" w:pos="0"/>
        </w:tabs>
        <w:spacing w:after="0" w:line="240" w:lineRule="auto"/>
        <w:ind w:right="57" w:firstLine="540"/>
        <w:jc w:val="both"/>
        <w:rPr>
          <w:rFonts w:ascii="Times New Roman" w:hAnsi="Times New Roman"/>
          <w:sz w:val="24"/>
          <w:szCs w:val="24"/>
        </w:rPr>
      </w:pPr>
      <w:r w:rsidRPr="00B468CE">
        <w:rPr>
          <w:rFonts w:ascii="Times New Roman" w:hAnsi="Times New Roman"/>
          <w:sz w:val="24"/>
          <w:szCs w:val="24"/>
        </w:rPr>
        <w:t>Некоторые реакции прекращаются до того, как исходные вещества прореагируют полностью. Эти реакции относятся к обратимым, т.е. они протекают одновременно в двух противо</w:t>
      </w:r>
      <w:r w:rsidRPr="00B468CE">
        <w:rPr>
          <w:rFonts w:ascii="Times New Roman" w:hAnsi="Times New Roman"/>
          <w:sz w:val="24"/>
          <w:szCs w:val="24"/>
        </w:rPr>
        <w:softHyphen/>
        <w:t>положных направлениях. Обратимые реакции в закрытой системе при постоянных температуре и давлении идут до состо</w:t>
      </w:r>
      <w:r w:rsidRPr="00B468CE">
        <w:rPr>
          <w:rFonts w:ascii="Times New Roman" w:hAnsi="Times New Roman"/>
          <w:sz w:val="24"/>
          <w:szCs w:val="24"/>
        </w:rPr>
        <w:softHyphen/>
        <w:t xml:space="preserve">яния равновесия. </w:t>
      </w:r>
      <w:r>
        <w:rPr>
          <w:rFonts w:ascii="Times New Roman" w:hAnsi="Times New Roman"/>
          <w:sz w:val="24"/>
          <w:szCs w:val="24"/>
        </w:rPr>
        <w:t>Т</w:t>
      </w:r>
      <w:r w:rsidRPr="00B468CE">
        <w:rPr>
          <w:rFonts w:ascii="Times New Roman" w:hAnsi="Times New Roman"/>
          <w:sz w:val="24"/>
          <w:szCs w:val="24"/>
        </w:rPr>
        <w:t>ермодинамическим условием химического равновесия является равенство энергии Гиббса химической реакции нулю, т.е. Δ</w:t>
      </w:r>
      <w:r w:rsidRPr="00B468CE">
        <w:rPr>
          <w:rFonts w:ascii="Times New Roman" w:hAnsi="Times New Roman"/>
          <w:sz w:val="24"/>
          <w:szCs w:val="24"/>
          <w:lang w:val="en-US"/>
        </w:rPr>
        <w:t>G</w:t>
      </w:r>
      <w:r w:rsidRPr="00B468CE">
        <w:rPr>
          <w:rFonts w:ascii="Times New Roman" w:hAnsi="Times New Roman"/>
          <w:sz w:val="24"/>
          <w:szCs w:val="24"/>
        </w:rPr>
        <w:t xml:space="preserve"> = 0. А это возможно при некоторой температуре, когда </w:t>
      </w:r>
      <w:proofErr w:type="spellStart"/>
      <w:r w:rsidRPr="00B468CE">
        <w:rPr>
          <w:rFonts w:ascii="Times New Roman" w:hAnsi="Times New Roman"/>
          <w:sz w:val="24"/>
          <w:szCs w:val="24"/>
        </w:rPr>
        <w:t>энтальпийный</w:t>
      </w:r>
      <w:proofErr w:type="spellEnd"/>
      <w:r w:rsidRPr="00B468CE">
        <w:rPr>
          <w:rFonts w:ascii="Times New Roman" w:hAnsi="Times New Roman"/>
          <w:sz w:val="24"/>
          <w:szCs w:val="24"/>
        </w:rPr>
        <w:t xml:space="preserve"> и энтропий</w:t>
      </w:r>
      <w:r w:rsidRPr="00B468CE">
        <w:rPr>
          <w:rFonts w:ascii="Times New Roman" w:hAnsi="Times New Roman"/>
          <w:sz w:val="24"/>
          <w:szCs w:val="24"/>
        </w:rPr>
        <w:softHyphen/>
        <w:t>ный факторы уравниваются (Δ</w:t>
      </w:r>
      <w:r w:rsidRPr="00B468CE">
        <w:rPr>
          <w:rFonts w:ascii="Times New Roman" w:hAnsi="Times New Roman"/>
          <w:sz w:val="24"/>
          <w:szCs w:val="24"/>
          <w:lang w:val="en-US"/>
        </w:rPr>
        <w:t>H</w:t>
      </w:r>
      <w:r w:rsidRPr="00B468CE">
        <w:rPr>
          <w:rFonts w:ascii="Times New Roman" w:hAnsi="Times New Roman"/>
          <w:sz w:val="24"/>
          <w:szCs w:val="24"/>
        </w:rPr>
        <w:t xml:space="preserve"> = </w:t>
      </w:r>
      <w:r w:rsidRPr="00B468CE">
        <w:rPr>
          <w:rFonts w:ascii="Times New Roman" w:hAnsi="Times New Roman"/>
          <w:sz w:val="24"/>
          <w:szCs w:val="24"/>
          <w:lang w:val="en-US"/>
        </w:rPr>
        <w:t>TΔS</w:t>
      </w:r>
      <w:r w:rsidRPr="00B468CE">
        <w:rPr>
          <w:rFonts w:ascii="Times New Roman" w:hAnsi="Times New Roman"/>
          <w:sz w:val="24"/>
          <w:szCs w:val="24"/>
        </w:rPr>
        <w:t>).</w:t>
      </w:r>
    </w:p>
    <w:p w14:paraId="281EE03F" w14:textId="77777777" w:rsidR="00B468CE" w:rsidRPr="00B468CE" w:rsidRDefault="00B468CE" w:rsidP="00B468CE">
      <w:pPr>
        <w:widowControl w:val="0"/>
        <w:tabs>
          <w:tab w:val="center" w:pos="0"/>
        </w:tabs>
        <w:spacing w:after="0" w:line="240" w:lineRule="auto"/>
        <w:ind w:right="57" w:firstLine="540"/>
        <w:jc w:val="both"/>
        <w:rPr>
          <w:rFonts w:ascii="Times New Roman" w:hAnsi="Times New Roman"/>
          <w:sz w:val="24"/>
          <w:szCs w:val="24"/>
        </w:rPr>
      </w:pPr>
      <w:r w:rsidRPr="00B468CE">
        <w:rPr>
          <w:rFonts w:ascii="Times New Roman" w:hAnsi="Times New Roman"/>
          <w:sz w:val="24"/>
          <w:szCs w:val="24"/>
        </w:rPr>
        <w:t>Химическое равновесие имеет динамический характер. Скорость реакции (число частиц, образующихся в единицу времени в единице объема) в прямом направлении равна скорости реакции в обратном направлении. В условиях химического равновесия концентрации (или парциальное давление в случае газов) исходных веществ и продуктов реакции не изменяются во времени и называются равновесными концентрациями (или парциальными давлениями) веществ.</w:t>
      </w:r>
    </w:p>
    <w:p w14:paraId="2CB35AA9" w14:textId="77777777" w:rsidR="00A40A14" w:rsidRDefault="00A40A14"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6AE83676" w14:textId="09701A73" w:rsidR="00984756" w:rsidRDefault="0098475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r w:rsidRPr="0023279B">
        <w:rPr>
          <w:rFonts w:ascii="Times New Roman" w:hAnsi="Times New Roman"/>
          <w:b/>
          <w:bCs/>
          <w:sz w:val="24"/>
          <w:szCs w:val="24"/>
        </w:rPr>
        <w:t>Теоретическая часть</w:t>
      </w:r>
    </w:p>
    <w:p w14:paraId="6DF4BE61" w14:textId="77777777" w:rsidR="00A22926" w:rsidRPr="0023279B" w:rsidRDefault="00A2292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5ECB3397"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rPr>
        <w:t xml:space="preserve">Химические реакции бывают обратимые и необратимые. </w:t>
      </w:r>
      <w:r w:rsidRPr="00B468CE">
        <w:rPr>
          <w:rFonts w:ascii="Times New Roman" w:hAnsi="Times New Roman"/>
          <w:bCs/>
          <w:sz w:val="24"/>
          <w:szCs w:val="24"/>
          <w:u w:val="single"/>
        </w:rPr>
        <w:t>Необратимые реакции,</w:t>
      </w:r>
      <w:r w:rsidRPr="00B468CE">
        <w:rPr>
          <w:rFonts w:ascii="Times New Roman" w:hAnsi="Times New Roman"/>
          <w:bCs/>
          <w:sz w:val="24"/>
          <w:szCs w:val="24"/>
        </w:rPr>
        <w:t xml:space="preserve"> например:</w:t>
      </w:r>
    </w:p>
    <w:p w14:paraId="34871DB8"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lang w:val="en-US"/>
        </w:rPr>
        <w:t>Na</w:t>
      </w:r>
      <w:r w:rsidRPr="00B468CE">
        <w:rPr>
          <w:rFonts w:ascii="Times New Roman" w:hAnsi="Times New Roman"/>
          <w:bCs/>
          <w:sz w:val="24"/>
          <w:szCs w:val="24"/>
        </w:rPr>
        <w:t>+</w:t>
      </w:r>
      <w:r w:rsidRPr="00B468CE">
        <w:rPr>
          <w:rFonts w:ascii="Times New Roman" w:hAnsi="Times New Roman"/>
          <w:bCs/>
          <w:sz w:val="24"/>
          <w:szCs w:val="24"/>
          <w:lang w:val="en-US"/>
        </w:rPr>
        <w:t>H</w:t>
      </w:r>
      <w:r w:rsidRPr="00B468CE">
        <w:rPr>
          <w:rFonts w:ascii="Times New Roman" w:hAnsi="Times New Roman"/>
          <w:bCs/>
          <w:sz w:val="24"/>
          <w:szCs w:val="24"/>
          <w:vertAlign w:val="subscript"/>
        </w:rPr>
        <w:t>2</w:t>
      </w:r>
      <w:r w:rsidRPr="00B468CE">
        <w:rPr>
          <w:rFonts w:ascii="Times New Roman" w:hAnsi="Times New Roman"/>
          <w:bCs/>
          <w:sz w:val="24"/>
          <w:szCs w:val="24"/>
          <w:lang w:val="en-US"/>
        </w:rPr>
        <w:t>O</w:t>
      </w:r>
      <w:r w:rsidRPr="00B468CE">
        <w:rPr>
          <w:rFonts w:ascii="Times New Roman" w:hAnsi="Times New Roman"/>
          <w:bCs/>
          <w:sz w:val="24"/>
          <w:szCs w:val="24"/>
        </w:rPr>
        <w:t>=</w:t>
      </w:r>
      <w:r w:rsidRPr="00B468CE">
        <w:rPr>
          <w:rFonts w:ascii="Times New Roman" w:hAnsi="Times New Roman"/>
          <w:bCs/>
          <w:sz w:val="24"/>
          <w:szCs w:val="24"/>
          <w:lang w:val="en-US"/>
        </w:rPr>
        <w:t>NaOH</w:t>
      </w:r>
      <w:r w:rsidRPr="00B468CE">
        <w:rPr>
          <w:rFonts w:ascii="Times New Roman" w:hAnsi="Times New Roman"/>
          <w:bCs/>
          <w:sz w:val="24"/>
          <w:szCs w:val="24"/>
        </w:rPr>
        <w:t>+1/2</w:t>
      </w:r>
      <w:r w:rsidRPr="00B468CE">
        <w:rPr>
          <w:rFonts w:ascii="Times New Roman" w:hAnsi="Times New Roman"/>
          <w:bCs/>
          <w:sz w:val="24"/>
          <w:szCs w:val="24"/>
          <w:lang w:val="en-US"/>
        </w:rPr>
        <w:t>H</w:t>
      </w:r>
      <w:r w:rsidRPr="00B468CE">
        <w:rPr>
          <w:rFonts w:ascii="Times New Roman" w:hAnsi="Times New Roman"/>
          <w:bCs/>
          <w:sz w:val="24"/>
          <w:szCs w:val="24"/>
          <w:vertAlign w:val="subscript"/>
        </w:rPr>
        <w:t>2</w:t>
      </w:r>
      <w:r w:rsidRPr="00B468CE">
        <w:rPr>
          <w:rFonts w:ascii="Times New Roman" w:hAnsi="Times New Roman"/>
          <w:bCs/>
          <w:sz w:val="24"/>
          <w:szCs w:val="24"/>
        </w:rPr>
        <w:t>↑,</w:t>
      </w:r>
    </w:p>
    <w:p w14:paraId="3E8BEAF8" w14:textId="77777777" w:rsidR="00B468CE" w:rsidRPr="00B468CE" w:rsidRDefault="00B468CE" w:rsidP="00B468CE">
      <w:pPr>
        <w:spacing w:after="0" w:line="240" w:lineRule="auto"/>
        <w:ind w:firstLine="709"/>
        <w:jc w:val="both"/>
        <w:rPr>
          <w:rFonts w:ascii="Times New Roman" w:hAnsi="Times New Roman"/>
          <w:bCs/>
          <w:sz w:val="24"/>
          <w:szCs w:val="24"/>
          <w:lang w:val="en-US"/>
        </w:rPr>
      </w:pPr>
      <w:r w:rsidRPr="00B468CE">
        <w:rPr>
          <w:rFonts w:ascii="Times New Roman" w:hAnsi="Times New Roman"/>
          <w:bCs/>
          <w:sz w:val="24"/>
          <w:szCs w:val="24"/>
          <w:lang w:val="en-US"/>
        </w:rPr>
        <w:t>Zn+4HNO</w:t>
      </w:r>
      <w:r w:rsidRPr="00B468CE">
        <w:rPr>
          <w:rFonts w:ascii="Times New Roman" w:hAnsi="Times New Roman"/>
          <w:bCs/>
          <w:sz w:val="24"/>
          <w:szCs w:val="24"/>
          <w:vertAlign w:val="subscript"/>
          <w:lang w:val="en-US"/>
        </w:rPr>
        <w:t>3</w:t>
      </w:r>
      <w:r w:rsidRPr="00B468CE">
        <w:rPr>
          <w:rFonts w:ascii="Times New Roman" w:hAnsi="Times New Roman"/>
          <w:bCs/>
          <w:sz w:val="24"/>
          <w:szCs w:val="24"/>
          <w:lang w:val="en-US"/>
        </w:rPr>
        <w:t>=</w:t>
      </w:r>
      <w:proofErr w:type="gramStart"/>
      <w:r w:rsidRPr="00B468CE">
        <w:rPr>
          <w:rFonts w:ascii="Times New Roman" w:hAnsi="Times New Roman"/>
          <w:bCs/>
          <w:sz w:val="24"/>
          <w:szCs w:val="24"/>
          <w:lang w:val="en-US"/>
        </w:rPr>
        <w:t>Zn(</w:t>
      </w:r>
      <w:proofErr w:type="gramEnd"/>
      <w:r w:rsidRPr="00B468CE">
        <w:rPr>
          <w:rFonts w:ascii="Times New Roman" w:hAnsi="Times New Roman"/>
          <w:bCs/>
          <w:sz w:val="24"/>
          <w:szCs w:val="24"/>
          <w:lang w:val="en-US"/>
        </w:rPr>
        <w:t>NO</w:t>
      </w:r>
      <w:r w:rsidRPr="00B468CE">
        <w:rPr>
          <w:rFonts w:ascii="Times New Roman" w:hAnsi="Times New Roman"/>
          <w:bCs/>
          <w:sz w:val="24"/>
          <w:szCs w:val="24"/>
          <w:vertAlign w:val="subscript"/>
          <w:lang w:val="en-US"/>
        </w:rPr>
        <w:t>3</w:t>
      </w:r>
      <w:r w:rsidRPr="00B468CE">
        <w:rPr>
          <w:rFonts w:ascii="Times New Roman" w:hAnsi="Times New Roman"/>
          <w:bCs/>
          <w:sz w:val="24"/>
          <w:szCs w:val="24"/>
          <w:lang w:val="en-US"/>
        </w:rPr>
        <w:t>)</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+2NO</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↑+2H</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O,</w:t>
      </w:r>
    </w:p>
    <w:p w14:paraId="18C1FEBE" w14:textId="77777777" w:rsidR="00B468CE" w:rsidRPr="00B468CE" w:rsidRDefault="00B468CE" w:rsidP="00B468CE">
      <w:pPr>
        <w:spacing w:after="0" w:line="240" w:lineRule="auto"/>
        <w:ind w:firstLine="709"/>
        <w:jc w:val="both"/>
        <w:rPr>
          <w:rFonts w:ascii="Times New Roman" w:hAnsi="Times New Roman"/>
          <w:bCs/>
          <w:sz w:val="24"/>
          <w:szCs w:val="24"/>
          <w:lang w:val="en-US"/>
        </w:rPr>
      </w:pPr>
      <w:proofErr w:type="gramStart"/>
      <w:r w:rsidRPr="00B468CE">
        <w:rPr>
          <w:rFonts w:ascii="Times New Roman" w:hAnsi="Times New Roman"/>
          <w:bCs/>
          <w:sz w:val="24"/>
          <w:szCs w:val="24"/>
          <w:lang w:val="en-US"/>
        </w:rPr>
        <w:t>Ca(</w:t>
      </w:r>
      <w:proofErr w:type="gramEnd"/>
      <w:r w:rsidRPr="00B468CE">
        <w:rPr>
          <w:rFonts w:ascii="Times New Roman" w:hAnsi="Times New Roman"/>
          <w:bCs/>
          <w:sz w:val="24"/>
          <w:szCs w:val="24"/>
          <w:lang w:val="en-US"/>
        </w:rPr>
        <w:t>OH)</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+CO</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=CaCO</w:t>
      </w:r>
      <w:r w:rsidRPr="00B468CE">
        <w:rPr>
          <w:rFonts w:ascii="Times New Roman" w:hAnsi="Times New Roman"/>
          <w:bCs/>
          <w:sz w:val="24"/>
          <w:szCs w:val="24"/>
          <w:vertAlign w:val="subscript"/>
          <w:lang w:val="en-US"/>
        </w:rPr>
        <w:t>3</w:t>
      </w:r>
      <w:r w:rsidRPr="00B468CE">
        <w:rPr>
          <w:rFonts w:ascii="Times New Roman" w:hAnsi="Times New Roman"/>
          <w:bCs/>
          <w:sz w:val="24"/>
          <w:szCs w:val="24"/>
          <w:lang w:val="en-US"/>
        </w:rPr>
        <w:t>↓+H</w:t>
      </w:r>
      <w:r w:rsidRPr="00B468CE">
        <w:rPr>
          <w:rFonts w:ascii="Times New Roman" w:hAnsi="Times New Roman"/>
          <w:bCs/>
          <w:sz w:val="24"/>
          <w:szCs w:val="24"/>
          <w:vertAlign w:val="subscript"/>
          <w:lang w:val="en-US"/>
        </w:rPr>
        <w:t>2</w:t>
      </w:r>
      <w:r w:rsidRPr="00B468CE">
        <w:rPr>
          <w:rFonts w:ascii="Times New Roman" w:hAnsi="Times New Roman"/>
          <w:bCs/>
          <w:sz w:val="24"/>
          <w:szCs w:val="24"/>
          <w:lang w:val="en-US"/>
        </w:rPr>
        <w:t>O,</w:t>
      </w:r>
    </w:p>
    <w:p w14:paraId="65567FE9"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u w:val="single"/>
        </w:rPr>
        <w:t>протекают до конца и идут обычно только в одном направлении.</w:t>
      </w:r>
      <w:r w:rsidRPr="00B468CE">
        <w:rPr>
          <w:rFonts w:ascii="Times New Roman" w:hAnsi="Times New Roman"/>
          <w:bCs/>
          <w:sz w:val="24"/>
          <w:szCs w:val="24"/>
        </w:rPr>
        <w:t xml:space="preserve">   </w:t>
      </w:r>
    </w:p>
    <w:p w14:paraId="4275F306"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rPr>
        <w:t xml:space="preserve">Напротив, </w:t>
      </w:r>
      <w:r w:rsidRPr="00B468CE">
        <w:rPr>
          <w:rFonts w:ascii="Times New Roman" w:hAnsi="Times New Roman"/>
          <w:bCs/>
          <w:sz w:val="24"/>
          <w:szCs w:val="24"/>
          <w:u w:val="single"/>
        </w:rPr>
        <w:t>обратимые реакции могут идти в разных направлениях,</w:t>
      </w:r>
      <w:r w:rsidRPr="00B468CE">
        <w:rPr>
          <w:rFonts w:ascii="Times New Roman" w:hAnsi="Times New Roman"/>
          <w:bCs/>
          <w:sz w:val="24"/>
          <w:szCs w:val="24"/>
        </w:rPr>
        <w:t xml:space="preserve"> например:</w:t>
      </w:r>
    </w:p>
    <w:p w14:paraId="41F8FDCE"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lang w:val="en-US"/>
        </w:rPr>
        <w:t>Na</w:t>
      </w:r>
      <w:r w:rsidRPr="00B468CE">
        <w:rPr>
          <w:rFonts w:ascii="Times New Roman" w:hAnsi="Times New Roman"/>
          <w:bCs/>
          <w:sz w:val="24"/>
          <w:szCs w:val="24"/>
        </w:rPr>
        <w:t>+3</w:t>
      </w:r>
      <w:r w:rsidRPr="00B468CE">
        <w:rPr>
          <w:rFonts w:ascii="Times New Roman" w:hAnsi="Times New Roman"/>
          <w:bCs/>
          <w:sz w:val="24"/>
          <w:szCs w:val="24"/>
          <w:lang w:val="en-US"/>
        </w:rPr>
        <w:t>H</w:t>
      </w:r>
      <w:r w:rsidRPr="00B468CE">
        <w:rPr>
          <w:rFonts w:ascii="Times New Roman" w:hAnsi="Times New Roman"/>
          <w:bCs/>
          <w:sz w:val="24"/>
          <w:szCs w:val="24"/>
          <w:vertAlign w:val="subscript"/>
        </w:rPr>
        <w:t>2</w:t>
      </w:r>
      <w:r w:rsidRPr="00B468CE">
        <w:rPr>
          <w:rFonts w:ascii="Times New Roman" w:hAnsi="Times New Roman"/>
          <w:bCs/>
          <w:sz w:val="24"/>
          <w:szCs w:val="24"/>
        </w:rPr>
        <w:t>↔2</w:t>
      </w:r>
      <w:r w:rsidRPr="00B468CE">
        <w:rPr>
          <w:rFonts w:ascii="Times New Roman" w:hAnsi="Times New Roman"/>
          <w:bCs/>
          <w:sz w:val="24"/>
          <w:szCs w:val="24"/>
          <w:lang w:val="en-US"/>
        </w:rPr>
        <w:t>NH</w:t>
      </w:r>
      <w:r w:rsidRPr="00B468CE">
        <w:rPr>
          <w:rFonts w:ascii="Times New Roman" w:hAnsi="Times New Roman"/>
          <w:bCs/>
          <w:sz w:val="24"/>
          <w:szCs w:val="24"/>
          <w:vertAlign w:val="subscript"/>
        </w:rPr>
        <w:t>3</w:t>
      </w:r>
      <w:r w:rsidRPr="00B468CE">
        <w:rPr>
          <w:rFonts w:ascii="Times New Roman" w:hAnsi="Times New Roman"/>
          <w:bCs/>
          <w:sz w:val="24"/>
          <w:szCs w:val="24"/>
        </w:rPr>
        <w:t>,</w:t>
      </w:r>
    </w:p>
    <w:p w14:paraId="082D8C66"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lang w:val="en-US"/>
        </w:rPr>
        <w:t>H</w:t>
      </w:r>
      <w:r w:rsidRPr="00B468CE">
        <w:rPr>
          <w:rFonts w:ascii="Times New Roman" w:hAnsi="Times New Roman"/>
          <w:bCs/>
          <w:sz w:val="24"/>
          <w:szCs w:val="24"/>
          <w:vertAlign w:val="subscript"/>
        </w:rPr>
        <w:t>2</w:t>
      </w:r>
      <w:r w:rsidRPr="00B468CE">
        <w:rPr>
          <w:rFonts w:ascii="Times New Roman" w:hAnsi="Times New Roman"/>
          <w:bCs/>
          <w:sz w:val="24"/>
          <w:szCs w:val="24"/>
        </w:rPr>
        <w:t>+</w:t>
      </w:r>
      <w:r w:rsidRPr="00B468CE">
        <w:rPr>
          <w:rFonts w:ascii="Times New Roman" w:hAnsi="Times New Roman"/>
          <w:bCs/>
          <w:sz w:val="24"/>
          <w:szCs w:val="24"/>
          <w:lang w:val="en-US"/>
        </w:rPr>
        <w:t>J</w:t>
      </w:r>
      <w:r w:rsidRPr="00B468CE">
        <w:rPr>
          <w:rFonts w:ascii="Times New Roman" w:hAnsi="Times New Roman"/>
          <w:bCs/>
          <w:sz w:val="24"/>
          <w:szCs w:val="24"/>
          <w:vertAlign w:val="subscript"/>
        </w:rPr>
        <w:t>2</w:t>
      </w:r>
      <w:r w:rsidRPr="00B468CE">
        <w:rPr>
          <w:rFonts w:ascii="Times New Roman" w:hAnsi="Times New Roman"/>
          <w:bCs/>
          <w:sz w:val="24"/>
          <w:szCs w:val="24"/>
        </w:rPr>
        <w:t>↔2</w:t>
      </w:r>
      <w:r w:rsidRPr="00B468CE">
        <w:rPr>
          <w:rFonts w:ascii="Times New Roman" w:hAnsi="Times New Roman"/>
          <w:bCs/>
          <w:sz w:val="24"/>
          <w:szCs w:val="24"/>
          <w:lang w:val="en-US"/>
        </w:rPr>
        <w:t>HJ</w:t>
      </w:r>
      <w:r w:rsidRPr="00B468CE">
        <w:rPr>
          <w:rFonts w:ascii="Times New Roman" w:hAnsi="Times New Roman"/>
          <w:bCs/>
          <w:sz w:val="24"/>
          <w:szCs w:val="24"/>
        </w:rPr>
        <w:t>,</w:t>
      </w:r>
    </w:p>
    <w:p w14:paraId="566FE03F" w14:textId="77777777" w:rsidR="00B468CE" w:rsidRPr="00B468CE" w:rsidRDefault="00B468CE" w:rsidP="00B468CE">
      <w:pPr>
        <w:spacing w:after="0" w:line="240" w:lineRule="auto"/>
        <w:ind w:firstLine="709"/>
        <w:jc w:val="both"/>
        <w:rPr>
          <w:rFonts w:ascii="Times New Roman" w:hAnsi="Times New Roman"/>
          <w:bCs/>
          <w:sz w:val="24"/>
          <w:szCs w:val="24"/>
        </w:rPr>
      </w:pPr>
      <w:proofErr w:type="spellStart"/>
      <w:r w:rsidRPr="00B468CE">
        <w:rPr>
          <w:rFonts w:ascii="Times New Roman" w:hAnsi="Times New Roman"/>
          <w:bCs/>
          <w:sz w:val="24"/>
          <w:szCs w:val="24"/>
          <w:lang w:val="en-US"/>
        </w:rPr>
        <w:t>FeCl</w:t>
      </w:r>
      <w:proofErr w:type="spellEnd"/>
      <w:r w:rsidRPr="00B468CE">
        <w:rPr>
          <w:rFonts w:ascii="Times New Roman" w:hAnsi="Times New Roman"/>
          <w:bCs/>
          <w:sz w:val="24"/>
          <w:szCs w:val="24"/>
          <w:vertAlign w:val="subscript"/>
        </w:rPr>
        <w:t>3</w:t>
      </w:r>
      <w:r w:rsidRPr="00B468CE">
        <w:rPr>
          <w:rFonts w:ascii="Times New Roman" w:hAnsi="Times New Roman"/>
          <w:bCs/>
          <w:sz w:val="24"/>
          <w:szCs w:val="24"/>
        </w:rPr>
        <w:t>+3</w:t>
      </w:r>
      <w:r w:rsidRPr="00B468CE">
        <w:rPr>
          <w:rFonts w:ascii="Times New Roman" w:hAnsi="Times New Roman"/>
          <w:bCs/>
          <w:sz w:val="24"/>
          <w:szCs w:val="24"/>
          <w:lang w:val="en-US"/>
        </w:rPr>
        <w:t>KCNS</w:t>
      </w:r>
      <w:r w:rsidRPr="00B468CE">
        <w:rPr>
          <w:rFonts w:ascii="Times New Roman" w:hAnsi="Times New Roman"/>
          <w:bCs/>
          <w:sz w:val="24"/>
          <w:szCs w:val="24"/>
        </w:rPr>
        <w:t>↔</w:t>
      </w:r>
      <w:proofErr w:type="gramStart"/>
      <w:r w:rsidRPr="00B468CE">
        <w:rPr>
          <w:rFonts w:ascii="Times New Roman" w:hAnsi="Times New Roman"/>
          <w:bCs/>
          <w:sz w:val="24"/>
          <w:szCs w:val="24"/>
          <w:lang w:val="en-US"/>
        </w:rPr>
        <w:t>Fe</w:t>
      </w:r>
      <w:r w:rsidRPr="00B468CE">
        <w:rPr>
          <w:rFonts w:ascii="Times New Roman" w:hAnsi="Times New Roman"/>
          <w:bCs/>
          <w:sz w:val="24"/>
          <w:szCs w:val="24"/>
        </w:rPr>
        <w:t>(</w:t>
      </w:r>
      <w:proofErr w:type="gramEnd"/>
      <w:r w:rsidRPr="00B468CE">
        <w:rPr>
          <w:rFonts w:ascii="Times New Roman" w:hAnsi="Times New Roman"/>
          <w:bCs/>
          <w:sz w:val="24"/>
          <w:szCs w:val="24"/>
          <w:lang w:val="en-US"/>
        </w:rPr>
        <w:t>CNS</w:t>
      </w:r>
      <w:r w:rsidRPr="00B468CE">
        <w:rPr>
          <w:rFonts w:ascii="Times New Roman" w:hAnsi="Times New Roman"/>
          <w:bCs/>
          <w:sz w:val="24"/>
          <w:szCs w:val="24"/>
        </w:rPr>
        <w:t>)</w:t>
      </w:r>
      <w:r w:rsidRPr="00B468CE">
        <w:rPr>
          <w:rFonts w:ascii="Times New Roman" w:hAnsi="Times New Roman"/>
          <w:bCs/>
          <w:sz w:val="24"/>
          <w:szCs w:val="24"/>
          <w:vertAlign w:val="subscript"/>
        </w:rPr>
        <w:t>3</w:t>
      </w:r>
      <w:r w:rsidRPr="00B468CE">
        <w:rPr>
          <w:rFonts w:ascii="Times New Roman" w:hAnsi="Times New Roman"/>
          <w:bCs/>
          <w:sz w:val="24"/>
          <w:szCs w:val="24"/>
        </w:rPr>
        <w:t>+3</w:t>
      </w:r>
      <w:proofErr w:type="spellStart"/>
      <w:r w:rsidRPr="00B468CE">
        <w:rPr>
          <w:rFonts w:ascii="Times New Roman" w:hAnsi="Times New Roman"/>
          <w:bCs/>
          <w:sz w:val="24"/>
          <w:szCs w:val="24"/>
          <w:lang w:val="en-US"/>
        </w:rPr>
        <w:t>KCl</w:t>
      </w:r>
      <w:proofErr w:type="spellEnd"/>
      <w:r w:rsidRPr="00B468CE">
        <w:rPr>
          <w:rFonts w:ascii="Times New Roman" w:hAnsi="Times New Roman"/>
          <w:bCs/>
          <w:sz w:val="24"/>
          <w:szCs w:val="24"/>
        </w:rPr>
        <w:t>,</w:t>
      </w:r>
    </w:p>
    <w:p w14:paraId="1CFABDC3"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sz w:val="24"/>
          <w:szCs w:val="24"/>
        </w:rPr>
        <w:t>что приводит к установлению динамического равновесия в том случае, когда скорости прямой и обратной реакции равны:</w:t>
      </w:r>
    </w:p>
    <w:p w14:paraId="5A4E9264" w14:textId="77777777" w:rsidR="00B468CE" w:rsidRPr="00B468CE" w:rsidRDefault="00B468CE" w:rsidP="00B468CE">
      <w:pPr>
        <w:spacing w:after="0" w:line="240" w:lineRule="auto"/>
        <w:ind w:firstLine="709"/>
        <w:jc w:val="both"/>
        <w:rPr>
          <w:rFonts w:ascii="Times New Roman" w:hAnsi="Times New Roman"/>
          <w:bCs/>
          <w:sz w:val="24"/>
          <w:szCs w:val="24"/>
        </w:rPr>
      </w:pPr>
      <w:r w:rsidRPr="00B468CE">
        <w:rPr>
          <w:rFonts w:ascii="Times New Roman" w:hAnsi="Times New Roman"/>
          <w:bCs/>
          <w:i/>
          <w:sz w:val="24"/>
          <w:szCs w:val="24"/>
          <w:lang w:val="en-US"/>
        </w:rPr>
        <w:t>v</w:t>
      </w:r>
      <w:proofErr w:type="spellStart"/>
      <w:r w:rsidRPr="00B468CE">
        <w:rPr>
          <w:rFonts w:ascii="Times New Roman" w:hAnsi="Times New Roman"/>
          <w:bCs/>
          <w:sz w:val="24"/>
          <w:szCs w:val="24"/>
          <w:vertAlign w:val="subscript"/>
        </w:rPr>
        <w:t>пр</w:t>
      </w:r>
      <w:proofErr w:type="spellEnd"/>
      <w:r w:rsidRPr="00B468CE">
        <w:rPr>
          <w:rFonts w:ascii="Times New Roman" w:hAnsi="Times New Roman"/>
          <w:bCs/>
          <w:sz w:val="24"/>
          <w:szCs w:val="24"/>
        </w:rPr>
        <w:t>=</w:t>
      </w:r>
      <w:r w:rsidRPr="00B468CE">
        <w:rPr>
          <w:rFonts w:ascii="Times New Roman" w:hAnsi="Times New Roman"/>
          <w:bCs/>
          <w:i/>
          <w:sz w:val="24"/>
          <w:szCs w:val="24"/>
          <w:lang w:val="en-US"/>
        </w:rPr>
        <w:t>v</w:t>
      </w:r>
      <w:proofErr w:type="spellStart"/>
      <w:r w:rsidRPr="00B468CE">
        <w:rPr>
          <w:rFonts w:ascii="Times New Roman" w:hAnsi="Times New Roman"/>
          <w:bCs/>
          <w:sz w:val="24"/>
          <w:szCs w:val="24"/>
          <w:vertAlign w:val="subscript"/>
        </w:rPr>
        <w:t>обр</w:t>
      </w:r>
      <w:proofErr w:type="spellEnd"/>
    </w:p>
    <w:p w14:paraId="1352FB25"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Понятие «химическое равновесие» применимо только к обратимым реакциям. Химическим равновесием называют такое состояние реагирующей системы, при котором скорость прямой реакции </w:t>
      </w:r>
      <w:proofErr w:type="spellStart"/>
      <w:r w:rsidRPr="00B468CE">
        <w:rPr>
          <w:rFonts w:ascii="Times New Roman" w:hAnsi="Times New Roman"/>
          <w:i/>
          <w:iCs/>
          <w:color w:val="000000"/>
          <w:sz w:val="24"/>
          <w:szCs w:val="24"/>
        </w:rPr>
        <w:t>v</w:t>
      </w:r>
      <w:r w:rsidRPr="00B468CE">
        <w:rPr>
          <w:rFonts w:ascii="Times New Roman" w:hAnsi="Times New Roman"/>
          <w:i/>
          <w:iCs/>
          <w:color w:val="000000"/>
          <w:sz w:val="24"/>
          <w:szCs w:val="24"/>
          <w:vertAlign w:val="subscript"/>
        </w:rPr>
        <w:t>прям</w:t>
      </w:r>
      <w:proofErr w:type="spellEnd"/>
      <w:r w:rsidRPr="00B468CE">
        <w:rPr>
          <w:rFonts w:ascii="Times New Roman" w:hAnsi="Times New Roman"/>
          <w:i/>
          <w:iCs/>
          <w:color w:val="000000"/>
          <w:sz w:val="24"/>
          <w:szCs w:val="24"/>
          <w:vertAlign w:val="subscript"/>
        </w:rPr>
        <w:t>.</w:t>
      </w:r>
      <w:r w:rsidRPr="00B468CE">
        <w:rPr>
          <w:rFonts w:ascii="Times New Roman" w:hAnsi="Times New Roman"/>
          <w:i/>
          <w:iCs/>
          <w:color w:val="000000"/>
          <w:sz w:val="24"/>
          <w:szCs w:val="24"/>
        </w:rPr>
        <w:t> </w:t>
      </w:r>
      <w:r w:rsidRPr="00B468CE">
        <w:rPr>
          <w:rFonts w:ascii="Times New Roman" w:hAnsi="Times New Roman"/>
          <w:color w:val="000000"/>
          <w:sz w:val="24"/>
          <w:szCs w:val="24"/>
        </w:rPr>
        <w:t>равна скорости обратной реакции </w:t>
      </w:r>
      <w:proofErr w:type="spellStart"/>
      <w:r w:rsidRPr="00B468CE">
        <w:rPr>
          <w:rFonts w:ascii="Times New Roman" w:hAnsi="Times New Roman"/>
          <w:i/>
          <w:iCs/>
          <w:color w:val="000000"/>
          <w:sz w:val="24"/>
          <w:szCs w:val="24"/>
        </w:rPr>
        <w:t>v</w:t>
      </w:r>
      <w:proofErr w:type="gramStart"/>
      <w:r w:rsidRPr="00B468CE">
        <w:rPr>
          <w:rFonts w:ascii="Times New Roman" w:hAnsi="Times New Roman"/>
          <w:i/>
          <w:iCs/>
          <w:color w:val="000000"/>
          <w:sz w:val="24"/>
          <w:szCs w:val="24"/>
          <w:vertAlign w:val="subscript"/>
        </w:rPr>
        <w:t>обрат</w:t>
      </w:r>
      <w:proofErr w:type="spellEnd"/>
      <w:r w:rsidRPr="00B468CE">
        <w:rPr>
          <w:rFonts w:ascii="Times New Roman" w:hAnsi="Times New Roman"/>
          <w:i/>
          <w:iCs/>
          <w:color w:val="000000"/>
          <w:sz w:val="24"/>
          <w:szCs w:val="24"/>
          <w:vertAlign w:val="subscript"/>
        </w:rPr>
        <w:t>.</w:t>
      </w:r>
      <w:r w:rsidRPr="00B468CE">
        <w:rPr>
          <w:rFonts w:ascii="Times New Roman" w:hAnsi="Times New Roman"/>
          <w:color w:val="000000"/>
          <w:sz w:val="24"/>
          <w:szCs w:val="24"/>
        </w:rPr>
        <w:t>.</w:t>
      </w:r>
      <w:proofErr w:type="gramEnd"/>
      <w:r w:rsidRPr="00B468CE">
        <w:rPr>
          <w:rFonts w:ascii="Times New Roman" w:hAnsi="Times New Roman"/>
          <w:color w:val="000000"/>
          <w:sz w:val="24"/>
          <w:szCs w:val="24"/>
        </w:rPr>
        <w:t xml:space="preserve"> Равенство скоростей прямой и обратной реакций является кинетическим условием химического равновесия.</w:t>
      </w:r>
    </w:p>
    <w:p w14:paraId="717974BC"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Химическое равновесие характеризуется постоянным для данных условий соотношением равновесных концентраций всех веществ, участвующих во взаимодействии.</w:t>
      </w:r>
    </w:p>
    <w:p w14:paraId="5B803646"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Величина, равная отношению произведения равновесных концентраций продуктов реакции к произведению равновесных концентраций исходных веществ в степенях их стехиометрических коэффициентов, называется константой равновесия. Для обратимой реакции</w:t>
      </w:r>
    </w:p>
    <w:p w14:paraId="60AEFD82"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i/>
          <w:iCs/>
          <w:color w:val="000000"/>
          <w:sz w:val="24"/>
          <w:szCs w:val="24"/>
        </w:rPr>
        <w:t>Н</w:t>
      </w:r>
      <w:r w:rsidRPr="00B468CE">
        <w:rPr>
          <w:rFonts w:ascii="Times New Roman" w:hAnsi="Times New Roman"/>
          <w:i/>
          <w:iCs/>
          <w:color w:val="000000"/>
          <w:sz w:val="24"/>
          <w:szCs w:val="24"/>
          <w:vertAlign w:val="subscript"/>
        </w:rPr>
        <w:t>2(г)</w:t>
      </w:r>
      <w:r w:rsidRPr="00B468CE">
        <w:rPr>
          <w:rFonts w:ascii="Times New Roman" w:hAnsi="Times New Roman"/>
          <w:i/>
          <w:iCs/>
          <w:color w:val="000000"/>
          <w:sz w:val="24"/>
          <w:szCs w:val="24"/>
        </w:rPr>
        <w:t> +I</w:t>
      </w:r>
      <w:r w:rsidRPr="00B468CE">
        <w:rPr>
          <w:rFonts w:ascii="Times New Roman" w:hAnsi="Times New Roman"/>
          <w:i/>
          <w:iCs/>
          <w:color w:val="000000"/>
          <w:sz w:val="24"/>
          <w:szCs w:val="24"/>
          <w:vertAlign w:val="subscript"/>
        </w:rPr>
        <w:t>2(г)</w:t>
      </w:r>
      <w:r w:rsidRPr="00B468CE">
        <w:rPr>
          <w:rFonts w:ascii="Times New Roman" w:hAnsi="Times New Roman"/>
          <w:i/>
          <w:iCs/>
          <w:color w:val="000000"/>
          <w:sz w:val="24"/>
          <w:szCs w:val="24"/>
        </w:rPr>
        <w:t> = 2HI</w:t>
      </w:r>
      <w:r w:rsidRPr="00B468CE">
        <w:rPr>
          <w:rFonts w:ascii="Times New Roman" w:hAnsi="Times New Roman"/>
          <w:i/>
          <w:iCs/>
          <w:color w:val="000000"/>
          <w:sz w:val="24"/>
          <w:szCs w:val="24"/>
          <w:vertAlign w:val="subscript"/>
        </w:rPr>
        <w:t>(г)</w:t>
      </w:r>
    </w:p>
    <w:p w14:paraId="34405B83"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константа равновесия имеет вид:</w:t>
      </w:r>
    </w:p>
    <w:p w14:paraId="24039106"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bCs/>
          <w:noProof/>
          <w:color w:val="000000"/>
          <w:sz w:val="24"/>
          <w:szCs w:val="24"/>
        </w:rPr>
        <w:drawing>
          <wp:inline distT="0" distB="0" distL="0" distR="0" wp14:anchorId="3636E49C" wp14:editId="72ECFA94">
            <wp:extent cx="819150" cy="485775"/>
            <wp:effectExtent l="0" t="0" r="0" b="9525"/>
            <wp:docPr id="550710586" name="Рисунок 550710586" descr="https://studfile.net/html/2706/463/html_WGN3_vexNd.U0mI/img-63f4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net/html/2706/463/html_WGN3_vexNd.U0mI/img-63f4O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85775"/>
                    </a:xfrm>
                    <a:prstGeom prst="rect">
                      <a:avLst/>
                    </a:prstGeom>
                    <a:noFill/>
                    <a:ln>
                      <a:noFill/>
                    </a:ln>
                  </pic:spPr>
                </pic:pic>
              </a:graphicData>
            </a:graphic>
          </wp:inline>
        </w:drawing>
      </w:r>
    </w:p>
    <w:p w14:paraId="37DF6441"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Константа равновесия зависит от природы реагентов, температуры и не зависит от исходной концентрации веществ в системе.</w:t>
      </w:r>
    </w:p>
    <w:p w14:paraId="1015D99F"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Химическое равновесие остается неизменным до тех пор, пока постоянны параметры, при которых оно установилось. При изменении условий равновесие нарушается. Через некоторое время в системе вновь наступает равновесие, характеризующееся новым равенством скоростей и новыми равновесными концентрациями всех веществ.</w:t>
      </w:r>
    </w:p>
    <w:p w14:paraId="314A7198"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t>Равновесие смещается в ту или иную сторону потому, что изменение условий по-разному влияет на скорости прямой и обратной реакций. Равновесие смещается в сторону той реакции, скорость которой при нарушении равновесия становится больше. Например, если при изменении внешних условий равновесие нарушается так, что скорость прямой реакции становится больше скорости обратной реакции, то равновесие смещается вправо.</w:t>
      </w:r>
    </w:p>
    <w:p w14:paraId="0FF49CFA" w14:textId="77777777" w:rsidR="00B468CE" w:rsidRPr="00B468CE" w:rsidRDefault="00B468CE" w:rsidP="00B468CE">
      <w:pPr>
        <w:spacing w:after="0" w:line="240" w:lineRule="auto"/>
        <w:ind w:firstLine="709"/>
        <w:jc w:val="both"/>
        <w:rPr>
          <w:rFonts w:ascii="Times New Roman" w:hAnsi="Times New Roman"/>
          <w:color w:val="000000"/>
          <w:sz w:val="24"/>
          <w:szCs w:val="24"/>
        </w:rPr>
      </w:pPr>
      <w:r w:rsidRPr="00B468CE">
        <w:rPr>
          <w:rFonts w:ascii="Times New Roman" w:hAnsi="Times New Roman"/>
          <w:color w:val="000000"/>
          <w:sz w:val="24"/>
          <w:szCs w:val="24"/>
        </w:rPr>
        <w:lastRenderedPageBreak/>
        <w:t xml:space="preserve">В общем случае направление смещения равновесия определяется принципом </w:t>
      </w:r>
      <w:r w:rsidRPr="00B468CE">
        <w:rPr>
          <w:rFonts w:ascii="Times New Roman" w:hAnsi="Times New Roman"/>
          <w:bCs/>
          <w:i/>
          <w:iCs/>
          <w:color w:val="000000"/>
          <w:sz w:val="24"/>
          <w:szCs w:val="24"/>
        </w:rPr>
        <w:t>Ле-</w:t>
      </w:r>
      <w:proofErr w:type="spellStart"/>
      <w:r w:rsidRPr="00B468CE">
        <w:rPr>
          <w:rFonts w:ascii="Times New Roman" w:hAnsi="Times New Roman"/>
          <w:bCs/>
          <w:i/>
          <w:iCs/>
          <w:color w:val="000000"/>
          <w:sz w:val="24"/>
          <w:szCs w:val="24"/>
        </w:rPr>
        <w:t>Шателье</w:t>
      </w:r>
      <w:proofErr w:type="spellEnd"/>
      <w:r w:rsidRPr="00B468CE">
        <w:rPr>
          <w:rFonts w:ascii="Times New Roman" w:hAnsi="Times New Roman"/>
          <w:bCs/>
          <w:i/>
          <w:iCs/>
          <w:color w:val="000000"/>
          <w:sz w:val="24"/>
          <w:szCs w:val="24"/>
        </w:rPr>
        <w:t>-Брауна</w:t>
      </w:r>
      <w:r w:rsidRPr="00B468CE">
        <w:rPr>
          <w:rFonts w:ascii="Times New Roman" w:hAnsi="Times New Roman"/>
          <w:color w:val="000000"/>
          <w:sz w:val="24"/>
          <w:szCs w:val="24"/>
        </w:rPr>
        <w:t xml:space="preserve">: </w:t>
      </w:r>
      <w:r w:rsidRPr="00B468CE">
        <w:rPr>
          <w:rFonts w:ascii="Times New Roman" w:hAnsi="Times New Roman"/>
          <w:bCs/>
          <w:i/>
          <w:iCs/>
          <w:color w:val="000000"/>
          <w:sz w:val="24"/>
          <w:szCs w:val="24"/>
          <w:u w:val="single"/>
        </w:rPr>
        <w:t xml:space="preserve">если на систему, находящуюся в </w:t>
      </w:r>
      <w:proofErr w:type="gramStart"/>
      <w:r w:rsidRPr="00B468CE">
        <w:rPr>
          <w:rFonts w:ascii="Times New Roman" w:hAnsi="Times New Roman"/>
          <w:bCs/>
          <w:i/>
          <w:iCs/>
          <w:color w:val="000000"/>
          <w:sz w:val="24"/>
          <w:szCs w:val="24"/>
          <w:u w:val="single"/>
        </w:rPr>
        <w:t>равновесии ,</w:t>
      </w:r>
      <w:proofErr w:type="gramEnd"/>
      <w:r w:rsidRPr="00B468CE">
        <w:rPr>
          <w:rFonts w:ascii="Times New Roman" w:hAnsi="Times New Roman"/>
          <w:bCs/>
          <w:i/>
          <w:iCs/>
          <w:color w:val="000000"/>
          <w:sz w:val="24"/>
          <w:szCs w:val="24"/>
          <w:u w:val="single"/>
        </w:rPr>
        <w:t xml:space="preserve"> оказывать внешнее воздействие, то равновесие смещается в том направлении, которое ослабляет эффект внешнего воздействия.</w:t>
      </w:r>
    </w:p>
    <w:p w14:paraId="0695FBC9" w14:textId="77777777" w:rsidR="00A54BC9" w:rsidRPr="0023279B" w:rsidRDefault="00A54BC9" w:rsidP="0023279B">
      <w:pPr>
        <w:spacing w:after="0" w:line="240" w:lineRule="auto"/>
        <w:ind w:firstLine="709"/>
        <w:jc w:val="both"/>
        <w:rPr>
          <w:rFonts w:ascii="Times New Roman" w:hAnsi="Times New Roman"/>
          <w:noProof/>
          <w:sz w:val="24"/>
          <w:szCs w:val="24"/>
        </w:rPr>
      </w:pPr>
    </w:p>
    <w:p w14:paraId="5B600DB6" w14:textId="63725161" w:rsidR="008065A9" w:rsidRPr="0023279B"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bookmarkStart w:id="0" w:name="_Hlk164707076"/>
      <w:r w:rsidRPr="0023279B">
        <w:rPr>
          <w:rFonts w:ascii="Times New Roman" w:hAnsi="Times New Roman"/>
          <w:b/>
          <w:bCs/>
          <w:sz w:val="24"/>
          <w:szCs w:val="24"/>
        </w:rPr>
        <w:t>Инс</w:t>
      </w:r>
      <w:r w:rsidR="00C72A1C" w:rsidRPr="0023279B">
        <w:rPr>
          <w:rFonts w:ascii="Times New Roman" w:hAnsi="Times New Roman"/>
          <w:b/>
          <w:bCs/>
          <w:sz w:val="24"/>
          <w:szCs w:val="24"/>
        </w:rPr>
        <w:t xml:space="preserve">трукция по технике безопасности </w:t>
      </w:r>
      <w:r w:rsidRPr="0023279B">
        <w:rPr>
          <w:rFonts w:ascii="Times New Roman" w:hAnsi="Times New Roman"/>
          <w:b/>
          <w:bCs/>
          <w:sz w:val="24"/>
          <w:szCs w:val="24"/>
        </w:rPr>
        <w:t>при выполнении лабораторной работы</w:t>
      </w:r>
    </w:p>
    <w:p w14:paraId="7DFB5E6B"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433CD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При работе в химической лаборатории необходимо придерживаться следующих правил:</w:t>
      </w:r>
    </w:p>
    <w:p w14:paraId="7267D8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 Предварительно прочитать соответствующие разделы учебника, записи лекций и познакомится с содержанием лабораторной работы.</w:t>
      </w:r>
    </w:p>
    <w:p w14:paraId="14F1F29F"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2. Внимательно следить за ходом опыта и замечать все изменения.</w:t>
      </w:r>
    </w:p>
    <w:p w14:paraId="20F58745" w14:textId="39999651"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p>
    <w:p w14:paraId="06531CD0" w14:textId="54287B1D"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4. Излишек реактива не высыпать и не выливать обратно в сосуд, из которого он был взят.</w:t>
      </w:r>
    </w:p>
    <w:p w14:paraId="3D851AA0" w14:textId="3BCDB57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5. Не уносить приборы, аппараты, реактивы общего пользования на свое рабочее место. Не путать пробки от капельных пипеток и реактивных склянок.</w:t>
      </w:r>
    </w:p>
    <w:p w14:paraId="365B356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6. Все опыты с ядовитыми и неприятно пахнущими веществами проводить в вытяжном шкафу.</w:t>
      </w:r>
    </w:p>
    <w:p w14:paraId="641CA2FB" w14:textId="3007F1A3"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7. С первых дней приучить себя работать аккуратно, внимательно, без торопливости. </w:t>
      </w:r>
    </w:p>
    <w:p w14:paraId="39A56CF9" w14:textId="7612502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8. Содержать своё рабочее место в чистоте: грязь нередко бывает причиной искажения результатов. Приборы и посуду мыть тотчас после окончания опыта, не откладывая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sidR="00CC21F7" w:rsidRPr="0023279B">
        <w:rPr>
          <w:rFonts w:ascii="Times New Roman" w:hAnsi="Times New Roman"/>
          <w:sz w:val="24"/>
          <w:szCs w:val="24"/>
        </w:rPr>
        <w:t>ый</w:t>
      </w:r>
      <w:r w:rsidRPr="0023279B">
        <w:rPr>
          <w:rFonts w:ascii="Times New Roman" w:hAnsi="Times New Roman"/>
          <w:sz w:val="24"/>
          <w:szCs w:val="24"/>
        </w:rPr>
        <w:t xml:space="preserve"> </w:t>
      </w:r>
      <w:r w:rsidR="00CC21F7" w:rsidRPr="0023279B">
        <w:rPr>
          <w:rFonts w:ascii="Times New Roman" w:hAnsi="Times New Roman"/>
          <w:sz w:val="24"/>
          <w:szCs w:val="24"/>
        </w:rPr>
        <w:t>бак</w:t>
      </w:r>
      <w:r w:rsidRPr="0023279B">
        <w:rPr>
          <w:rFonts w:ascii="Times New Roman" w:hAnsi="Times New Roman"/>
          <w:sz w:val="24"/>
          <w:szCs w:val="24"/>
        </w:rPr>
        <w:t>, ни в коем случае не в водопроводную раковину.</w:t>
      </w:r>
    </w:p>
    <w:p w14:paraId="1A52549E" w14:textId="7C379E79"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9. Не загромождать стол ненужными в данный момент предметами, приборами, книгами. Личные вещи убирайте в ящик лабораторного стола.</w:t>
      </w:r>
    </w:p>
    <w:p w14:paraId="6384E1CD"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10. Соблюдайте в лаборатории тишину.</w:t>
      </w:r>
    </w:p>
    <w:p w14:paraId="7BD75C59" w14:textId="7CC77D24"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p>
    <w:p w14:paraId="72DBD03C" w14:textId="0C18D195" w:rsidR="00AD06CE"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12. Обязательно вести запись проведённых лабораторных работ. Пока выполненный опыт не записан, не переходить к следующему.</w:t>
      </w:r>
    </w:p>
    <w:p w14:paraId="57D18498"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sz w:val="24"/>
          <w:szCs w:val="24"/>
        </w:rPr>
      </w:pPr>
    </w:p>
    <w:p w14:paraId="75D08CCC" w14:textId="7070F120"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Цель работы</w:t>
      </w:r>
      <w:r w:rsidR="00375D59" w:rsidRPr="0023279B">
        <w:rPr>
          <w:rFonts w:ascii="Times New Roman" w:hAnsi="Times New Roman"/>
          <w:b/>
          <w:bCs/>
          <w:sz w:val="24"/>
          <w:szCs w:val="24"/>
        </w:rPr>
        <w:t>:</w:t>
      </w:r>
    </w:p>
    <w:p w14:paraId="22B6D4EA"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72D64685" w14:textId="5838217B" w:rsidR="00542302" w:rsidRDefault="00B468CE" w:rsidP="0023279B">
      <w:pPr>
        <w:widowControl w:val="0"/>
        <w:autoSpaceDE w:val="0"/>
        <w:autoSpaceDN w:val="0"/>
        <w:adjustRightInd w:val="0"/>
        <w:spacing w:after="0" w:line="240" w:lineRule="auto"/>
        <w:ind w:firstLine="709"/>
        <w:jc w:val="both"/>
        <w:rPr>
          <w:rFonts w:ascii="Times New Roman" w:hAnsi="Times New Roman"/>
          <w:color w:val="1A1A1A"/>
          <w:sz w:val="24"/>
          <w:szCs w:val="24"/>
          <w:shd w:val="clear" w:color="auto" w:fill="FFFFFF"/>
        </w:rPr>
      </w:pPr>
      <w:r w:rsidRPr="00B468CE">
        <w:rPr>
          <w:rFonts w:ascii="Times New Roman" w:hAnsi="Times New Roman"/>
          <w:color w:val="1A1A1A"/>
          <w:sz w:val="24"/>
          <w:szCs w:val="24"/>
          <w:shd w:val="clear" w:color="auto" w:fill="FFFFFF"/>
        </w:rPr>
        <w:t>изучение влияния различных факторов на химическое равновесие.</w:t>
      </w:r>
    </w:p>
    <w:p w14:paraId="6E6ECDE9" w14:textId="77777777" w:rsidR="00B468CE" w:rsidRPr="00B468CE" w:rsidRDefault="00B468CE" w:rsidP="0023279B">
      <w:pPr>
        <w:widowControl w:val="0"/>
        <w:autoSpaceDE w:val="0"/>
        <w:autoSpaceDN w:val="0"/>
        <w:adjustRightInd w:val="0"/>
        <w:spacing w:after="0" w:line="240" w:lineRule="auto"/>
        <w:ind w:firstLine="709"/>
        <w:jc w:val="both"/>
        <w:rPr>
          <w:rFonts w:asciiTheme="minorHAnsi" w:hAnsiTheme="minorHAnsi"/>
          <w:color w:val="1A1A1A"/>
          <w:sz w:val="23"/>
          <w:szCs w:val="23"/>
          <w:shd w:val="clear" w:color="auto" w:fill="FFFFFF"/>
          <w:lang w:val="en-US"/>
        </w:rPr>
      </w:pPr>
    </w:p>
    <w:p w14:paraId="55B4481E" w14:textId="6341EAB6" w:rsidR="00AA4F6E" w:rsidRDefault="00AA4F6E"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Рабочее задание</w:t>
      </w:r>
    </w:p>
    <w:p w14:paraId="7B8DC41C"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0DA7318F" w14:textId="46F22A2B" w:rsidR="00CD35B9" w:rsidRPr="0023279B" w:rsidRDefault="00CD35B9"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Изучить теоретический материал по теме </w:t>
      </w:r>
      <w:r w:rsidR="009D73E5" w:rsidRPr="0023279B">
        <w:rPr>
          <w:rFonts w:ascii="Times New Roman" w:hAnsi="Times New Roman"/>
          <w:bCs/>
          <w:sz w:val="24"/>
          <w:szCs w:val="24"/>
        </w:rPr>
        <w:t>лабораторной работы</w:t>
      </w:r>
    </w:p>
    <w:p w14:paraId="5D89B338" w14:textId="7923C369" w:rsidR="00CD35B9" w:rsidRPr="0023279B" w:rsidRDefault="00CD35B9"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Ознакомиться с методикой проведения лабораторных опытов </w:t>
      </w:r>
    </w:p>
    <w:p w14:paraId="391613BC" w14:textId="464C8D9C" w:rsidR="00CD35B9"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Ознакомиться с правилами техники безопасности в химической лаборатории</w:t>
      </w:r>
    </w:p>
    <w:p w14:paraId="425B2BC7" w14:textId="049B3270"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Выполнить экспериментальную часть лабораторной работы</w:t>
      </w:r>
    </w:p>
    <w:p w14:paraId="6F3FF269" w14:textId="0D890DF2"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Написать </w:t>
      </w:r>
      <w:r w:rsidR="00C65593" w:rsidRPr="0023279B">
        <w:rPr>
          <w:rFonts w:ascii="Times New Roman" w:hAnsi="Times New Roman"/>
          <w:bCs/>
          <w:sz w:val="24"/>
          <w:szCs w:val="24"/>
        </w:rPr>
        <w:t xml:space="preserve">и предоставить преподавателю </w:t>
      </w:r>
      <w:r w:rsidRPr="0023279B">
        <w:rPr>
          <w:rFonts w:ascii="Times New Roman" w:hAnsi="Times New Roman"/>
          <w:bCs/>
          <w:sz w:val="24"/>
          <w:szCs w:val="24"/>
        </w:rPr>
        <w:t>отчет по лабораторной работе</w:t>
      </w:r>
    </w:p>
    <w:p w14:paraId="2154C79A" w14:textId="6BE74236"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Ответить на вопросы преподавателя при защите лабораторной работы.</w:t>
      </w:r>
    </w:p>
    <w:p w14:paraId="340BB561" w14:textId="77777777" w:rsidR="00CD35B9" w:rsidRPr="0023279B" w:rsidRDefault="00CD35B9" w:rsidP="0023279B">
      <w:pPr>
        <w:widowControl w:val="0"/>
        <w:autoSpaceDE w:val="0"/>
        <w:autoSpaceDN w:val="0"/>
        <w:adjustRightInd w:val="0"/>
        <w:spacing w:after="0" w:line="240" w:lineRule="auto"/>
        <w:ind w:firstLine="709"/>
        <w:jc w:val="both"/>
        <w:rPr>
          <w:rFonts w:ascii="Times New Roman" w:hAnsi="Times New Roman"/>
          <w:sz w:val="24"/>
          <w:szCs w:val="24"/>
        </w:rPr>
      </w:pPr>
    </w:p>
    <w:p w14:paraId="044BFE0E" w14:textId="77777777"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Общие положения</w:t>
      </w:r>
    </w:p>
    <w:p w14:paraId="66D1B6B9"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45232DEC"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Подготовка к выполнению лабораторной работы</w:t>
      </w:r>
    </w:p>
    <w:p w14:paraId="71A57E5D"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Домашняя подготовка студента к выполнению лабораторной работы включает следующие этапы:</w:t>
      </w:r>
    </w:p>
    <w:p w14:paraId="74EDA87F"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по учебникам (учебному пособию) проработать соответствующий теоретический материал, имеющий непосредственное отношение к теме лабораторной работы. Это </w:t>
      </w:r>
      <w:r w:rsidRPr="0023279B">
        <w:rPr>
          <w:rFonts w:ascii="Times New Roman" w:eastAsia="Calibri" w:hAnsi="Times New Roman"/>
          <w:sz w:val="24"/>
          <w:szCs w:val="24"/>
          <w:lang w:eastAsia="en-US"/>
        </w:rPr>
        <w:lastRenderedPageBreak/>
        <w:t>нужно для осмысленного выполнения опытов. Краткие теоретические основы работы есть в «Лабораторном практикуме».</w:t>
      </w:r>
    </w:p>
    <w:p w14:paraId="5C6613EF" w14:textId="7D38F6FA"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p>
    <w:p w14:paraId="5317A525"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описывает методику выполнения работы в своем лабораторном журнале (в тетради для лабораторных работ).</w:t>
      </w:r>
    </w:p>
    <w:p w14:paraId="7939F8EB"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Выполнение лабораторной работы на занятии</w:t>
      </w:r>
    </w:p>
    <w:p w14:paraId="400F58A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Студент должен ознакомиться с лабораторной работой на рабочем месте (техникой безопасности, оборудованием, материалами и т.п.).</w:t>
      </w:r>
    </w:p>
    <w:p w14:paraId="27C85C6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Только после получения у преподавателя допуска к выполнению лабораторной работы студент может приступать к работе.</w:t>
      </w:r>
    </w:p>
    <w:p w14:paraId="4C8E9B1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В соответствии с «Лабораторным практикумом» выполнить всю практическую работу.</w:t>
      </w:r>
    </w:p>
    <w:p w14:paraId="15DF8A0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p>
    <w:p w14:paraId="0B3833C7"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Оформление лабораторной работы </w:t>
      </w:r>
    </w:p>
    <w:p w14:paraId="0627104B" w14:textId="2355A248" w:rsidR="00CD35B9" w:rsidRPr="0023279B" w:rsidRDefault="00CD35B9" w:rsidP="0023279B">
      <w:pPr>
        <w:spacing w:after="0" w:line="240" w:lineRule="auto"/>
        <w:ind w:firstLine="709"/>
        <w:jc w:val="both"/>
        <w:rPr>
          <w:rFonts w:ascii="Times New Roman" w:eastAsia="Calibri" w:hAnsi="Times New Roman"/>
          <w:spacing w:val="-2"/>
          <w:sz w:val="24"/>
          <w:szCs w:val="24"/>
          <w:lang w:eastAsia="en-US"/>
        </w:rPr>
      </w:pPr>
      <w:r w:rsidRPr="0023279B">
        <w:rPr>
          <w:rFonts w:ascii="Times New Roman" w:eastAsia="Calibri" w:hAnsi="Times New Roman"/>
          <w:sz w:val="24"/>
          <w:szCs w:val="24"/>
          <w:lang w:eastAsia="en-US"/>
        </w:rPr>
        <w:t>В большинстве случаев это домашний этап работы. В лабораторном журнале студент оформляет работу: заполняет отчеты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sidRPr="0023279B">
        <w:rPr>
          <w:rFonts w:ascii="Times New Roman" w:eastAsia="Calibri" w:hAnsi="Times New Roman"/>
          <w:spacing w:val="-2"/>
          <w:sz w:val="24"/>
          <w:szCs w:val="24"/>
          <w:lang w:eastAsia="en-US"/>
        </w:rPr>
        <w:t>; по целям работы должны быть сформулированы выводы.</w:t>
      </w:r>
    </w:p>
    <w:p w14:paraId="23A8CD29"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Если 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p>
    <w:p w14:paraId="544C1CFA"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Защита лабораторной работы </w:t>
      </w:r>
    </w:p>
    <w:p w14:paraId="070088E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Под защитой лабораторной работы подразумевается:</w:t>
      </w:r>
    </w:p>
    <w:p w14:paraId="3A8FBBF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p>
    <w:p w14:paraId="372B9EBF"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p>
    <w:p w14:paraId="1F75C3F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p>
    <w:p w14:paraId="5C37E2A0" w14:textId="5FD78B60"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Преподаватель в конце занятия выдает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p>
    <w:p w14:paraId="04A38E31" w14:textId="0C2AAE97"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Студенты, не защитившие лабораторные работы в срок и не набравшие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p>
    <w:p w14:paraId="03EB34D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Для оценки результатов лабораторной работы используются следующие критерии:</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428"/>
        <w:gridCol w:w="1831"/>
      </w:tblGrid>
      <w:tr w:rsidR="00B3620F" w:rsidRPr="0023279B" w14:paraId="4C4EFA51"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7F5235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Критерий</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259DC6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C68674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Вес</w:t>
            </w:r>
          </w:p>
        </w:tc>
      </w:tr>
      <w:tr w:rsidR="00B3620F" w:rsidRPr="0023279B" w14:paraId="612C443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CE5C215"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xml:space="preserve">1. Выполнение </w:t>
            </w:r>
            <w:r w:rsidRPr="0023279B">
              <w:rPr>
                <w:rFonts w:ascii="Times New Roman" w:hAnsi="Times New Roman"/>
                <w:color w:val="000000"/>
                <w:sz w:val="24"/>
                <w:szCs w:val="24"/>
              </w:rPr>
              <w:lastRenderedPageBreak/>
              <w:t>лабораторной работы</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65534C2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lastRenderedPageBreak/>
              <w:t>- освоение типовой методики проведения лабораторной работы, с использованием необходимого оборудования, включая подготовку образцов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79CB08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r w:rsidR="00B3620F" w:rsidRPr="0023279B" w14:paraId="2B571FF7"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A42D04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2. Подготовка отчета по лабораторной работе</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03CC7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краткое теоретическое описание физических основ используемого метода, включающее, описание компоновки и принципа работы оборудования,</w:t>
            </w:r>
          </w:p>
          <w:p w14:paraId="66BB6AD9"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схемы работы оборудования и этапы проведения обработки образцов,</w:t>
            </w:r>
          </w:p>
          <w:p w14:paraId="3EFF0756"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достоверность полученных данных,</w:t>
            </w:r>
          </w:p>
          <w:p w14:paraId="58C935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статистической обработки массива экспериментальных данных</w:t>
            </w:r>
          </w:p>
          <w:p w14:paraId="3A135F8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наглядность представления полученных результатов (табличное, графическое, аналитическое)</w:t>
            </w:r>
          </w:p>
          <w:p w14:paraId="1443A79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логичность, обоснованность сделанных в работе выводов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281098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0,35</w:t>
            </w:r>
          </w:p>
        </w:tc>
      </w:tr>
      <w:tr w:rsidR="00B3620F" w:rsidRPr="0023279B" w14:paraId="74944AC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87208BF"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xml:space="preserve">3. Защита лабораторной работы </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9C652D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и полнота ответов, их обоснованность</w:t>
            </w:r>
          </w:p>
          <w:p w14:paraId="2864D89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анализ недостатков и достоинств использованного метода исследования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D54A6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0,35</w:t>
            </w:r>
          </w:p>
        </w:tc>
      </w:tr>
      <w:tr w:rsidR="00B3620F" w:rsidRPr="0023279B" w14:paraId="44E73AD0"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8067E3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4. Соблюдение требований по оформлению отчета</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C2461BD"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правильное оформление текста отчета, грамотность и культура изложения</w:t>
            </w:r>
          </w:p>
          <w:p w14:paraId="0AC6693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оформления графического материала с указанием единиц измерения величин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8BEA5B0"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bl>
    <w:p w14:paraId="37E16782" w14:textId="77777777" w:rsidR="00B3620F" w:rsidRPr="0023279B" w:rsidRDefault="00B3620F" w:rsidP="0023279B">
      <w:pPr>
        <w:spacing w:after="0" w:line="240" w:lineRule="auto"/>
        <w:ind w:firstLine="709"/>
        <w:jc w:val="both"/>
        <w:rPr>
          <w:rFonts w:ascii="Times New Roman" w:eastAsia="Calibri" w:hAnsi="Times New Roman"/>
          <w:sz w:val="24"/>
          <w:szCs w:val="24"/>
          <w:lang w:eastAsia="en-US"/>
        </w:rPr>
      </w:pPr>
    </w:p>
    <w:bookmarkEnd w:id="0"/>
    <w:p w14:paraId="7DC2E0DE" w14:textId="77777777" w:rsidR="008065A9" w:rsidRDefault="00A437C8"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Материально-техническое обеспечение работы</w:t>
      </w:r>
    </w:p>
    <w:p w14:paraId="584A7805"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151504E" w14:textId="77777777" w:rsidR="006A2A4D" w:rsidRDefault="006A2A4D" w:rsidP="0023279B">
      <w:pPr>
        <w:widowControl w:val="0"/>
        <w:autoSpaceDE w:val="0"/>
        <w:autoSpaceDN w:val="0"/>
        <w:adjustRightInd w:val="0"/>
        <w:spacing w:after="0" w:line="240" w:lineRule="auto"/>
        <w:ind w:firstLine="709"/>
        <w:jc w:val="both"/>
        <w:rPr>
          <w:rFonts w:ascii="Times New Roman" w:hAnsi="Times New Roman"/>
          <w:sz w:val="24"/>
          <w:szCs w:val="24"/>
          <w:lang w:val="en-US"/>
        </w:rPr>
      </w:pPr>
      <w:r w:rsidRPr="006A2A4D">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p>
    <w:p w14:paraId="72DB41A5" w14:textId="1BCB10D8" w:rsidR="006A2A4D" w:rsidRPr="006A2A4D" w:rsidRDefault="006A2A4D" w:rsidP="002327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Л</w:t>
      </w:r>
      <w:r w:rsidRPr="006A2A4D">
        <w:rPr>
          <w:rFonts w:ascii="Times New Roman" w:hAnsi="Times New Roman"/>
          <w:sz w:val="24"/>
          <w:szCs w:val="24"/>
        </w:rPr>
        <w:t xml:space="preserve">абораторная посуда: химические стаканы на 100 мл 4 </w:t>
      </w:r>
      <w:proofErr w:type="spellStart"/>
      <w:r w:rsidRPr="006A2A4D">
        <w:rPr>
          <w:rFonts w:ascii="Times New Roman" w:hAnsi="Times New Roman"/>
          <w:sz w:val="24"/>
          <w:szCs w:val="24"/>
        </w:rPr>
        <w:t>шт</w:t>
      </w:r>
      <w:proofErr w:type="spellEnd"/>
      <w:r w:rsidRPr="006A2A4D">
        <w:rPr>
          <w:rFonts w:ascii="Times New Roman" w:hAnsi="Times New Roman"/>
          <w:sz w:val="24"/>
          <w:szCs w:val="24"/>
        </w:rPr>
        <w:t xml:space="preserve">, мерный цилиндр на 25 мл 2 </w:t>
      </w:r>
      <w:proofErr w:type="spellStart"/>
      <w:r w:rsidRPr="006A2A4D">
        <w:rPr>
          <w:rFonts w:ascii="Times New Roman" w:hAnsi="Times New Roman"/>
          <w:sz w:val="24"/>
          <w:szCs w:val="24"/>
        </w:rPr>
        <w:t>шт</w:t>
      </w:r>
      <w:proofErr w:type="spellEnd"/>
      <w:r w:rsidRPr="006A2A4D">
        <w:rPr>
          <w:rFonts w:ascii="Times New Roman" w:hAnsi="Times New Roman"/>
          <w:sz w:val="24"/>
          <w:szCs w:val="24"/>
        </w:rPr>
        <w:t>;</w:t>
      </w:r>
    </w:p>
    <w:p w14:paraId="7B03D6A4" w14:textId="31A4AADA" w:rsidR="00F47CF0" w:rsidRDefault="006A2A4D" w:rsidP="002327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w:t>
      </w:r>
      <w:r w:rsidRPr="006A2A4D">
        <w:rPr>
          <w:rFonts w:ascii="Times New Roman" w:hAnsi="Times New Roman"/>
          <w:sz w:val="24"/>
          <w:szCs w:val="24"/>
        </w:rPr>
        <w:t>имические реактивы: FeCl</w:t>
      </w:r>
      <w:r w:rsidRPr="006A2A4D">
        <w:rPr>
          <w:rFonts w:ascii="Times New Roman" w:hAnsi="Times New Roman"/>
          <w:sz w:val="24"/>
          <w:szCs w:val="24"/>
          <w:vertAlign w:val="subscript"/>
        </w:rPr>
        <w:t>3</w:t>
      </w:r>
      <w:r w:rsidRPr="006A2A4D">
        <w:rPr>
          <w:rFonts w:ascii="Times New Roman" w:hAnsi="Times New Roman"/>
          <w:sz w:val="24"/>
          <w:szCs w:val="24"/>
        </w:rPr>
        <w:t xml:space="preserve">, KSCN, </w:t>
      </w:r>
      <w:proofErr w:type="spellStart"/>
      <w:r w:rsidRPr="006A2A4D">
        <w:rPr>
          <w:rFonts w:ascii="Times New Roman" w:hAnsi="Times New Roman"/>
          <w:sz w:val="24"/>
          <w:szCs w:val="24"/>
        </w:rPr>
        <w:t>дист</w:t>
      </w:r>
      <w:proofErr w:type="spellEnd"/>
      <w:r w:rsidRPr="006A2A4D">
        <w:rPr>
          <w:rFonts w:ascii="Times New Roman" w:hAnsi="Times New Roman"/>
          <w:sz w:val="24"/>
          <w:szCs w:val="24"/>
        </w:rPr>
        <w:t xml:space="preserve"> вода</w:t>
      </w:r>
    </w:p>
    <w:p w14:paraId="5A3E7C99" w14:textId="77777777" w:rsidR="006A2A4D" w:rsidRDefault="006A2A4D"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BA92583" w14:textId="4627AC25"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Порядок выполнения работы</w:t>
      </w:r>
    </w:p>
    <w:p w14:paraId="49FF1EA4"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797D1D85" w14:textId="57F8976A" w:rsidR="006A2A4D" w:rsidRPr="006A2A4D" w:rsidRDefault="006A2A4D" w:rsidP="006A2A4D">
      <w:pPr>
        <w:tabs>
          <w:tab w:val="left" w:pos="567"/>
        </w:tabs>
        <w:spacing w:after="0" w:line="240" w:lineRule="auto"/>
        <w:ind w:firstLine="709"/>
        <w:jc w:val="both"/>
        <w:rPr>
          <w:rFonts w:ascii="Times New Roman" w:hAnsi="Times New Roman"/>
          <w:b/>
          <w:sz w:val="24"/>
          <w:szCs w:val="24"/>
        </w:rPr>
      </w:pPr>
      <w:r w:rsidRPr="006A2A4D">
        <w:rPr>
          <w:rFonts w:ascii="Times New Roman" w:hAnsi="Times New Roman"/>
          <w:b/>
          <w:sz w:val="24"/>
          <w:szCs w:val="24"/>
        </w:rPr>
        <w:t>Опыт 1. Влияние концентрации реагирующих веществ на химическое равновесие.</w:t>
      </w:r>
    </w:p>
    <w:p w14:paraId="4FE27A37" w14:textId="4F56E50F" w:rsidR="006A2A4D" w:rsidRPr="006A2A4D" w:rsidRDefault="006A2A4D" w:rsidP="006A2A4D">
      <w:pPr>
        <w:spacing w:after="0" w:line="240" w:lineRule="auto"/>
        <w:ind w:firstLine="709"/>
        <w:jc w:val="both"/>
        <w:rPr>
          <w:rFonts w:ascii="Times New Roman" w:hAnsi="Times New Roman"/>
          <w:sz w:val="24"/>
          <w:szCs w:val="24"/>
        </w:rPr>
      </w:pPr>
      <w:r w:rsidRPr="006A2A4D">
        <w:rPr>
          <w:rFonts w:ascii="Times New Roman" w:hAnsi="Times New Roman"/>
          <w:sz w:val="24"/>
          <w:szCs w:val="24"/>
        </w:rPr>
        <w:t>В пробирке смешайте по 5 мл разбавленных растворов хлорного железа и роданида калия. Появляющийся красный цвет раствора</w:t>
      </w:r>
    </w:p>
    <w:p w14:paraId="3E777668" w14:textId="77777777" w:rsidR="006A2A4D" w:rsidRPr="006A2A4D" w:rsidRDefault="006A2A4D" w:rsidP="006A2A4D">
      <w:pPr>
        <w:tabs>
          <w:tab w:val="left" w:pos="567"/>
        </w:tabs>
        <w:spacing w:after="0" w:line="240" w:lineRule="auto"/>
        <w:ind w:firstLine="709"/>
        <w:jc w:val="both"/>
        <w:rPr>
          <w:rFonts w:ascii="Times New Roman" w:hAnsi="Times New Roman"/>
          <w:sz w:val="24"/>
          <w:szCs w:val="24"/>
        </w:rPr>
      </w:pPr>
      <w:r w:rsidRPr="006A2A4D">
        <w:rPr>
          <w:rFonts w:ascii="Times New Roman" w:hAnsi="Times New Roman"/>
          <w:sz w:val="24"/>
          <w:szCs w:val="24"/>
        </w:rPr>
        <w:t xml:space="preserve">обусловлен образованием роданида железа. Напишите уравнение реакции. По изменению интенсивности окраски можно судить об изменении концентрации роданида железа – </w:t>
      </w:r>
      <w:proofErr w:type="gramStart"/>
      <w:r w:rsidRPr="006A2A4D">
        <w:rPr>
          <w:rFonts w:ascii="Times New Roman" w:hAnsi="Times New Roman"/>
          <w:sz w:val="24"/>
          <w:szCs w:val="24"/>
          <w:lang w:val="en-US"/>
        </w:rPr>
        <w:t>Fe</w:t>
      </w:r>
      <w:r w:rsidRPr="006A2A4D">
        <w:rPr>
          <w:rFonts w:ascii="Times New Roman" w:hAnsi="Times New Roman"/>
          <w:sz w:val="24"/>
          <w:szCs w:val="24"/>
        </w:rPr>
        <w:t>(</w:t>
      </w:r>
      <w:proofErr w:type="gramEnd"/>
      <w:r w:rsidRPr="006A2A4D">
        <w:rPr>
          <w:rFonts w:ascii="Times New Roman" w:hAnsi="Times New Roman"/>
          <w:sz w:val="24"/>
          <w:szCs w:val="24"/>
          <w:lang w:val="en-US"/>
        </w:rPr>
        <w:t>CNS</w:t>
      </w:r>
      <w:r w:rsidRPr="006A2A4D">
        <w:rPr>
          <w:rFonts w:ascii="Times New Roman" w:hAnsi="Times New Roman"/>
          <w:sz w:val="24"/>
          <w:szCs w:val="24"/>
        </w:rPr>
        <w:t>)</w:t>
      </w:r>
      <w:r w:rsidRPr="006A2A4D">
        <w:rPr>
          <w:rFonts w:ascii="Times New Roman" w:hAnsi="Times New Roman"/>
          <w:sz w:val="24"/>
          <w:szCs w:val="24"/>
          <w:vertAlign w:val="subscript"/>
        </w:rPr>
        <w:t>3,</w:t>
      </w:r>
      <w:r w:rsidRPr="006A2A4D">
        <w:rPr>
          <w:rFonts w:ascii="Times New Roman" w:hAnsi="Times New Roman"/>
          <w:sz w:val="24"/>
          <w:szCs w:val="24"/>
        </w:rPr>
        <w:t xml:space="preserve"> т.е. о смещении равновесия в ту или другую сторону.</w:t>
      </w:r>
    </w:p>
    <w:p w14:paraId="0806593D" w14:textId="539E4771" w:rsidR="006A2A4D" w:rsidRPr="006A2A4D" w:rsidRDefault="006A2A4D" w:rsidP="006A2A4D">
      <w:pPr>
        <w:tabs>
          <w:tab w:val="left" w:pos="567"/>
        </w:tabs>
        <w:spacing w:after="0" w:line="240" w:lineRule="auto"/>
        <w:ind w:firstLine="709"/>
        <w:jc w:val="both"/>
        <w:rPr>
          <w:rFonts w:ascii="Times New Roman" w:hAnsi="Times New Roman"/>
          <w:sz w:val="24"/>
          <w:szCs w:val="24"/>
        </w:rPr>
      </w:pPr>
      <w:r w:rsidRPr="006A2A4D">
        <w:rPr>
          <w:rFonts w:ascii="Times New Roman" w:hAnsi="Times New Roman"/>
          <w:sz w:val="24"/>
          <w:szCs w:val="24"/>
        </w:rPr>
        <w:t xml:space="preserve">Для этого разделите полученный раствор на 4 пробирки. В одну пробирку добавьте несколько капель концентрированного хлорного железа </w:t>
      </w:r>
      <w:proofErr w:type="spellStart"/>
      <w:r w:rsidRPr="006A2A4D">
        <w:rPr>
          <w:rFonts w:ascii="Times New Roman" w:hAnsi="Times New Roman"/>
          <w:sz w:val="24"/>
          <w:szCs w:val="24"/>
          <w:lang w:val="en-US"/>
        </w:rPr>
        <w:t>FeCl</w:t>
      </w:r>
      <w:proofErr w:type="spellEnd"/>
      <w:r w:rsidRPr="006A2A4D">
        <w:rPr>
          <w:rFonts w:ascii="Times New Roman" w:hAnsi="Times New Roman"/>
          <w:sz w:val="24"/>
          <w:szCs w:val="24"/>
          <w:vertAlign w:val="subscript"/>
        </w:rPr>
        <w:t>3</w:t>
      </w:r>
      <w:r w:rsidRPr="006A2A4D">
        <w:rPr>
          <w:rFonts w:ascii="Times New Roman" w:hAnsi="Times New Roman"/>
          <w:sz w:val="24"/>
          <w:szCs w:val="24"/>
        </w:rPr>
        <w:t xml:space="preserve">, во 2-ю – концентрированного роданида калия </w:t>
      </w:r>
      <w:r w:rsidRPr="006A2A4D">
        <w:rPr>
          <w:rFonts w:ascii="Times New Roman" w:hAnsi="Times New Roman"/>
          <w:sz w:val="24"/>
          <w:szCs w:val="24"/>
          <w:lang w:val="en-US"/>
        </w:rPr>
        <w:t>KCNS</w:t>
      </w:r>
      <w:r w:rsidRPr="006A2A4D">
        <w:rPr>
          <w:rFonts w:ascii="Times New Roman" w:hAnsi="Times New Roman"/>
          <w:sz w:val="24"/>
          <w:szCs w:val="24"/>
        </w:rPr>
        <w:t xml:space="preserve">, в 3-ю – кристаллического хлорида калия </w:t>
      </w:r>
      <w:proofErr w:type="spellStart"/>
      <w:r w:rsidRPr="006A2A4D">
        <w:rPr>
          <w:rFonts w:ascii="Times New Roman" w:hAnsi="Times New Roman"/>
          <w:sz w:val="24"/>
          <w:szCs w:val="24"/>
          <w:lang w:val="en-US"/>
        </w:rPr>
        <w:t>KCl</w:t>
      </w:r>
      <w:proofErr w:type="spellEnd"/>
      <w:r w:rsidRPr="006A2A4D">
        <w:rPr>
          <w:rFonts w:ascii="Times New Roman" w:hAnsi="Times New Roman"/>
          <w:sz w:val="24"/>
          <w:szCs w:val="24"/>
        </w:rPr>
        <w:t>, а 4-ю – оставьте для сравнения.</w:t>
      </w:r>
    </w:p>
    <w:p w14:paraId="769A2A63" w14:textId="7A278F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sz w:val="24"/>
          <w:szCs w:val="24"/>
        </w:rPr>
        <w:t xml:space="preserve">Растворы во всех пробирках размешайте энергичным встряхиванием. Отметьте изменение интенсивности окраски в каждом случае (сравните с раствором в контрольной пробирке). </w:t>
      </w:r>
      <w:r w:rsidRPr="006A2A4D">
        <w:rPr>
          <w:rFonts w:ascii="Times New Roman" w:hAnsi="Times New Roman"/>
          <w:bCs/>
          <w:sz w:val="24"/>
          <w:szCs w:val="24"/>
        </w:rPr>
        <w:t>Наблюдения оформить в виде таблицы:</w:t>
      </w:r>
    </w:p>
    <w:p w14:paraId="1358FEC5"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Таблица 1. Экспериментальные наблюдения к опыту 1.</w:t>
      </w:r>
    </w:p>
    <w:tbl>
      <w:tblPr>
        <w:tblStyle w:val="35"/>
        <w:tblW w:w="10201" w:type="dxa"/>
        <w:tblInd w:w="0" w:type="dxa"/>
        <w:tblLook w:val="04A0" w:firstRow="1" w:lastRow="0" w:firstColumn="1" w:lastColumn="0" w:noHBand="0" w:noVBand="1"/>
      </w:tblPr>
      <w:tblGrid>
        <w:gridCol w:w="1555"/>
        <w:gridCol w:w="3827"/>
        <w:gridCol w:w="4819"/>
      </w:tblGrid>
      <w:tr w:rsidR="006A2A4D" w:rsidRPr="006A2A4D" w14:paraId="20AD24B7" w14:textId="77777777" w:rsidTr="006A2A4D">
        <w:tc>
          <w:tcPr>
            <w:tcW w:w="1555" w:type="dxa"/>
            <w:tcBorders>
              <w:top w:val="single" w:sz="4" w:space="0" w:color="000000"/>
              <w:left w:val="single" w:sz="4" w:space="0" w:color="000000"/>
              <w:bottom w:val="single" w:sz="4" w:space="0" w:color="000000"/>
              <w:right w:val="single" w:sz="4" w:space="0" w:color="000000"/>
            </w:tcBorders>
            <w:hideMark/>
          </w:tcPr>
          <w:p w14:paraId="58328722"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 пробирки</w:t>
            </w:r>
          </w:p>
        </w:tc>
        <w:tc>
          <w:tcPr>
            <w:tcW w:w="3827" w:type="dxa"/>
            <w:tcBorders>
              <w:top w:val="single" w:sz="4" w:space="0" w:color="000000"/>
              <w:left w:val="single" w:sz="4" w:space="0" w:color="000000"/>
              <w:bottom w:val="single" w:sz="4" w:space="0" w:color="000000"/>
              <w:right w:val="single" w:sz="4" w:space="0" w:color="000000"/>
            </w:tcBorders>
            <w:hideMark/>
          </w:tcPr>
          <w:p w14:paraId="25770CB4"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Добавленные раствор</w:t>
            </w:r>
          </w:p>
        </w:tc>
        <w:tc>
          <w:tcPr>
            <w:tcW w:w="4819" w:type="dxa"/>
            <w:tcBorders>
              <w:top w:val="single" w:sz="4" w:space="0" w:color="000000"/>
              <w:left w:val="single" w:sz="4" w:space="0" w:color="000000"/>
              <w:bottom w:val="single" w:sz="4" w:space="0" w:color="000000"/>
              <w:right w:val="single" w:sz="4" w:space="0" w:color="000000"/>
            </w:tcBorders>
            <w:hideMark/>
          </w:tcPr>
          <w:p w14:paraId="632F17B3"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Изменение цвета (</w:t>
            </w:r>
            <w:proofErr w:type="spellStart"/>
            <w:r w:rsidRPr="006A2A4D">
              <w:rPr>
                <w:rFonts w:ascii="Times New Roman" w:hAnsi="Times New Roman"/>
                <w:bCs/>
                <w:sz w:val="24"/>
                <w:szCs w:val="24"/>
                <w:lang w:eastAsia="en-US"/>
              </w:rPr>
              <w:t>посветление</w:t>
            </w:r>
            <w:proofErr w:type="spellEnd"/>
            <w:r w:rsidRPr="006A2A4D">
              <w:rPr>
                <w:rFonts w:ascii="Times New Roman" w:hAnsi="Times New Roman"/>
                <w:bCs/>
                <w:sz w:val="24"/>
                <w:szCs w:val="24"/>
                <w:lang w:eastAsia="en-US"/>
              </w:rPr>
              <w:t xml:space="preserve"> /потемнение</w:t>
            </w:r>
            <w:r w:rsidRPr="006A2A4D">
              <w:rPr>
                <w:rFonts w:ascii="Arial" w:hAnsi="Arial" w:cs="Arial"/>
                <w:b/>
                <w:bCs/>
                <w:sz w:val="24"/>
                <w:szCs w:val="24"/>
                <w:lang w:eastAsia="en-US"/>
              </w:rPr>
              <w:t>)</w:t>
            </w:r>
          </w:p>
        </w:tc>
      </w:tr>
      <w:tr w:rsidR="006A2A4D" w:rsidRPr="006A2A4D" w14:paraId="1E65F201" w14:textId="77777777" w:rsidTr="006A2A4D">
        <w:tc>
          <w:tcPr>
            <w:tcW w:w="1555" w:type="dxa"/>
            <w:tcBorders>
              <w:top w:val="single" w:sz="4" w:space="0" w:color="000000"/>
              <w:left w:val="single" w:sz="4" w:space="0" w:color="000000"/>
              <w:bottom w:val="single" w:sz="4" w:space="0" w:color="000000"/>
              <w:right w:val="single" w:sz="4" w:space="0" w:color="000000"/>
            </w:tcBorders>
            <w:hideMark/>
          </w:tcPr>
          <w:p w14:paraId="2D664F88"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1</w:t>
            </w:r>
          </w:p>
        </w:tc>
        <w:tc>
          <w:tcPr>
            <w:tcW w:w="3827" w:type="dxa"/>
            <w:tcBorders>
              <w:top w:val="single" w:sz="4" w:space="0" w:color="000000"/>
              <w:left w:val="single" w:sz="4" w:space="0" w:color="000000"/>
              <w:bottom w:val="single" w:sz="4" w:space="0" w:color="000000"/>
              <w:right w:val="single" w:sz="4" w:space="0" w:color="000000"/>
            </w:tcBorders>
          </w:tcPr>
          <w:p w14:paraId="4905E015" w14:textId="77777777" w:rsidR="006A2A4D" w:rsidRPr="006A2A4D" w:rsidRDefault="006A2A4D" w:rsidP="006A2A4D">
            <w:pPr>
              <w:spacing w:after="0" w:line="240" w:lineRule="auto"/>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01727101" w14:textId="77777777" w:rsidR="006A2A4D" w:rsidRPr="006A2A4D" w:rsidRDefault="006A2A4D" w:rsidP="006A2A4D">
            <w:pPr>
              <w:spacing w:after="0" w:line="240" w:lineRule="auto"/>
              <w:rPr>
                <w:rFonts w:ascii="Times New Roman" w:hAnsi="Times New Roman"/>
                <w:bCs/>
                <w:sz w:val="24"/>
                <w:szCs w:val="24"/>
                <w:lang w:eastAsia="en-US"/>
              </w:rPr>
            </w:pPr>
          </w:p>
        </w:tc>
      </w:tr>
      <w:tr w:rsidR="006A2A4D" w:rsidRPr="006A2A4D" w14:paraId="5A9AAD7C" w14:textId="77777777" w:rsidTr="006A2A4D">
        <w:tc>
          <w:tcPr>
            <w:tcW w:w="1555" w:type="dxa"/>
            <w:tcBorders>
              <w:top w:val="single" w:sz="4" w:space="0" w:color="000000"/>
              <w:left w:val="single" w:sz="4" w:space="0" w:color="000000"/>
              <w:bottom w:val="single" w:sz="4" w:space="0" w:color="000000"/>
              <w:right w:val="single" w:sz="4" w:space="0" w:color="000000"/>
            </w:tcBorders>
            <w:hideMark/>
          </w:tcPr>
          <w:p w14:paraId="4801E482"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2</w:t>
            </w:r>
          </w:p>
        </w:tc>
        <w:tc>
          <w:tcPr>
            <w:tcW w:w="3827" w:type="dxa"/>
            <w:tcBorders>
              <w:top w:val="single" w:sz="4" w:space="0" w:color="000000"/>
              <w:left w:val="single" w:sz="4" w:space="0" w:color="000000"/>
              <w:bottom w:val="single" w:sz="4" w:space="0" w:color="000000"/>
              <w:right w:val="single" w:sz="4" w:space="0" w:color="000000"/>
            </w:tcBorders>
          </w:tcPr>
          <w:p w14:paraId="0BA833E5" w14:textId="77777777" w:rsidR="006A2A4D" w:rsidRPr="006A2A4D" w:rsidRDefault="006A2A4D" w:rsidP="006A2A4D">
            <w:pPr>
              <w:spacing w:after="0" w:line="240" w:lineRule="auto"/>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4EDBA01F" w14:textId="77777777" w:rsidR="006A2A4D" w:rsidRPr="006A2A4D" w:rsidRDefault="006A2A4D" w:rsidP="006A2A4D">
            <w:pPr>
              <w:spacing w:after="0" w:line="240" w:lineRule="auto"/>
              <w:rPr>
                <w:rFonts w:ascii="Times New Roman" w:hAnsi="Times New Roman"/>
                <w:bCs/>
                <w:sz w:val="24"/>
                <w:szCs w:val="24"/>
                <w:lang w:eastAsia="en-US"/>
              </w:rPr>
            </w:pPr>
          </w:p>
        </w:tc>
      </w:tr>
      <w:tr w:rsidR="006A2A4D" w:rsidRPr="006A2A4D" w14:paraId="27780FA5" w14:textId="77777777" w:rsidTr="006A2A4D">
        <w:tc>
          <w:tcPr>
            <w:tcW w:w="1555" w:type="dxa"/>
            <w:tcBorders>
              <w:top w:val="single" w:sz="4" w:space="0" w:color="000000"/>
              <w:left w:val="single" w:sz="4" w:space="0" w:color="000000"/>
              <w:bottom w:val="single" w:sz="4" w:space="0" w:color="000000"/>
              <w:right w:val="single" w:sz="4" w:space="0" w:color="000000"/>
            </w:tcBorders>
            <w:hideMark/>
          </w:tcPr>
          <w:p w14:paraId="7AFE6149"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3</w:t>
            </w:r>
          </w:p>
        </w:tc>
        <w:tc>
          <w:tcPr>
            <w:tcW w:w="3827" w:type="dxa"/>
            <w:tcBorders>
              <w:top w:val="single" w:sz="4" w:space="0" w:color="000000"/>
              <w:left w:val="single" w:sz="4" w:space="0" w:color="000000"/>
              <w:bottom w:val="single" w:sz="4" w:space="0" w:color="000000"/>
              <w:right w:val="single" w:sz="4" w:space="0" w:color="000000"/>
            </w:tcBorders>
          </w:tcPr>
          <w:p w14:paraId="0BE7154C" w14:textId="77777777" w:rsidR="006A2A4D" w:rsidRPr="006A2A4D" w:rsidRDefault="006A2A4D" w:rsidP="006A2A4D">
            <w:pPr>
              <w:spacing w:after="0" w:line="240" w:lineRule="auto"/>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3B28CE1D" w14:textId="77777777" w:rsidR="006A2A4D" w:rsidRPr="006A2A4D" w:rsidRDefault="006A2A4D" w:rsidP="006A2A4D">
            <w:pPr>
              <w:spacing w:after="0" w:line="240" w:lineRule="auto"/>
              <w:rPr>
                <w:rFonts w:ascii="Times New Roman" w:hAnsi="Times New Roman"/>
                <w:bCs/>
                <w:sz w:val="24"/>
                <w:szCs w:val="24"/>
                <w:lang w:eastAsia="en-US"/>
              </w:rPr>
            </w:pPr>
          </w:p>
        </w:tc>
      </w:tr>
      <w:tr w:rsidR="006A2A4D" w:rsidRPr="006A2A4D" w14:paraId="63A35FDD" w14:textId="77777777" w:rsidTr="006A2A4D">
        <w:tc>
          <w:tcPr>
            <w:tcW w:w="1555" w:type="dxa"/>
            <w:tcBorders>
              <w:top w:val="single" w:sz="4" w:space="0" w:color="000000"/>
              <w:left w:val="single" w:sz="4" w:space="0" w:color="000000"/>
              <w:bottom w:val="single" w:sz="4" w:space="0" w:color="000000"/>
              <w:right w:val="single" w:sz="4" w:space="0" w:color="000000"/>
            </w:tcBorders>
            <w:hideMark/>
          </w:tcPr>
          <w:p w14:paraId="43FCF001"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4</w:t>
            </w:r>
          </w:p>
        </w:tc>
        <w:tc>
          <w:tcPr>
            <w:tcW w:w="3827" w:type="dxa"/>
            <w:tcBorders>
              <w:top w:val="single" w:sz="4" w:space="0" w:color="000000"/>
              <w:left w:val="single" w:sz="4" w:space="0" w:color="000000"/>
              <w:bottom w:val="single" w:sz="4" w:space="0" w:color="000000"/>
              <w:right w:val="single" w:sz="4" w:space="0" w:color="000000"/>
            </w:tcBorders>
            <w:hideMark/>
          </w:tcPr>
          <w:p w14:paraId="59901FA4"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контроль</w:t>
            </w:r>
          </w:p>
        </w:tc>
        <w:tc>
          <w:tcPr>
            <w:tcW w:w="4819" w:type="dxa"/>
            <w:tcBorders>
              <w:top w:val="single" w:sz="4" w:space="0" w:color="000000"/>
              <w:left w:val="single" w:sz="4" w:space="0" w:color="000000"/>
              <w:bottom w:val="single" w:sz="4" w:space="0" w:color="000000"/>
              <w:right w:val="single" w:sz="4" w:space="0" w:color="000000"/>
            </w:tcBorders>
          </w:tcPr>
          <w:p w14:paraId="091AC926" w14:textId="77777777" w:rsidR="006A2A4D" w:rsidRPr="006A2A4D" w:rsidRDefault="006A2A4D" w:rsidP="006A2A4D">
            <w:pPr>
              <w:spacing w:after="0" w:line="240" w:lineRule="auto"/>
              <w:rPr>
                <w:rFonts w:ascii="Times New Roman" w:hAnsi="Times New Roman"/>
                <w:bCs/>
                <w:sz w:val="24"/>
                <w:szCs w:val="24"/>
                <w:lang w:eastAsia="en-US"/>
              </w:rPr>
            </w:pPr>
          </w:p>
        </w:tc>
      </w:tr>
    </w:tbl>
    <w:p w14:paraId="0DA18FCF" w14:textId="39D23CCE" w:rsidR="006A2A4D" w:rsidRPr="006A2A4D" w:rsidRDefault="006A2A4D" w:rsidP="006A2A4D">
      <w:pPr>
        <w:tabs>
          <w:tab w:val="left" w:pos="567"/>
        </w:tabs>
        <w:spacing w:after="0" w:line="240" w:lineRule="auto"/>
        <w:ind w:firstLine="709"/>
        <w:jc w:val="both"/>
        <w:rPr>
          <w:rFonts w:ascii="Times New Roman" w:hAnsi="Times New Roman"/>
          <w:bCs/>
          <w:sz w:val="24"/>
          <w:szCs w:val="24"/>
        </w:rPr>
      </w:pPr>
      <w:r w:rsidRPr="006A2A4D">
        <w:rPr>
          <w:rFonts w:ascii="Times New Roman" w:hAnsi="Times New Roman"/>
          <w:sz w:val="24"/>
          <w:szCs w:val="24"/>
        </w:rPr>
        <w:lastRenderedPageBreak/>
        <w:t xml:space="preserve">В каком направлении смещается равновесие в случае добавления: а) хлорида железа, б) роданида калия, в) хлорида калия? </w:t>
      </w:r>
      <w:r w:rsidRPr="006A2A4D">
        <w:rPr>
          <w:rFonts w:ascii="Times New Roman" w:hAnsi="Times New Roman"/>
          <w:bCs/>
          <w:sz w:val="24"/>
          <w:szCs w:val="24"/>
        </w:rPr>
        <w:t xml:space="preserve">Подтвердите свои наблюдения, исходя из общего выражения константы равновесия данной реакции. </w:t>
      </w:r>
    </w:p>
    <w:p w14:paraId="0A16A89B" w14:textId="77777777" w:rsidR="006A2A4D" w:rsidRPr="006A2A4D" w:rsidRDefault="006A2A4D" w:rsidP="006A2A4D">
      <w:pPr>
        <w:tabs>
          <w:tab w:val="left" w:pos="567"/>
        </w:tabs>
        <w:spacing w:after="0" w:line="240" w:lineRule="auto"/>
        <w:ind w:firstLine="709"/>
        <w:jc w:val="both"/>
        <w:rPr>
          <w:rFonts w:ascii="Times New Roman" w:hAnsi="Times New Roman"/>
          <w:bCs/>
          <w:sz w:val="24"/>
          <w:szCs w:val="24"/>
        </w:rPr>
      </w:pPr>
    </w:p>
    <w:p w14:paraId="224F02D3" w14:textId="77777777" w:rsidR="006A2A4D" w:rsidRPr="006A2A4D" w:rsidRDefault="006A2A4D" w:rsidP="006A2A4D">
      <w:pPr>
        <w:tabs>
          <w:tab w:val="left" w:pos="567"/>
        </w:tabs>
        <w:spacing w:after="0" w:line="240" w:lineRule="auto"/>
        <w:ind w:firstLine="709"/>
        <w:jc w:val="both"/>
        <w:rPr>
          <w:rFonts w:ascii="Times New Roman" w:hAnsi="Times New Roman"/>
          <w:b/>
          <w:sz w:val="24"/>
          <w:szCs w:val="24"/>
        </w:rPr>
      </w:pPr>
      <w:r w:rsidRPr="006A2A4D">
        <w:rPr>
          <w:rFonts w:ascii="Times New Roman" w:hAnsi="Times New Roman"/>
          <w:b/>
          <w:sz w:val="24"/>
          <w:szCs w:val="24"/>
        </w:rPr>
        <w:t>Опыт 2. Обратимость смещения химического равновесия.</w:t>
      </w:r>
    </w:p>
    <w:p w14:paraId="4C2C1B30"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Изучаемая реакция: </w:t>
      </w:r>
    </w:p>
    <w:p w14:paraId="531BE5AA"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Cr</w:t>
      </w:r>
      <w:r w:rsidRPr="006A2A4D">
        <w:rPr>
          <w:rFonts w:ascii="Times New Roman" w:hAnsi="Times New Roman"/>
          <w:bCs/>
          <w:sz w:val="24"/>
          <w:szCs w:val="24"/>
          <w:vertAlign w:val="subscript"/>
        </w:rPr>
        <w:t>2</w:t>
      </w:r>
      <w:r w:rsidRPr="006A2A4D">
        <w:rPr>
          <w:rFonts w:ascii="Times New Roman" w:hAnsi="Times New Roman"/>
          <w:bCs/>
          <w:sz w:val="24"/>
          <w:szCs w:val="24"/>
        </w:rPr>
        <w:t>O</w:t>
      </w:r>
      <w:r w:rsidRPr="006A2A4D">
        <w:rPr>
          <w:rFonts w:ascii="Times New Roman" w:hAnsi="Times New Roman"/>
          <w:bCs/>
          <w:sz w:val="24"/>
          <w:szCs w:val="24"/>
          <w:vertAlign w:val="subscript"/>
        </w:rPr>
        <w:t>7</w:t>
      </w:r>
      <w:r w:rsidRPr="006A2A4D">
        <w:rPr>
          <w:rFonts w:ascii="Times New Roman" w:hAnsi="Times New Roman"/>
          <w:bCs/>
          <w:sz w:val="24"/>
          <w:szCs w:val="24"/>
          <w:vertAlign w:val="superscript"/>
        </w:rPr>
        <w:t>2–</w:t>
      </w:r>
      <w:r w:rsidRPr="006A2A4D">
        <w:rPr>
          <w:rFonts w:ascii="Times New Roman" w:hAnsi="Times New Roman"/>
          <w:bCs/>
          <w:sz w:val="24"/>
          <w:szCs w:val="24"/>
        </w:rPr>
        <w:t xml:space="preserve"> + 2OH</w:t>
      </w:r>
      <w:r w:rsidRPr="006A2A4D">
        <w:rPr>
          <w:rFonts w:ascii="Times New Roman" w:hAnsi="Times New Roman"/>
          <w:bCs/>
          <w:sz w:val="24"/>
          <w:szCs w:val="24"/>
          <w:vertAlign w:val="superscript"/>
        </w:rPr>
        <w:t>–</w:t>
      </w:r>
      <w:r w:rsidRPr="006A2A4D">
        <w:rPr>
          <w:rFonts w:ascii="Times New Roman" w:hAnsi="Times New Roman"/>
          <w:bCs/>
          <w:sz w:val="24"/>
          <w:szCs w:val="24"/>
        </w:rPr>
        <w:t xml:space="preserve"> </w:t>
      </w:r>
      <w:r w:rsidRPr="006A2A4D">
        <w:rPr>
          <w:rFonts w:cs="Calibri"/>
          <w:bCs/>
          <w:sz w:val="24"/>
          <w:szCs w:val="24"/>
        </w:rPr>
        <w:t>↔</w:t>
      </w:r>
      <w:r w:rsidRPr="006A2A4D">
        <w:rPr>
          <w:rFonts w:ascii="Times New Roman" w:hAnsi="Times New Roman"/>
          <w:bCs/>
          <w:sz w:val="24"/>
          <w:szCs w:val="24"/>
        </w:rPr>
        <w:t xml:space="preserve"> 2CrO</w:t>
      </w:r>
      <w:r w:rsidRPr="006A2A4D">
        <w:rPr>
          <w:rFonts w:ascii="Times New Roman" w:hAnsi="Times New Roman"/>
          <w:bCs/>
          <w:sz w:val="24"/>
          <w:szCs w:val="24"/>
          <w:vertAlign w:val="subscript"/>
        </w:rPr>
        <w:t>4</w:t>
      </w:r>
      <w:r w:rsidRPr="006A2A4D">
        <w:rPr>
          <w:rFonts w:ascii="Times New Roman" w:hAnsi="Times New Roman"/>
          <w:bCs/>
          <w:sz w:val="24"/>
          <w:szCs w:val="24"/>
          <w:vertAlign w:val="superscript"/>
        </w:rPr>
        <w:t>2–</w:t>
      </w:r>
      <w:r w:rsidRPr="006A2A4D">
        <w:rPr>
          <w:rFonts w:ascii="Times New Roman" w:hAnsi="Times New Roman"/>
          <w:bCs/>
          <w:sz w:val="24"/>
          <w:szCs w:val="24"/>
        </w:rPr>
        <w:t xml:space="preserve"> + H</w:t>
      </w:r>
      <w:r w:rsidRPr="006A2A4D">
        <w:rPr>
          <w:rFonts w:ascii="Times New Roman" w:hAnsi="Times New Roman"/>
          <w:bCs/>
          <w:sz w:val="24"/>
          <w:szCs w:val="24"/>
          <w:vertAlign w:val="subscript"/>
        </w:rPr>
        <w:t>2</w:t>
      </w:r>
      <w:r w:rsidRPr="006A2A4D">
        <w:rPr>
          <w:rFonts w:ascii="Times New Roman" w:hAnsi="Times New Roman"/>
          <w:bCs/>
          <w:sz w:val="24"/>
          <w:szCs w:val="24"/>
        </w:rPr>
        <w:t>O</w:t>
      </w:r>
    </w:p>
    <w:p w14:paraId="704693CE"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Растворы, содержащие дихромат-ионы Cr</w:t>
      </w:r>
      <w:r w:rsidRPr="006A2A4D">
        <w:rPr>
          <w:rFonts w:ascii="Times New Roman" w:hAnsi="Times New Roman"/>
          <w:bCs/>
          <w:sz w:val="24"/>
          <w:szCs w:val="24"/>
          <w:vertAlign w:val="subscript"/>
        </w:rPr>
        <w:t>2</w:t>
      </w:r>
      <w:r w:rsidRPr="006A2A4D">
        <w:rPr>
          <w:rFonts w:ascii="Times New Roman" w:hAnsi="Times New Roman"/>
          <w:bCs/>
          <w:sz w:val="24"/>
          <w:szCs w:val="24"/>
        </w:rPr>
        <w:t>O</w:t>
      </w:r>
      <w:r w:rsidRPr="006A2A4D">
        <w:rPr>
          <w:rFonts w:ascii="Times New Roman" w:hAnsi="Times New Roman"/>
          <w:bCs/>
          <w:sz w:val="24"/>
          <w:szCs w:val="24"/>
          <w:vertAlign w:val="subscript"/>
        </w:rPr>
        <w:t>7</w:t>
      </w:r>
      <w:r w:rsidRPr="006A2A4D">
        <w:rPr>
          <w:rFonts w:ascii="Times New Roman" w:hAnsi="Times New Roman"/>
          <w:bCs/>
          <w:sz w:val="24"/>
          <w:szCs w:val="24"/>
          <w:vertAlign w:val="superscript"/>
        </w:rPr>
        <w:t>2–</w:t>
      </w:r>
      <w:r w:rsidRPr="006A2A4D">
        <w:rPr>
          <w:rFonts w:ascii="Times New Roman" w:hAnsi="Times New Roman"/>
          <w:bCs/>
          <w:sz w:val="24"/>
          <w:szCs w:val="24"/>
        </w:rPr>
        <w:t>, окрашены в оранжевый цвет, а растворы, содержащие хромат-ионы CrO</w:t>
      </w:r>
      <w:r w:rsidRPr="006A2A4D">
        <w:rPr>
          <w:rFonts w:ascii="Times New Roman" w:hAnsi="Times New Roman"/>
          <w:bCs/>
          <w:sz w:val="24"/>
          <w:szCs w:val="24"/>
          <w:vertAlign w:val="subscript"/>
        </w:rPr>
        <w:t>4</w:t>
      </w:r>
      <w:r w:rsidRPr="006A2A4D">
        <w:rPr>
          <w:rFonts w:ascii="Times New Roman" w:hAnsi="Times New Roman"/>
          <w:bCs/>
          <w:sz w:val="24"/>
          <w:szCs w:val="24"/>
          <w:vertAlign w:val="superscript"/>
        </w:rPr>
        <w:t>2–</w:t>
      </w:r>
      <w:r w:rsidRPr="006A2A4D">
        <w:rPr>
          <w:rFonts w:ascii="Times New Roman" w:hAnsi="Times New Roman"/>
          <w:bCs/>
          <w:sz w:val="24"/>
          <w:szCs w:val="24"/>
        </w:rPr>
        <w:t>, в лимонно-жёлтый, что позволяет судить о направлении смещения равновесия.</w:t>
      </w:r>
    </w:p>
    <w:p w14:paraId="5EA13900"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В 4 пробирки налить по 1 мл раствора дихромата калия. 2. 1-ю пробирку оставить для контроля. 3. </w:t>
      </w:r>
    </w:p>
    <w:p w14:paraId="6A1495E1"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В остальные пробирки добавить по 2 капли гидроксида натрия. 4. Затем в 3-ю и 4-ю пробирки добавить по 2 капли серной кислоты. 5. И в 4-ю пробирку снова добавить 2 капли гидроксида натрия. Наблюдения оформить в виде таблицы:</w:t>
      </w:r>
    </w:p>
    <w:p w14:paraId="32C6D39F"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Таблица 2. Экспериментальные наблюдения к опыту 2</w:t>
      </w:r>
    </w:p>
    <w:tbl>
      <w:tblPr>
        <w:tblStyle w:val="35"/>
        <w:tblW w:w="10201" w:type="dxa"/>
        <w:tblInd w:w="0" w:type="dxa"/>
        <w:tblLook w:val="04A0" w:firstRow="1" w:lastRow="0" w:firstColumn="1" w:lastColumn="0" w:noHBand="0" w:noVBand="1"/>
      </w:tblPr>
      <w:tblGrid>
        <w:gridCol w:w="1696"/>
        <w:gridCol w:w="3686"/>
        <w:gridCol w:w="4819"/>
      </w:tblGrid>
      <w:tr w:rsidR="006A2A4D" w:rsidRPr="006A2A4D" w14:paraId="6DF8A753" w14:textId="77777777" w:rsidTr="006A2A4D">
        <w:tc>
          <w:tcPr>
            <w:tcW w:w="1696" w:type="dxa"/>
            <w:tcBorders>
              <w:top w:val="single" w:sz="4" w:space="0" w:color="000000"/>
              <w:left w:val="single" w:sz="4" w:space="0" w:color="000000"/>
              <w:bottom w:val="single" w:sz="4" w:space="0" w:color="000000"/>
              <w:right w:val="single" w:sz="4" w:space="0" w:color="000000"/>
            </w:tcBorders>
            <w:hideMark/>
          </w:tcPr>
          <w:p w14:paraId="10B15068"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 пробирки</w:t>
            </w:r>
          </w:p>
        </w:tc>
        <w:tc>
          <w:tcPr>
            <w:tcW w:w="3686" w:type="dxa"/>
            <w:tcBorders>
              <w:top w:val="single" w:sz="4" w:space="0" w:color="000000"/>
              <w:left w:val="single" w:sz="4" w:space="0" w:color="000000"/>
              <w:bottom w:val="single" w:sz="4" w:space="0" w:color="000000"/>
              <w:right w:val="single" w:sz="4" w:space="0" w:color="000000"/>
            </w:tcBorders>
            <w:hideMark/>
          </w:tcPr>
          <w:p w14:paraId="7D6670DB"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Добавленные раствор</w:t>
            </w:r>
          </w:p>
        </w:tc>
        <w:tc>
          <w:tcPr>
            <w:tcW w:w="4819" w:type="dxa"/>
            <w:tcBorders>
              <w:top w:val="single" w:sz="4" w:space="0" w:color="000000"/>
              <w:left w:val="single" w:sz="4" w:space="0" w:color="000000"/>
              <w:bottom w:val="single" w:sz="4" w:space="0" w:color="000000"/>
              <w:right w:val="single" w:sz="4" w:space="0" w:color="000000"/>
            </w:tcBorders>
            <w:hideMark/>
          </w:tcPr>
          <w:p w14:paraId="5E0481E9"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Изменение цвета (</w:t>
            </w:r>
            <w:proofErr w:type="spellStart"/>
            <w:r w:rsidRPr="006A2A4D">
              <w:rPr>
                <w:rFonts w:ascii="Times New Roman" w:hAnsi="Times New Roman"/>
                <w:bCs/>
                <w:sz w:val="24"/>
                <w:szCs w:val="24"/>
                <w:lang w:eastAsia="en-US"/>
              </w:rPr>
              <w:t>посветление</w:t>
            </w:r>
            <w:proofErr w:type="spellEnd"/>
            <w:r w:rsidRPr="006A2A4D">
              <w:rPr>
                <w:rFonts w:ascii="Times New Roman" w:hAnsi="Times New Roman"/>
                <w:bCs/>
                <w:sz w:val="24"/>
                <w:szCs w:val="24"/>
                <w:lang w:eastAsia="en-US"/>
              </w:rPr>
              <w:t xml:space="preserve"> /потемнение</w:t>
            </w:r>
            <w:r w:rsidRPr="006A2A4D">
              <w:rPr>
                <w:rFonts w:ascii="Arial" w:hAnsi="Arial" w:cs="Arial"/>
                <w:b/>
                <w:bCs/>
                <w:sz w:val="24"/>
                <w:szCs w:val="24"/>
                <w:lang w:eastAsia="en-US"/>
              </w:rPr>
              <w:t>)</w:t>
            </w:r>
          </w:p>
        </w:tc>
      </w:tr>
      <w:tr w:rsidR="006A2A4D" w:rsidRPr="006A2A4D" w14:paraId="03CD8797" w14:textId="77777777" w:rsidTr="006A2A4D">
        <w:tc>
          <w:tcPr>
            <w:tcW w:w="1696" w:type="dxa"/>
            <w:tcBorders>
              <w:top w:val="single" w:sz="4" w:space="0" w:color="000000"/>
              <w:left w:val="single" w:sz="4" w:space="0" w:color="000000"/>
              <w:bottom w:val="single" w:sz="4" w:space="0" w:color="000000"/>
              <w:right w:val="single" w:sz="4" w:space="0" w:color="000000"/>
            </w:tcBorders>
            <w:hideMark/>
          </w:tcPr>
          <w:p w14:paraId="773819A1"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3E3C26B5" w14:textId="77777777" w:rsidR="006A2A4D" w:rsidRPr="006A2A4D" w:rsidRDefault="006A2A4D" w:rsidP="006A2A4D">
            <w:pPr>
              <w:spacing w:after="0" w:line="240" w:lineRule="auto"/>
              <w:jc w:val="both"/>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24A5B2EA" w14:textId="77777777" w:rsidR="006A2A4D" w:rsidRPr="006A2A4D" w:rsidRDefault="006A2A4D" w:rsidP="006A2A4D">
            <w:pPr>
              <w:spacing w:after="0" w:line="240" w:lineRule="auto"/>
              <w:jc w:val="both"/>
              <w:rPr>
                <w:rFonts w:ascii="Times New Roman" w:hAnsi="Times New Roman"/>
                <w:bCs/>
                <w:sz w:val="24"/>
                <w:szCs w:val="24"/>
                <w:lang w:eastAsia="en-US"/>
              </w:rPr>
            </w:pPr>
          </w:p>
        </w:tc>
      </w:tr>
      <w:tr w:rsidR="006A2A4D" w:rsidRPr="006A2A4D" w14:paraId="3C793A8C" w14:textId="77777777" w:rsidTr="006A2A4D">
        <w:tc>
          <w:tcPr>
            <w:tcW w:w="1696" w:type="dxa"/>
            <w:tcBorders>
              <w:top w:val="single" w:sz="4" w:space="0" w:color="000000"/>
              <w:left w:val="single" w:sz="4" w:space="0" w:color="000000"/>
              <w:bottom w:val="single" w:sz="4" w:space="0" w:color="000000"/>
              <w:right w:val="single" w:sz="4" w:space="0" w:color="000000"/>
            </w:tcBorders>
            <w:hideMark/>
          </w:tcPr>
          <w:p w14:paraId="7ED75164"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255A699B" w14:textId="77777777" w:rsidR="006A2A4D" w:rsidRPr="006A2A4D" w:rsidRDefault="006A2A4D" w:rsidP="006A2A4D">
            <w:pPr>
              <w:spacing w:after="0" w:line="240" w:lineRule="auto"/>
              <w:jc w:val="both"/>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189237F4" w14:textId="77777777" w:rsidR="006A2A4D" w:rsidRPr="006A2A4D" w:rsidRDefault="006A2A4D" w:rsidP="006A2A4D">
            <w:pPr>
              <w:spacing w:after="0" w:line="240" w:lineRule="auto"/>
              <w:jc w:val="both"/>
              <w:rPr>
                <w:rFonts w:ascii="Times New Roman" w:hAnsi="Times New Roman"/>
                <w:bCs/>
                <w:sz w:val="24"/>
                <w:szCs w:val="24"/>
                <w:lang w:eastAsia="en-US"/>
              </w:rPr>
            </w:pPr>
          </w:p>
        </w:tc>
      </w:tr>
      <w:tr w:rsidR="006A2A4D" w:rsidRPr="006A2A4D" w14:paraId="762296AE" w14:textId="77777777" w:rsidTr="006A2A4D">
        <w:tc>
          <w:tcPr>
            <w:tcW w:w="1696" w:type="dxa"/>
            <w:tcBorders>
              <w:top w:val="single" w:sz="4" w:space="0" w:color="000000"/>
              <w:left w:val="single" w:sz="4" w:space="0" w:color="000000"/>
              <w:bottom w:val="single" w:sz="4" w:space="0" w:color="000000"/>
              <w:right w:val="single" w:sz="4" w:space="0" w:color="000000"/>
            </w:tcBorders>
            <w:hideMark/>
          </w:tcPr>
          <w:p w14:paraId="11C7DB76"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3B3B0619" w14:textId="77777777" w:rsidR="006A2A4D" w:rsidRPr="006A2A4D" w:rsidRDefault="006A2A4D" w:rsidP="006A2A4D">
            <w:pPr>
              <w:spacing w:after="0" w:line="240" w:lineRule="auto"/>
              <w:jc w:val="both"/>
              <w:rPr>
                <w:rFonts w:ascii="Times New Roman" w:hAnsi="Times New Roman"/>
                <w:bCs/>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tcPr>
          <w:p w14:paraId="6265CAD1" w14:textId="77777777" w:rsidR="006A2A4D" w:rsidRPr="006A2A4D" w:rsidRDefault="006A2A4D" w:rsidP="006A2A4D">
            <w:pPr>
              <w:spacing w:after="0" w:line="240" w:lineRule="auto"/>
              <w:jc w:val="both"/>
              <w:rPr>
                <w:rFonts w:ascii="Times New Roman" w:hAnsi="Times New Roman"/>
                <w:bCs/>
                <w:sz w:val="24"/>
                <w:szCs w:val="24"/>
                <w:lang w:eastAsia="en-US"/>
              </w:rPr>
            </w:pPr>
          </w:p>
        </w:tc>
      </w:tr>
      <w:tr w:rsidR="006A2A4D" w:rsidRPr="006A2A4D" w14:paraId="771E6E83" w14:textId="77777777" w:rsidTr="006A2A4D">
        <w:tc>
          <w:tcPr>
            <w:tcW w:w="1696" w:type="dxa"/>
            <w:tcBorders>
              <w:top w:val="single" w:sz="4" w:space="0" w:color="000000"/>
              <w:left w:val="single" w:sz="4" w:space="0" w:color="000000"/>
              <w:bottom w:val="single" w:sz="4" w:space="0" w:color="000000"/>
              <w:right w:val="single" w:sz="4" w:space="0" w:color="000000"/>
            </w:tcBorders>
            <w:hideMark/>
          </w:tcPr>
          <w:p w14:paraId="27FB7A7D"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4</w:t>
            </w:r>
          </w:p>
        </w:tc>
        <w:tc>
          <w:tcPr>
            <w:tcW w:w="3686" w:type="dxa"/>
            <w:tcBorders>
              <w:top w:val="single" w:sz="4" w:space="0" w:color="000000"/>
              <w:left w:val="single" w:sz="4" w:space="0" w:color="000000"/>
              <w:bottom w:val="single" w:sz="4" w:space="0" w:color="000000"/>
              <w:right w:val="single" w:sz="4" w:space="0" w:color="000000"/>
            </w:tcBorders>
            <w:hideMark/>
          </w:tcPr>
          <w:p w14:paraId="7596C8D3" w14:textId="77777777" w:rsidR="006A2A4D" w:rsidRPr="006A2A4D" w:rsidRDefault="006A2A4D" w:rsidP="006A2A4D">
            <w:pPr>
              <w:spacing w:after="0" w:line="240" w:lineRule="auto"/>
              <w:jc w:val="both"/>
              <w:rPr>
                <w:rFonts w:ascii="Times New Roman" w:hAnsi="Times New Roman"/>
                <w:bCs/>
                <w:sz w:val="24"/>
                <w:szCs w:val="24"/>
                <w:lang w:eastAsia="en-US"/>
              </w:rPr>
            </w:pPr>
            <w:r w:rsidRPr="006A2A4D">
              <w:rPr>
                <w:rFonts w:ascii="Times New Roman" w:hAnsi="Times New Roman"/>
                <w:bCs/>
                <w:sz w:val="24"/>
                <w:szCs w:val="24"/>
                <w:lang w:eastAsia="en-US"/>
              </w:rPr>
              <w:t>контроль</w:t>
            </w:r>
          </w:p>
        </w:tc>
        <w:tc>
          <w:tcPr>
            <w:tcW w:w="4819" w:type="dxa"/>
            <w:tcBorders>
              <w:top w:val="single" w:sz="4" w:space="0" w:color="000000"/>
              <w:left w:val="single" w:sz="4" w:space="0" w:color="000000"/>
              <w:bottom w:val="single" w:sz="4" w:space="0" w:color="000000"/>
              <w:right w:val="single" w:sz="4" w:space="0" w:color="000000"/>
            </w:tcBorders>
          </w:tcPr>
          <w:p w14:paraId="34A3486E" w14:textId="77777777" w:rsidR="006A2A4D" w:rsidRPr="006A2A4D" w:rsidRDefault="006A2A4D" w:rsidP="006A2A4D">
            <w:pPr>
              <w:spacing w:after="0" w:line="240" w:lineRule="auto"/>
              <w:jc w:val="both"/>
              <w:rPr>
                <w:rFonts w:ascii="Times New Roman" w:hAnsi="Times New Roman"/>
                <w:bCs/>
                <w:sz w:val="24"/>
                <w:szCs w:val="24"/>
                <w:lang w:eastAsia="en-US"/>
              </w:rPr>
            </w:pPr>
          </w:p>
        </w:tc>
      </w:tr>
    </w:tbl>
    <w:p w14:paraId="5C7C4A49"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Напишите математическое выражение закона действующих масс для прямой и обратной реакции. </w:t>
      </w:r>
    </w:p>
    <w:p w14:paraId="273AAEFC"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Укажите, как изменятся (увеличатся, уменьшатся, не изменятся) скорости прямой и обратной реакций, при: а) добавлении серной кислоты. Обратите внимание на то, что катионы водорода не участвуют в реакции, но взаимодействуют с одним из ионов – реагентов. </w:t>
      </w:r>
    </w:p>
    <w:p w14:paraId="1157B292"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Напишите уравнение этой реакции. Сделайте вывод о том, как изменятся в результате реакции концентрации ионов, участвующих в рассматриваемой реакции. б) добавлении гидроксида натрия. </w:t>
      </w:r>
    </w:p>
    <w:p w14:paraId="6C6A4747"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Сделайте теоретический вывод о том, в какую сторону сместится равновесие в каждом случае. Подтвердите обратимость смещения химического равновесия. Сделайте практический вывод об устойчивости хроматов и дихроматов в зависимости от кислотности среды.</w:t>
      </w:r>
    </w:p>
    <w:p w14:paraId="11C2DDE4" w14:textId="77777777" w:rsidR="006A2A4D" w:rsidRDefault="006A2A4D" w:rsidP="006A2A4D">
      <w:pPr>
        <w:spacing w:after="0" w:line="240" w:lineRule="auto"/>
        <w:ind w:firstLine="709"/>
        <w:jc w:val="both"/>
        <w:rPr>
          <w:rFonts w:ascii="Times New Roman" w:hAnsi="Times New Roman"/>
          <w:b/>
          <w:bCs/>
          <w:sz w:val="24"/>
          <w:szCs w:val="24"/>
        </w:rPr>
      </w:pPr>
    </w:p>
    <w:p w14:paraId="443D707E" w14:textId="3F53ED49" w:rsidR="006A2A4D" w:rsidRPr="006A2A4D" w:rsidRDefault="006A2A4D" w:rsidP="006A2A4D">
      <w:pPr>
        <w:spacing w:after="0" w:line="240" w:lineRule="auto"/>
        <w:ind w:firstLine="709"/>
        <w:jc w:val="both"/>
        <w:rPr>
          <w:rFonts w:ascii="Times New Roman" w:hAnsi="Times New Roman"/>
          <w:b/>
          <w:bCs/>
          <w:sz w:val="24"/>
          <w:szCs w:val="24"/>
        </w:rPr>
      </w:pPr>
      <w:r w:rsidRPr="006A2A4D">
        <w:rPr>
          <w:rFonts w:ascii="Times New Roman" w:hAnsi="Times New Roman"/>
          <w:b/>
          <w:bCs/>
          <w:sz w:val="24"/>
          <w:szCs w:val="24"/>
        </w:rPr>
        <w:t>Опыт 3. Влияние температуры на смещение химического равновесия.</w:t>
      </w:r>
    </w:p>
    <w:p w14:paraId="04117BCD"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Изучаемая реакция: </w:t>
      </w:r>
    </w:p>
    <w:p w14:paraId="2DC71BC6"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I₂ + (C₆H₁₀O</w:t>
      </w:r>
      <w:proofErr w:type="gramStart"/>
      <w:r w:rsidRPr="006A2A4D">
        <w:rPr>
          <w:rFonts w:ascii="Times New Roman" w:hAnsi="Times New Roman"/>
          <w:bCs/>
          <w:sz w:val="24"/>
          <w:szCs w:val="24"/>
        </w:rPr>
        <w:t>₅)n</w:t>
      </w:r>
      <w:proofErr w:type="gramEnd"/>
      <w:r w:rsidRPr="006A2A4D">
        <w:rPr>
          <w:rFonts w:ascii="Times New Roman" w:hAnsi="Times New Roman"/>
          <w:bCs/>
          <w:sz w:val="24"/>
          <w:szCs w:val="24"/>
        </w:rPr>
        <w:t xml:space="preserve"> </w:t>
      </w:r>
      <w:r w:rsidRPr="006A2A4D">
        <w:rPr>
          <w:rFonts w:cs="Calibri"/>
          <w:bCs/>
          <w:sz w:val="24"/>
          <w:szCs w:val="24"/>
        </w:rPr>
        <w:t>↔</w:t>
      </w:r>
      <w:r w:rsidRPr="006A2A4D">
        <w:rPr>
          <w:rFonts w:ascii="Times New Roman" w:hAnsi="Times New Roman"/>
          <w:bCs/>
          <w:sz w:val="24"/>
          <w:szCs w:val="24"/>
        </w:rPr>
        <w:t xml:space="preserve"> I₂·(C₆H₁₀O₅)n</w:t>
      </w:r>
    </w:p>
    <w:p w14:paraId="4A814C87"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Коллоидные растворы крахмала – бесцветны. Водные растворы йода имеют бледно-жёлтую окраску, разбавленные растворы – бесцветны. </w:t>
      </w:r>
      <w:proofErr w:type="spellStart"/>
      <w:r w:rsidRPr="006A2A4D">
        <w:rPr>
          <w:rFonts w:ascii="Times New Roman" w:hAnsi="Times New Roman"/>
          <w:bCs/>
          <w:sz w:val="24"/>
          <w:szCs w:val="24"/>
        </w:rPr>
        <w:t>Йодокрахмал</w:t>
      </w:r>
      <w:proofErr w:type="spellEnd"/>
      <w:r w:rsidRPr="006A2A4D">
        <w:rPr>
          <w:rFonts w:ascii="Times New Roman" w:hAnsi="Times New Roman"/>
          <w:bCs/>
          <w:sz w:val="24"/>
          <w:szCs w:val="24"/>
        </w:rPr>
        <w:t xml:space="preserve"> – вещество сложного состава, представляющее собой соединение включения, окрашенное в сине-фиолетовый цвет, поэтому любое изменение окраски раствора позволяет судить о направлении смещения равновесия.</w:t>
      </w:r>
    </w:p>
    <w:p w14:paraId="5D61A976"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В 2 пробирки налить по 1 мл раствора коллоидного раствора крахмала. Первую пробирку оставить для контроля, 2-ю пробирку опустить в стаканчик с горячей водой. После изменения окраски раствора эту же пробирку поместить под струю холодной водопроводной воды.</w:t>
      </w:r>
    </w:p>
    <w:p w14:paraId="06AF0C95"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Наблюдения оформить в виде таблицы:</w:t>
      </w:r>
    </w:p>
    <w:p w14:paraId="04825526"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Таблица 3. Экспериментальные наблюдения к опыту 3</w:t>
      </w:r>
    </w:p>
    <w:tbl>
      <w:tblPr>
        <w:tblStyle w:val="35"/>
        <w:tblW w:w="0" w:type="auto"/>
        <w:jc w:val="center"/>
        <w:tblInd w:w="0" w:type="dxa"/>
        <w:tblLook w:val="04A0" w:firstRow="1" w:lastRow="0" w:firstColumn="1" w:lastColumn="0" w:noHBand="0" w:noVBand="1"/>
      </w:tblPr>
      <w:tblGrid>
        <w:gridCol w:w="3262"/>
        <w:gridCol w:w="3115"/>
        <w:gridCol w:w="3546"/>
      </w:tblGrid>
      <w:tr w:rsidR="006A2A4D" w:rsidRPr="006A2A4D" w14:paraId="0E789F07" w14:textId="77777777" w:rsidTr="006A2A4D">
        <w:trPr>
          <w:jc w:val="center"/>
        </w:trPr>
        <w:tc>
          <w:tcPr>
            <w:tcW w:w="3262" w:type="dxa"/>
            <w:tcBorders>
              <w:top w:val="single" w:sz="4" w:space="0" w:color="000000"/>
              <w:left w:val="single" w:sz="4" w:space="0" w:color="000000"/>
              <w:bottom w:val="single" w:sz="4" w:space="0" w:color="000000"/>
              <w:right w:val="single" w:sz="4" w:space="0" w:color="000000"/>
            </w:tcBorders>
            <w:hideMark/>
          </w:tcPr>
          <w:p w14:paraId="17093BF1"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 пробирки</w:t>
            </w:r>
          </w:p>
        </w:tc>
        <w:tc>
          <w:tcPr>
            <w:tcW w:w="3115" w:type="dxa"/>
            <w:tcBorders>
              <w:top w:val="single" w:sz="4" w:space="0" w:color="000000"/>
              <w:left w:val="single" w:sz="4" w:space="0" w:color="000000"/>
              <w:bottom w:val="single" w:sz="4" w:space="0" w:color="000000"/>
              <w:right w:val="single" w:sz="4" w:space="0" w:color="000000"/>
            </w:tcBorders>
            <w:hideMark/>
          </w:tcPr>
          <w:p w14:paraId="584D5BAD"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Действие</w:t>
            </w:r>
          </w:p>
        </w:tc>
        <w:tc>
          <w:tcPr>
            <w:tcW w:w="3546" w:type="dxa"/>
            <w:tcBorders>
              <w:top w:val="single" w:sz="4" w:space="0" w:color="000000"/>
              <w:left w:val="single" w:sz="4" w:space="0" w:color="000000"/>
              <w:bottom w:val="single" w:sz="4" w:space="0" w:color="000000"/>
              <w:right w:val="single" w:sz="4" w:space="0" w:color="000000"/>
            </w:tcBorders>
            <w:hideMark/>
          </w:tcPr>
          <w:p w14:paraId="2AC2CE7F"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Цвет/изменение цвета</w:t>
            </w:r>
          </w:p>
        </w:tc>
      </w:tr>
      <w:tr w:rsidR="006A2A4D" w:rsidRPr="006A2A4D" w14:paraId="4FEFF1EC" w14:textId="77777777" w:rsidTr="006A2A4D">
        <w:trPr>
          <w:jc w:val="center"/>
        </w:trPr>
        <w:tc>
          <w:tcPr>
            <w:tcW w:w="3262" w:type="dxa"/>
            <w:tcBorders>
              <w:top w:val="single" w:sz="4" w:space="0" w:color="000000"/>
              <w:left w:val="single" w:sz="4" w:space="0" w:color="000000"/>
              <w:bottom w:val="single" w:sz="4" w:space="0" w:color="000000"/>
              <w:right w:val="single" w:sz="4" w:space="0" w:color="000000"/>
            </w:tcBorders>
            <w:hideMark/>
          </w:tcPr>
          <w:p w14:paraId="44798E8F"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1</w:t>
            </w:r>
          </w:p>
        </w:tc>
        <w:tc>
          <w:tcPr>
            <w:tcW w:w="3115" w:type="dxa"/>
            <w:tcBorders>
              <w:top w:val="single" w:sz="4" w:space="0" w:color="000000"/>
              <w:left w:val="single" w:sz="4" w:space="0" w:color="000000"/>
              <w:bottom w:val="single" w:sz="4" w:space="0" w:color="000000"/>
              <w:right w:val="single" w:sz="4" w:space="0" w:color="000000"/>
            </w:tcBorders>
            <w:hideMark/>
          </w:tcPr>
          <w:p w14:paraId="065ED493"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w:t>
            </w:r>
          </w:p>
        </w:tc>
        <w:tc>
          <w:tcPr>
            <w:tcW w:w="3546" w:type="dxa"/>
            <w:tcBorders>
              <w:top w:val="single" w:sz="4" w:space="0" w:color="000000"/>
              <w:left w:val="single" w:sz="4" w:space="0" w:color="000000"/>
              <w:bottom w:val="single" w:sz="4" w:space="0" w:color="000000"/>
              <w:right w:val="single" w:sz="4" w:space="0" w:color="000000"/>
            </w:tcBorders>
          </w:tcPr>
          <w:p w14:paraId="7F0DCFF5" w14:textId="77777777" w:rsidR="006A2A4D" w:rsidRPr="006A2A4D" w:rsidRDefault="006A2A4D" w:rsidP="006A2A4D">
            <w:pPr>
              <w:spacing w:after="0" w:line="240" w:lineRule="auto"/>
              <w:rPr>
                <w:rFonts w:ascii="Times New Roman" w:hAnsi="Times New Roman"/>
                <w:bCs/>
                <w:sz w:val="24"/>
                <w:szCs w:val="24"/>
                <w:lang w:eastAsia="en-US"/>
              </w:rPr>
            </w:pPr>
          </w:p>
        </w:tc>
      </w:tr>
      <w:tr w:rsidR="006A2A4D" w:rsidRPr="006A2A4D" w14:paraId="74DD1E60" w14:textId="77777777" w:rsidTr="006A2A4D">
        <w:trPr>
          <w:jc w:val="center"/>
        </w:trPr>
        <w:tc>
          <w:tcPr>
            <w:tcW w:w="3262" w:type="dxa"/>
            <w:vMerge w:val="restart"/>
            <w:tcBorders>
              <w:top w:val="single" w:sz="4" w:space="0" w:color="000000"/>
              <w:left w:val="single" w:sz="4" w:space="0" w:color="000000"/>
              <w:bottom w:val="single" w:sz="4" w:space="0" w:color="000000"/>
              <w:right w:val="single" w:sz="4" w:space="0" w:color="000000"/>
            </w:tcBorders>
            <w:hideMark/>
          </w:tcPr>
          <w:p w14:paraId="4320D7C1"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2</w:t>
            </w:r>
          </w:p>
        </w:tc>
        <w:tc>
          <w:tcPr>
            <w:tcW w:w="3115" w:type="dxa"/>
            <w:tcBorders>
              <w:top w:val="single" w:sz="4" w:space="0" w:color="000000"/>
              <w:left w:val="single" w:sz="4" w:space="0" w:color="000000"/>
              <w:bottom w:val="single" w:sz="4" w:space="0" w:color="000000"/>
              <w:right w:val="single" w:sz="4" w:space="0" w:color="000000"/>
            </w:tcBorders>
            <w:hideMark/>
          </w:tcPr>
          <w:p w14:paraId="5E01EBF7"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Нагревание</w:t>
            </w:r>
          </w:p>
        </w:tc>
        <w:tc>
          <w:tcPr>
            <w:tcW w:w="3546" w:type="dxa"/>
            <w:tcBorders>
              <w:top w:val="single" w:sz="4" w:space="0" w:color="000000"/>
              <w:left w:val="single" w:sz="4" w:space="0" w:color="000000"/>
              <w:bottom w:val="single" w:sz="4" w:space="0" w:color="000000"/>
              <w:right w:val="single" w:sz="4" w:space="0" w:color="000000"/>
            </w:tcBorders>
          </w:tcPr>
          <w:p w14:paraId="0AC64F4E" w14:textId="77777777" w:rsidR="006A2A4D" w:rsidRPr="006A2A4D" w:rsidRDefault="006A2A4D" w:rsidP="006A2A4D">
            <w:pPr>
              <w:spacing w:after="0" w:line="240" w:lineRule="auto"/>
              <w:rPr>
                <w:rFonts w:ascii="Times New Roman" w:hAnsi="Times New Roman"/>
                <w:bCs/>
                <w:sz w:val="24"/>
                <w:szCs w:val="24"/>
                <w:lang w:eastAsia="en-US"/>
              </w:rPr>
            </w:pPr>
          </w:p>
        </w:tc>
      </w:tr>
      <w:tr w:rsidR="006A2A4D" w:rsidRPr="006A2A4D" w14:paraId="4ABD00AB" w14:textId="77777777" w:rsidTr="006A2A4D">
        <w:trPr>
          <w:jc w:val="center"/>
        </w:trPr>
        <w:tc>
          <w:tcPr>
            <w:tcW w:w="3262" w:type="dxa"/>
            <w:vMerge/>
            <w:tcBorders>
              <w:top w:val="single" w:sz="4" w:space="0" w:color="000000"/>
              <w:left w:val="single" w:sz="4" w:space="0" w:color="000000"/>
              <w:bottom w:val="single" w:sz="4" w:space="0" w:color="000000"/>
              <w:right w:val="single" w:sz="4" w:space="0" w:color="000000"/>
            </w:tcBorders>
            <w:vAlign w:val="center"/>
            <w:hideMark/>
          </w:tcPr>
          <w:p w14:paraId="61E34E2C" w14:textId="77777777" w:rsidR="006A2A4D" w:rsidRPr="006A2A4D" w:rsidRDefault="006A2A4D" w:rsidP="006A2A4D">
            <w:pPr>
              <w:spacing w:after="0" w:line="240" w:lineRule="auto"/>
              <w:rPr>
                <w:rFonts w:ascii="Times New Roman" w:hAnsi="Times New Roman"/>
                <w:bCs/>
                <w:sz w:val="24"/>
                <w:szCs w:val="24"/>
                <w:lang w:eastAsia="en-US"/>
              </w:rPr>
            </w:pPr>
          </w:p>
        </w:tc>
        <w:tc>
          <w:tcPr>
            <w:tcW w:w="3115" w:type="dxa"/>
            <w:tcBorders>
              <w:top w:val="single" w:sz="4" w:space="0" w:color="000000"/>
              <w:left w:val="single" w:sz="4" w:space="0" w:color="000000"/>
              <w:bottom w:val="single" w:sz="4" w:space="0" w:color="000000"/>
              <w:right w:val="single" w:sz="4" w:space="0" w:color="000000"/>
            </w:tcBorders>
            <w:hideMark/>
          </w:tcPr>
          <w:p w14:paraId="683ACD37" w14:textId="77777777" w:rsidR="006A2A4D" w:rsidRPr="006A2A4D" w:rsidRDefault="006A2A4D" w:rsidP="006A2A4D">
            <w:pPr>
              <w:spacing w:after="0" w:line="240" w:lineRule="auto"/>
              <w:rPr>
                <w:rFonts w:ascii="Times New Roman" w:hAnsi="Times New Roman"/>
                <w:bCs/>
                <w:sz w:val="24"/>
                <w:szCs w:val="24"/>
                <w:lang w:eastAsia="en-US"/>
              </w:rPr>
            </w:pPr>
            <w:r w:rsidRPr="006A2A4D">
              <w:rPr>
                <w:rFonts w:ascii="Times New Roman" w:hAnsi="Times New Roman"/>
                <w:bCs/>
                <w:sz w:val="24"/>
                <w:szCs w:val="24"/>
                <w:lang w:eastAsia="en-US"/>
              </w:rPr>
              <w:t>Охлаждение</w:t>
            </w:r>
          </w:p>
        </w:tc>
        <w:tc>
          <w:tcPr>
            <w:tcW w:w="3546" w:type="dxa"/>
            <w:tcBorders>
              <w:top w:val="single" w:sz="4" w:space="0" w:color="000000"/>
              <w:left w:val="single" w:sz="4" w:space="0" w:color="000000"/>
              <w:bottom w:val="single" w:sz="4" w:space="0" w:color="000000"/>
              <w:right w:val="single" w:sz="4" w:space="0" w:color="000000"/>
            </w:tcBorders>
          </w:tcPr>
          <w:p w14:paraId="32DFB204" w14:textId="77777777" w:rsidR="006A2A4D" w:rsidRPr="006A2A4D" w:rsidRDefault="006A2A4D" w:rsidP="006A2A4D">
            <w:pPr>
              <w:spacing w:after="0" w:line="240" w:lineRule="auto"/>
              <w:rPr>
                <w:rFonts w:ascii="Times New Roman" w:hAnsi="Times New Roman"/>
                <w:bCs/>
                <w:sz w:val="24"/>
                <w:szCs w:val="24"/>
                <w:lang w:eastAsia="en-US"/>
              </w:rPr>
            </w:pPr>
          </w:p>
        </w:tc>
      </w:tr>
    </w:tbl>
    <w:p w14:paraId="67D3E986"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 xml:space="preserve">Запишите реакцию взаимодействия крахмала с йодом с помощью химических формул и математическое выражение закона действующих масс для прямой и обратной реакций. </w:t>
      </w:r>
    </w:p>
    <w:p w14:paraId="47B2B89C"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lastRenderedPageBreak/>
        <w:t xml:space="preserve">Укажите, как изменятся (увеличатся, уменьшатся, не изменятся) скорости прямой и обратной реакций при: а) нагревании б) охлаждении </w:t>
      </w:r>
    </w:p>
    <w:p w14:paraId="2E6106F9" w14:textId="77777777" w:rsidR="006A2A4D" w:rsidRPr="006A2A4D" w:rsidRDefault="006A2A4D" w:rsidP="006A2A4D">
      <w:pPr>
        <w:spacing w:after="0" w:line="240" w:lineRule="auto"/>
        <w:ind w:firstLine="709"/>
        <w:jc w:val="both"/>
        <w:rPr>
          <w:rFonts w:ascii="Times New Roman" w:hAnsi="Times New Roman"/>
          <w:bCs/>
          <w:sz w:val="24"/>
          <w:szCs w:val="24"/>
        </w:rPr>
      </w:pPr>
      <w:r w:rsidRPr="006A2A4D">
        <w:rPr>
          <w:rFonts w:ascii="Times New Roman" w:hAnsi="Times New Roman"/>
          <w:bCs/>
          <w:sz w:val="24"/>
          <w:szCs w:val="24"/>
        </w:rPr>
        <w:t>Сделайте теоретический вывод о том, в какую сторону сместится равновесие в каждом случае.</w:t>
      </w:r>
    </w:p>
    <w:p w14:paraId="0D0AB324" w14:textId="77777777" w:rsidR="0023279B" w:rsidRPr="0023279B" w:rsidRDefault="0023279B" w:rsidP="0023279B">
      <w:pPr>
        <w:shd w:val="clear" w:color="auto" w:fill="FFFFFF"/>
        <w:spacing w:after="0" w:line="240" w:lineRule="auto"/>
        <w:ind w:firstLine="709"/>
        <w:jc w:val="both"/>
        <w:rPr>
          <w:rFonts w:ascii="Times New Roman" w:hAnsi="Times New Roman"/>
          <w:color w:val="1A1A1A"/>
          <w:sz w:val="24"/>
          <w:szCs w:val="24"/>
        </w:rPr>
      </w:pPr>
    </w:p>
    <w:p w14:paraId="5E52641A" w14:textId="77777777" w:rsidR="00667866" w:rsidRDefault="0058720E" w:rsidP="00667866">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Контрольные вопросы</w:t>
      </w:r>
    </w:p>
    <w:p w14:paraId="31BD516C" w14:textId="77777777" w:rsidR="0071556F" w:rsidRDefault="0071556F" w:rsidP="00667866">
      <w:pPr>
        <w:widowControl w:val="0"/>
        <w:autoSpaceDE w:val="0"/>
        <w:autoSpaceDN w:val="0"/>
        <w:adjustRightInd w:val="0"/>
        <w:spacing w:after="0" w:line="240" w:lineRule="auto"/>
        <w:ind w:firstLine="709"/>
        <w:jc w:val="both"/>
        <w:rPr>
          <w:rFonts w:ascii="Times New Roman" w:hAnsi="Times New Roman"/>
          <w:b/>
          <w:bCs/>
          <w:sz w:val="24"/>
          <w:szCs w:val="24"/>
        </w:rPr>
      </w:pPr>
    </w:p>
    <w:p w14:paraId="623F7FFF" w14:textId="2835E78F"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Химическое равновесие. Константа равновесия.</w:t>
      </w:r>
    </w:p>
    <w:p w14:paraId="391E3E7E" w14:textId="179A7E06"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Смещение химического равновесия. Принцип Ле-</w:t>
      </w:r>
      <w:proofErr w:type="spellStart"/>
      <w:r w:rsidRPr="006A2A4D">
        <w:rPr>
          <w:rFonts w:ascii="Times New Roman" w:hAnsi="Times New Roman"/>
          <w:sz w:val="24"/>
          <w:szCs w:val="24"/>
        </w:rPr>
        <w:t>Шателье</w:t>
      </w:r>
      <w:proofErr w:type="spellEnd"/>
      <w:r w:rsidRPr="006A2A4D">
        <w:rPr>
          <w:rFonts w:ascii="Times New Roman" w:hAnsi="Times New Roman"/>
          <w:sz w:val="24"/>
          <w:szCs w:val="24"/>
        </w:rPr>
        <w:t>.</w:t>
      </w:r>
    </w:p>
    <w:p w14:paraId="7F279DB2" w14:textId="1011037C" w:rsidR="002C09B2"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Влияние концентрации, давления, температуры на состояние химического равновесия.</w:t>
      </w:r>
    </w:p>
    <w:p w14:paraId="4D51DC2F" w14:textId="77777777"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Равновесие в системе Н</w:t>
      </w:r>
      <w:r w:rsidRPr="006A2A4D">
        <w:rPr>
          <w:rFonts w:ascii="Times New Roman" w:hAnsi="Times New Roman"/>
          <w:sz w:val="24"/>
          <w:szCs w:val="24"/>
          <w:vertAlign w:val="subscript"/>
        </w:rPr>
        <w:t xml:space="preserve">2 </w:t>
      </w:r>
      <w:r w:rsidRPr="006A2A4D">
        <w:rPr>
          <w:rFonts w:ascii="Times New Roman" w:hAnsi="Times New Roman"/>
          <w:sz w:val="24"/>
          <w:szCs w:val="24"/>
        </w:rPr>
        <w:t xml:space="preserve">(г) + </w:t>
      </w:r>
      <w:r w:rsidRPr="006A2A4D">
        <w:rPr>
          <w:rFonts w:ascii="Times New Roman" w:hAnsi="Times New Roman"/>
          <w:sz w:val="24"/>
          <w:szCs w:val="24"/>
          <w:lang w:val="en-US"/>
        </w:rPr>
        <w:t>J</w:t>
      </w:r>
      <w:r w:rsidRPr="006A2A4D">
        <w:rPr>
          <w:rFonts w:ascii="Times New Roman" w:hAnsi="Times New Roman"/>
          <w:sz w:val="24"/>
          <w:szCs w:val="24"/>
          <w:vertAlign w:val="subscript"/>
        </w:rPr>
        <w:t xml:space="preserve">2 </w:t>
      </w:r>
      <w:r w:rsidRPr="006A2A4D">
        <w:rPr>
          <w:rFonts w:ascii="Times New Roman" w:hAnsi="Times New Roman"/>
          <w:sz w:val="24"/>
          <w:szCs w:val="24"/>
        </w:rPr>
        <w:t>(г)</w:t>
      </w:r>
      <w:r w:rsidRPr="006A2A4D">
        <w:rPr>
          <w:rFonts w:ascii="Times New Roman" w:hAnsi="Times New Roman"/>
          <w:sz w:val="24"/>
          <w:szCs w:val="24"/>
          <w:vertAlign w:val="subscript"/>
        </w:rPr>
        <w:t xml:space="preserve"> </w:t>
      </w:r>
      <w:r w:rsidRPr="006A2A4D">
        <w:rPr>
          <w:rFonts w:ascii="Times New Roman" w:hAnsi="Times New Roman"/>
          <w:sz w:val="24"/>
          <w:szCs w:val="24"/>
        </w:rPr>
        <w:t>= 2</w:t>
      </w:r>
      <w:r w:rsidRPr="006A2A4D">
        <w:rPr>
          <w:rFonts w:ascii="Times New Roman" w:hAnsi="Times New Roman"/>
          <w:sz w:val="24"/>
          <w:szCs w:val="24"/>
          <w:lang w:val="en-US"/>
        </w:rPr>
        <w:t>HJ</w:t>
      </w:r>
      <w:r w:rsidRPr="006A2A4D">
        <w:rPr>
          <w:rFonts w:ascii="Times New Roman" w:hAnsi="Times New Roman"/>
          <w:sz w:val="24"/>
          <w:szCs w:val="24"/>
        </w:rPr>
        <w:t xml:space="preserve"> (г) установилось при следующих концентрациях: [</w:t>
      </w:r>
      <w:r w:rsidRPr="006A2A4D">
        <w:rPr>
          <w:rFonts w:ascii="Times New Roman" w:hAnsi="Times New Roman"/>
          <w:sz w:val="24"/>
          <w:szCs w:val="24"/>
          <w:lang w:val="en-US"/>
        </w:rPr>
        <w:t>H</w:t>
      </w:r>
      <w:r w:rsidRPr="006A2A4D">
        <w:rPr>
          <w:rFonts w:ascii="Times New Roman" w:hAnsi="Times New Roman"/>
          <w:sz w:val="24"/>
          <w:szCs w:val="24"/>
          <w:vertAlign w:val="subscript"/>
        </w:rPr>
        <w:t>2</w:t>
      </w:r>
      <w:r w:rsidRPr="006A2A4D">
        <w:rPr>
          <w:rFonts w:ascii="Times New Roman" w:hAnsi="Times New Roman"/>
          <w:sz w:val="24"/>
          <w:szCs w:val="24"/>
        </w:rPr>
        <w:t>] = 0,025 моль/л; [</w:t>
      </w:r>
      <w:r w:rsidRPr="006A2A4D">
        <w:rPr>
          <w:rFonts w:ascii="Times New Roman" w:hAnsi="Times New Roman"/>
          <w:sz w:val="24"/>
          <w:szCs w:val="24"/>
          <w:lang w:val="en-US"/>
        </w:rPr>
        <w:t>J</w:t>
      </w:r>
      <w:r w:rsidRPr="006A2A4D">
        <w:rPr>
          <w:rFonts w:ascii="Times New Roman" w:hAnsi="Times New Roman"/>
          <w:sz w:val="24"/>
          <w:szCs w:val="24"/>
          <w:vertAlign w:val="subscript"/>
        </w:rPr>
        <w:t>2</w:t>
      </w:r>
      <w:r w:rsidRPr="006A2A4D">
        <w:rPr>
          <w:rFonts w:ascii="Times New Roman" w:hAnsi="Times New Roman"/>
          <w:sz w:val="24"/>
          <w:szCs w:val="24"/>
        </w:rPr>
        <w:t>] = 0,005 моль/л; [</w:t>
      </w:r>
      <w:r w:rsidRPr="006A2A4D">
        <w:rPr>
          <w:rFonts w:ascii="Times New Roman" w:hAnsi="Times New Roman"/>
          <w:sz w:val="24"/>
          <w:szCs w:val="24"/>
          <w:lang w:val="en-US"/>
        </w:rPr>
        <w:t>HJ</w:t>
      </w:r>
      <w:r w:rsidRPr="006A2A4D">
        <w:rPr>
          <w:rFonts w:ascii="Times New Roman" w:hAnsi="Times New Roman"/>
          <w:sz w:val="24"/>
          <w:szCs w:val="24"/>
        </w:rPr>
        <w:t>] = 0,09 моль/л. Определить исходные концентрации йода и водорода.</w:t>
      </w:r>
    </w:p>
    <w:p w14:paraId="5878C3CD" w14:textId="77777777"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 xml:space="preserve">Константа равновесия реакции </w:t>
      </w:r>
      <w:r w:rsidRPr="006A2A4D">
        <w:rPr>
          <w:rFonts w:ascii="Times New Roman" w:hAnsi="Times New Roman"/>
          <w:sz w:val="24"/>
          <w:szCs w:val="24"/>
          <w:lang w:val="en-US"/>
        </w:rPr>
        <w:t>FeO</w:t>
      </w:r>
      <w:r w:rsidRPr="006A2A4D">
        <w:rPr>
          <w:rFonts w:ascii="Times New Roman" w:hAnsi="Times New Roman"/>
          <w:sz w:val="24"/>
          <w:szCs w:val="24"/>
        </w:rPr>
        <w:t xml:space="preserve"> (к) + СО (г) = </w:t>
      </w:r>
      <w:r w:rsidRPr="006A2A4D">
        <w:rPr>
          <w:rFonts w:ascii="Times New Roman" w:hAnsi="Times New Roman"/>
          <w:sz w:val="24"/>
          <w:szCs w:val="24"/>
          <w:lang w:val="en-US"/>
        </w:rPr>
        <w:t>Fe</w:t>
      </w:r>
      <w:r w:rsidRPr="006A2A4D">
        <w:rPr>
          <w:rFonts w:ascii="Times New Roman" w:hAnsi="Times New Roman"/>
          <w:sz w:val="24"/>
          <w:szCs w:val="24"/>
        </w:rPr>
        <w:t xml:space="preserve"> (к) + СО</w:t>
      </w:r>
      <w:r w:rsidRPr="006A2A4D">
        <w:rPr>
          <w:rFonts w:ascii="Times New Roman" w:hAnsi="Times New Roman"/>
          <w:sz w:val="24"/>
          <w:szCs w:val="24"/>
          <w:vertAlign w:val="subscript"/>
        </w:rPr>
        <w:t>2</w:t>
      </w:r>
      <w:r w:rsidRPr="006A2A4D">
        <w:rPr>
          <w:rFonts w:ascii="Times New Roman" w:hAnsi="Times New Roman"/>
          <w:sz w:val="24"/>
          <w:szCs w:val="24"/>
        </w:rPr>
        <w:t xml:space="preserve"> (г) при некоторой температуре равна 0,5. Найти равновесные концентрации СО и СО</w:t>
      </w:r>
      <w:r w:rsidRPr="006A2A4D">
        <w:rPr>
          <w:rFonts w:ascii="Times New Roman" w:hAnsi="Times New Roman"/>
          <w:sz w:val="24"/>
          <w:szCs w:val="24"/>
          <w:vertAlign w:val="subscript"/>
        </w:rPr>
        <w:t>2</w:t>
      </w:r>
      <w:r w:rsidRPr="006A2A4D">
        <w:rPr>
          <w:rFonts w:ascii="Times New Roman" w:hAnsi="Times New Roman"/>
          <w:sz w:val="24"/>
          <w:szCs w:val="24"/>
        </w:rPr>
        <w:t>, если начальные концентрации этих веществ составляли: [</w:t>
      </w:r>
      <w:r w:rsidRPr="006A2A4D">
        <w:rPr>
          <w:rFonts w:ascii="Times New Roman" w:hAnsi="Times New Roman"/>
          <w:sz w:val="24"/>
          <w:szCs w:val="24"/>
          <w:lang w:val="en-US"/>
        </w:rPr>
        <w:t>CO</w:t>
      </w:r>
      <w:r w:rsidRPr="006A2A4D">
        <w:rPr>
          <w:rFonts w:ascii="Times New Roman" w:hAnsi="Times New Roman"/>
          <w:sz w:val="24"/>
          <w:szCs w:val="24"/>
        </w:rPr>
        <w:t>]</w:t>
      </w:r>
      <w:proofErr w:type="spellStart"/>
      <w:r w:rsidRPr="006A2A4D">
        <w:rPr>
          <w:rFonts w:ascii="Times New Roman" w:hAnsi="Times New Roman"/>
          <w:sz w:val="24"/>
          <w:szCs w:val="24"/>
          <w:vertAlign w:val="subscript"/>
        </w:rPr>
        <w:t>исх</w:t>
      </w:r>
      <w:proofErr w:type="spellEnd"/>
      <w:r w:rsidRPr="006A2A4D">
        <w:rPr>
          <w:rFonts w:ascii="Times New Roman" w:hAnsi="Times New Roman"/>
          <w:sz w:val="24"/>
          <w:szCs w:val="24"/>
        </w:rPr>
        <w:t xml:space="preserve"> = 0,05 моль/л; [</w:t>
      </w:r>
      <w:proofErr w:type="gramStart"/>
      <w:r w:rsidRPr="006A2A4D">
        <w:rPr>
          <w:rFonts w:ascii="Times New Roman" w:hAnsi="Times New Roman"/>
          <w:sz w:val="24"/>
          <w:szCs w:val="24"/>
          <w:lang w:val="en-US"/>
        </w:rPr>
        <w:t>CO</w:t>
      </w:r>
      <w:r w:rsidRPr="006A2A4D">
        <w:rPr>
          <w:rFonts w:ascii="Times New Roman" w:hAnsi="Times New Roman"/>
          <w:sz w:val="24"/>
          <w:szCs w:val="24"/>
          <w:vertAlign w:val="subscript"/>
        </w:rPr>
        <w:t>2</w:t>
      </w:r>
      <w:r w:rsidRPr="006A2A4D">
        <w:rPr>
          <w:rFonts w:ascii="Times New Roman" w:hAnsi="Times New Roman"/>
          <w:sz w:val="24"/>
          <w:szCs w:val="24"/>
        </w:rPr>
        <w:t>]</w:t>
      </w:r>
      <w:proofErr w:type="spellStart"/>
      <w:r w:rsidRPr="006A2A4D">
        <w:rPr>
          <w:rFonts w:ascii="Times New Roman" w:hAnsi="Times New Roman"/>
          <w:sz w:val="24"/>
          <w:szCs w:val="24"/>
          <w:vertAlign w:val="subscript"/>
        </w:rPr>
        <w:t>исх</w:t>
      </w:r>
      <w:proofErr w:type="spellEnd"/>
      <w:proofErr w:type="gramEnd"/>
      <w:r w:rsidRPr="006A2A4D">
        <w:rPr>
          <w:rFonts w:ascii="Times New Roman" w:hAnsi="Times New Roman"/>
          <w:sz w:val="24"/>
          <w:szCs w:val="24"/>
        </w:rPr>
        <w:t xml:space="preserve"> = 0,01 моль/л.</w:t>
      </w:r>
    </w:p>
    <w:p w14:paraId="2BFC6950" w14:textId="77777777"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 xml:space="preserve">Найти константу равновесия реакции </w:t>
      </w:r>
      <w:r w:rsidRPr="006A2A4D">
        <w:rPr>
          <w:rFonts w:ascii="Times New Roman" w:hAnsi="Times New Roman"/>
          <w:sz w:val="24"/>
          <w:szCs w:val="24"/>
          <w:lang w:val="en-US"/>
        </w:rPr>
        <w:t>N</w:t>
      </w:r>
      <w:r w:rsidRPr="006A2A4D">
        <w:rPr>
          <w:rFonts w:ascii="Times New Roman" w:hAnsi="Times New Roman"/>
          <w:sz w:val="24"/>
          <w:szCs w:val="24"/>
          <w:vertAlign w:val="subscript"/>
        </w:rPr>
        <w:t>2</w:t>
      </w:r>
      <w:r w:rsidRPr="006A2A4D">
        <w:rPr>
          <w:rFonts w:ascii="Times New Roman" w:hAnsi="Times New Roman"/>
          <w:sz w:val="24"/>
          <w:szCs w:val="24"/>
          <w:lang w:val="en-US"/>
        </w:rPr>
        <w:t>O</w:t>
      </w:r>
      <w:r w:rsidRPr="006A2A4D">
        <w:rPr>
          <w:rFonts w:ascii="Times New Roman" w:hAnsi="Times New Roman"/>
          <w:sz w:val="24"/>
          <w:szCs w:val="24"/>
          <w:vertAlign w:val="subscript"/>
        </w:rPr>
        <w:t>4</w:t>
      </w:r>
      <w:r w:rsidRPr="006A2A4D">
        <w:rPr>
          <w:rFonts w:ascii="Times New Roman" w:hAnsi="Times New Roman"/>
          <w:sz w:val="24"/>
          <w:szCs w:val="24"/>
        </w:rPr>
        <w:t xml:space="preserve"> = 2</w:t>
      </w:r>
      <w:r w:rsidRPr="006A2A4D">
        <w:rPr>
          <w:rFonts w:ascii="Times New Roman" w:hAnsi="Times New Roman"/>
          <w:sz w:val="24"/>
          <w:szCs w:val="24"/>
          <w:lang w:val="en-US"/>
        </w:rPr>
        <w:t>NO</w:t>
      </w:r>
      <w:r w:rsidRPr="006A2A4D">
        <w:rPr>
          <w:rFonts w:ascii="Times New Roman" w:hAnsi="Times New Roman"/>
          <w:sz w:val="24"/>
          <w:szCs w:val="24"/>
          <w:vertAlign w:val="subscript"/>
        </w:rPr>
        <w:t>2</w:t>
      </w:r>
      <w:r w:rsidRPr="006A2A4D">
        <w:rPr>
          <w:rFonts w:ascii="Times New Roman" w:hAnsi="Times New Roman"/>
          <w:sz w:val="24"/>
          <w:szCs w:val="24"/>
        </w:rPr>
        <w:t xml:space="preserve">, если начальная концентрация </w:t>
      </w:r>
      <w:r w:rsidRPr="006A2A4D">
        <w:rPr>
          <w:rFonts w:ascii="Times New Roman" w:hAnsi="Times New Roman"/>
          <w:sz w:val="24"/>
          <w:szCs w:val="24"/>
          <w:lang w:val="en-US"/>
        </w:rPr>
        <w:t>N</w:t>
      </w:r>
      <w:r w:rsidRPr="006A2A4D">
        <w:rPr>
          <w:rFonts w:ascii="Times New Roman" w:hAnsi="Times New Roman"/>
          <w:sz w:val="24"/>
          <w:szCs w:val="24"/>
          <w:vertAlign w:val="subscript"/>
        </w:rPr>
        <w:t>2</w:t>
      </w:r>
      <w:r w:rsidRPr="006A2A4D">
        <w:rPr>
          <w:rFonts w:ascii="Times New Roman" w:hAnsi="Times New Roman"/>
          <w:sz w:val="24"/>
          <w:szCs w:val="24"/>
          <w:lang w:val="en-US"/>
        </w:rPr>
        <w:t>O</w:t>
      </w:r>
      <w:r w:rsidRPr="006A2A4D">
        <w:rPr>
          <w:rFonts w:ascii="Times New Roman" w:hAnsi="Times New Roman"/>
          <w:sz w:val="24"/>
          <w:szCs w:val="24"/>
          <w:vertAlign w:val="subscript"/>
        </w:rPr>
        <w:t>4</w:t>
      </w:r>
      <w:r w:rsidRPr="006A2A4D">
        <w:rPr>
          <w:rFonts w:ascii="Times New Roman" w:hAnsi="Times New Roman"/>
          <w:sz w:val="24"/>
          <w:szCs w:val="24"/>
        </w:rPr>
        <w:t xml:space="preserve"> составляла 0,08 моль/л, а к моменту наступления равновесия диссоциировало 50% молекул </w:t>
      </w:r>
      <w:r w:rsidRPr="006A2A4D">
        <w:rPr>
          <w:rFonts w:ascii="Times New Roman" w:hAnsi="Times New Roman"/>
          <w:sz w:val="24"/>
          <w:szCs w:val="24"/>
          <w:lang w:val="en-US"/>
        </w:rPr>
        <w:t>N</w:t>
      </w:r>
      <w:r w:rsidRPr="006A2A4D">
        <w:rPr>
          <w:rFonts w:ascii="Times New Roman" w:hAnsi="Times New Roman"/>
          <w:sz w:val="24"/>
          <w:szCs w:val="24"/>
          <w:vertAlign w:val="subscript"/>
        </w:rPr>
        <w:t>2</w:t>
      </w:r>
      <w:r w:rsidRPr="006A2A4D">
        <w:rPr>
          <w:rFonts w:ascii="Times New Roman" w:hAnsi="Times New Roman"/>
          <w:sz w:val="24"/>
          <w:szCs w:val="24"/>
          <w:lang w:val="en-US"/>
        </w:rPr>
        <w:t>O</w:t>
      </w:r>
      <w:r w:rsidRPr="006A2A4D">
        <w:rPr>
          <w:rFonts w:ascii="Times New Roman" w:hAnsi="Times New Roman"/>
          <w:sz w:val="24"/>
          <w:szCs w:val="24"/>
          <w:vertAlign w:val="subscript"/>
        </w:rPr>
        <w:t>4</w:t>
      </w:r>
      <w:r w:rsidRPr="006A2A4D">
        <w:rPr>
          <w:rFonts w:ascii="Times New Roman" w:hAnsi="Times New Roman"/>
          <w:sz w:val="24"/>
          <w:szCs w:val="24"/>
        </w:rPr>
        <w:t>.</w:t>
      </w:r>
    </w:p>
    <w:p w14:paraId="0D60F3BD" w14:textId="77777777" w:rsidR="006A2A4D" w:rsidRPr="006A2A4D" w:rsidRDefault="006A2A4D" w:rsidP="006A2A4D">
      <w:pPr>
        <w:pStyle w:val="aa"/>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 xml:space="preserve">Напишите выражения для константы равновесия гомогенной системы </w:t>
      </w:r>
      <w:r w:rsidRPr="006A2A4D">
        <w:rPr>
          <w:rFonts w:ascii="Times New Roman" w:hAnsi="Times New Roman"/>
          <w:sz w:val="24"/>
          <w:szCs w:val="24"/>
          <w:lang w:val="en-US"/>
        </w:rPr>
        <w:t>CH</w:t>
      </w:r>
      <w:r w:rsidRPr="006A2A4D">
        <w:rPr>
          <w:rFonts w:ascii="Times New Roman" w:hAnsi="Times New Roman"/>
          <w:sz w:val="24"/>
          <w:szCs w:val="24"/>
          <w:vertAlign w:val="subscript"/>
        </w:rPr>
        <w:t>4</w:t>
      </w:r>
      <w:r w:rsidRPr="006A2A4D">
        <w:rPr>
          <w:rFonts w:ascii="Times New Roman" w:hAnsi="Times New Roman"/>
          <w:sz w:val="24"/>
          <w:szCs w:val="24"/>
        </w:rPr>
        <w:t xml:space="preserve"> + </w:t>
      </w:r>
      <w:r w:rsidRPr="006A2A4D">
        <w:rPr>
          <w:rFonts w:ascii="Times New Roman" w:hAnsi="Times New Roman"/>
          <w:sz w:val="24"/>
          <w:szCs w:val="24"/>
          <w:lang w:val="en-US"/>
        </w:rPr>
        <w:t>CO</w:t>
      </w:r>
      <w:r w:rsidRPr="006A2A4D">
        <w:rPr>
          <w:rFonts w:ascii="Times New Roman" w:hAnsi="Times New Roman"/>
          <w:sz w:val="24"/>
          <w:szCs w:val="24"/>
          <w:vertAlign w:val="subscript"/>
        </w:rPr>
        <w:t>2</w:t>
      </w:r>
      <w:r w:rsidRPr="006A2A4D">
        <w:rPr>
          <w:rFonts w:ascii="Times New Roman" w:hAnsi="Times New Roman"/>
          <w:sz w:val="24"/>
          <w:szCs w:val="24"/>
        </w:rPr>
        <w:t xml:space="preserve"> = 2</w:t>
      </w:r>
      <w:r w:rsidRPr="006A2A4D">
        <w:rPr>
          <w:rFonts w:ascii="Times New Roman" w:hAnsi="Times New Roman"/>
          <w:sz w:val="24"/>
          <w:szCs w:val="24"/>
          <w:lang w:val="en-US"/>
        </w:rPr>
        <w:t>CO</w:t>
      </w:r>
      <w:r w:rsidRPr="006A2A4D">
        <w:rPr>
          <w:rFonts w:ascii="Times New Roman" w:hAnsi="Times New Roman"/>
          <w:sz w:val="24"/>
          <w:szCs w:val="24"/>
        </w:rPr>
        <w:t xml:space="preserve"> + 2</w:t>
      </w:r>
      <w:r w:rsidRPr="006A2A4D">
        <w:rPr>
          <w:rFonts w:ascii="Times New Roman" w:hAnsi="Times New Roman"/>
          <w:sz w:val="24"/>
          <w:szCs w:val="24"/>
          <w:lang w:val="en-US"/>
        </w:rPr>
        <w:t>H</w:t>
      </w:r>
      <w:r w:rsidRPr="006A2A4D">
        <w:rPr>
          <w:rFonts w:ascii="Times New Roman" w:hAnsi="Times New Roman"/>
          <w:sz w:val="24"/>
          <w:szCs w:val="24"/>
          <w:vertAlign w:val="subscript"/>
        </w:rPr>
        <w:t>2</w:t>
      </w:r>
      <w:r w:rsidRPr="006A2A4D">
        <w:rPr>
          <w:rFonts w:ascii="Times New Roman" w:hAnsi="Times New Roman"/>
          <w:sz w:val="24"/>
          <w:szCs w:val="24"/>
        </w:rPr>
        <w:t>. Как следует изменить температуру и давление в данной системе, чтобы повысить выход водорода, учитывая, что прямая реакция является эндотермической?</w:t>
      </w:r>
    </w:p>
    <w:p w14:paraId="5B734CAF" w14:textId="77777777" w:rsidR="006A2A4D" w:rsidRPr="006A2A4D" w:rsidRDefault="006A2A4D" w:rsidP="006A2A4D">
      <w:pPr>
        <w:pStyle w:val="aa"/>
        <w:keepLines/>
        <w:widowControl w:val="0"/>
        <w:numPr>
          <w:ilvl w:val="0"/>
          <w:numId w:val="55"/>
        </w:numPr>
        <w:spacing w:after="0" w:line="240" w:lineRule="auto"/>
        <w:ind w:left="0" w:firstLine="709"/>
        <w:jc w:val="both"/>
        <w:rPr>
          <w:rFonts w:ascii="Times New Roman" w:hAnsi="Times New Roman"/>
          <w:sz w:val="24"/>
          <w:szCs w:val="24"/>
        </w:rPr>
      </w:pPr>
      <w:r w:rsidRPr="006A2A4D">
        <w:rPr>
          <w:rFonts w:ascii="Times New Roman" w:hAnsi="Times New Roman"/>
          <w:sz w:val="24"/>
          <w:szCs w:val="24"/>
        </w:rPr>
        <w:t>В каком направлении сместится равновесие в данных системах при: а) понижении давления; б) повышении температуры; в) понижении концентрации кислорода:</w:t>
      </w:r>
    </w:p>
    <w:p w14:paraId="7151CA29" w14:textId="4CC1F2CD" w:rsidR="006A2A4D" w:rsidRPr="006A2A4D" w:rsidRDefault="006A2A4D" w:rsidP="006A2A4D">
      <w:pPr>
        <w:keepLines/>
        <w:widowControl w:val="0"/>
        <w:tabs>
          <w:tab w:val="num" w:pos="360"/>
        </w:tabs>
        <w:spacing w:after="0" w:line="240" w:lineRule="auto"/>
        <w:ind w:firstLine="709"/>
        <w:jc w:val="both"/>
        <w:rPr>
          <w:rFonts w:ascii="Times New Roman" w:hAnsi="Times New Roman"/>
          <w:sz w:val="24"/>
          <w:szCs w:val="24"/>
        </w:rPr>
      </w:pPr>
      <w:r w:rsidRPr="006A2A4D">
        <w:rPr>
          <w:rFonts w:ascii="Times New Roman" w:hAnsi="Times New Roman"/>
          <w:sz w:val="24"/>
          <w:szCs w:val="24"/>
        </w:rPr>
        <w:t>2</w:t>
      </w:r>
      <w:r w:rsidRPr="006A2A4D">
        <w:rPr>
          <w:rFonts w:ascii="Times New Roman" w:hAnsi="Times New Roman"/>
          <w:sz w:val="24"/>
          <w:szCs w:val="24"/>
        </w:rPr>
        <w:sym w:font="Symbol" w:char="004E"/>
      </w:r>
      <w:r w:rsidRPr="006A2A4D">
        <w:rPr>
          <w:rFonts w:ascii="Times New Roman" w:hAnsi="Times New Roman"/>
          <w:sz w:val="24"/>
          <w:szCs w:val="24"/>
        </w:rPr>
        <w:sym w:font="Symbol" w:char="004F"/>
      </w:r>
      <w:r w:rsidRPr="006A2A4D">
        <w:rPr>
          <w:rFonts w:ascii="Times New Roman" w:hAnsi="Times New Roman"/>
          <w:sz w:val="24"/>
          <w:szCs w:val="24"/>
          <w:vertAlign w:val="subscript"/>
        </w:rPr>
        <w:t xml:space="preserve">2 </w:t>
      </w:r>
      <w:r w:rsidRPr="006A2A4D">
        <w:rPr>
          <w:rFonts w:ascii="Times New Roman" w:hAnsi="Times New Roman"/>
          <w:sz w:val="24"/>
          <w:szCs w:val="24"/>
        </w:rPr>
        <w:t xml:space="preserve">(г) </w:t>
      </w:r>
      <w:r w:rsidRPr="006A2A4D">
        <w:rPr>
          <w:rFonts w:ascii="Times New Roman" w:hAnsi="Times New Roman"/>
          <w:sz w:val="24"/>
          <w:szCs w:val="24"/>
        </w:rPr>
        <w:sym w:font="Wingdings 3" w:char="006E"/>
      </w:r>
      <w:r w:rsidRPr="006A2A4D">
        <w:rPr>
          <w:rFonts w:ascii="Times New Roman" w:hAnsi="Times New Roman"/>
          <w:sz w:val="24"/>
          <w:szCs w:val="24"/>
        </w:rPr>
        <w:t xml:space="preserve"> 2</w:t>
      </w:r>
      <w:r w:rsidRPr="006A2A4D">
        <w:rPr>
          <w:rFonts w:ascii="Times New Roman" w:hAnsi="Times New Roman"/>
          <w:sz w:val="24"/>
          <w:szCs w:val="24"/>
        </w:rPr>
        <w:sym w:font="Symbol" w:char="004E"/>
      </w:r>
      <w:r w:rsidRPr="006A2A4D">
        <w:rPr>
          <w:rFonts w:ascii="Times New Roman" w:hAnsi="Times New Roman"/>
          <w:sz w:val="24"/>
          <w:szCs w:val="24"/>
        </w:rPr>
        <w:sym w:font="Symbol" w:char="004F"/>
      </w:r>
      <w:r w:rsidRPr="006A2A4D">
        <w:rPr>
          <w:rFonts w:ascii="Times New Roman" w:hAnsi="Times New Roman"/>
          <w:sz w:val="24"/>
          <w:szCs w:val="24"/>
        </w:rPr>
        <w:t xml:space="preserve"> (г) + </w:t>
      </w:r>
      <w:r w:rsidRPr="006A2A4D">
        <w:rPr>
          <w:rFonts w:ascii="Times New Roman" w:hAnsi="Times New Roman"/>
          <w:sz w:val="24"/>
          <w:szCs w:val="24"/>
        </w:rPr>
        <w:sym w:font="Symbol" w:char="004F"/>
      </w:r>
      <w:r w:rsidRPr="006A2A4D">
        <w:rPr>
          <w:rFonts w:ascii="Times New Roman" w:hAnsi="Times New Roman"/>
          <w:sz w:val="24"/>
          <w:szCs w:val="24"/>
          <w:vertAlign w:val="subscript"/>
        </w:rPr>
        <w:t xml:space="preserve">2 </w:t>
      </w:r>
      <w:r w:rsidRPr="006A2A4D">
        <w:rPr>
          <w:rFonts w:ascii="Times New Roman" w:hAnsi="Times New Roman"/>
          <w:sz w:val="24"/>
          <w:szCs w:val="24"/>
        </w:rPr>
        <w:t>(</w:t>
      </w:r>
      <w:proofErr w:type="gramStart"/>
      <w:r w:rsidRPr="006A2A4D">
        <w:rPr>
          <w:rFonts w:ascii="Times New Roman" w:hAnsi="Times New Roman"/>
          <w:sz w:val="24"/>
          <w:szCs w:val="24"/>
        </w:rPr>
        <w:t>г)</w:t>
      </w:r>
      <w:r w:rsidRPr="006A2A4D">
        <w:rPr>
          <w:rFonts w:ascii="Times New Roman" w:hAnsi="Times New Roman"/>
          <w:sz w:val="24"/>
          <w:szCs w:val="24"/>
          <w:vertAlign w:val="subscript"/>
        </w:rPr>
        <w:t xml:space="preserve">   </w:t>
      </w:r>
      <w:proofErr w:type="gramEnd"/>
      <w:r w:rsidRPr="006A2A4D">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6A2A4D">
        <w:rPr>
          <w:rFonts w:ascii="Times New Roman" w:hAnsi="Times New Roman"/>
          <w:sz w:val="24"/>
          <w:szCs w:val="24"/>
        </w:rPr>
        <w:sym w:font="Wingdings 3" w:char="0072"/>
      </w:r>
      <w:r w:rsidRPr="006A2A4D">
        <w:rPr>
          <w:rFonts w:ascii="Times New Roman" w:hAnsi="Times New Roman"/>
          <w:sz w:val="24"/>
          <w:szCs w:val="24"/>
        </w:rPr>
        <w:sym w:font="Symbol" w:char="0048"/>
      </w:r>
      <w:r w:rsidRPr="006A2A4D">
        <w:rPr>
          <w:rFonts w:ascii="Times New Roman" w:hAnsi="Times New Roman"/>
          <w:sz w:val="24"/>
          <w:szCs w:val="24"/>
          <w:vertAlign w:val="superscript"/>
        </w:rPr>
        <w:t xml:space="preserve">0 </w:t>
      </w:r>
      <w:r w:rsidRPr="006A2A4D">
        <w:rPr>
          <w:rFonts w:ascii="Times New Roman" w:hAnsi="Times New Roman"/>
          <w:sz w:val="24"/>
          <w:szCs w:val="24"/>
        </w:rPr>
        <w:t>&lt; 0</w:t>
      </w:r>
    </w:p>
    <w:p w14:paraId="69C57902" w14:textId="2D0FA88D" w:rsidR="006A2A4D" w:rsidRPr="006A2A4D" w:rsidRDefault="006A2A4D" w:rsidP="006A2A4D">
      <w:pPr>
        <w:keepLines/>
        <w:widowControl w:val="0"/>
        <w:spacing w:after="0" w:line="240" w:lineRule="auto"/>
        <w:ind w:firstLine="709"/>
        <w:jc w:val="both"/>
        <w:rPr>
          <w:rFonts w:ascii="Times New Roman" w:hAnsi="Times New Roman"/>
          <w:sz w:val="24"/>
          <w:szCs w:val="24"/>
        </w:rPr>
      </w:pPr>
      <w:r w:rsidRPr="006A2A4D">
        <w:rPr>
          <w:rFonts w:ascii="Times New Roman" w:hAnsi="Times New Roman"/>
          <w:sz w:val="24"/>
          <w:szCs w:val="24"/>
        </w:rPr>
        <w:t>N</w:t>
      </w:r>
      <w:r w:rsidRPr="006A2A4D">
        <w:rPr>
          <w:rFonts w:ascii="Times New Roman" w:hAnsi="Times New Roman"/>
          <w:sz w:val="24"/>
          <w:szCs w:val="24"/>
          <w:vertAlign w:val="subscript"/>
        </w:rPr>
        <w:t xml:space="preserve">2 </w:t>
      </w:r>
      <w:r w:rsidRPr="006A2A4D">
        <w:rPr>
          <w:rFonts w:ascii="Times New Roman" w:hAnsi="Times New Roman"/>
          <w:sz w:val="24"/>
          <w:szCs w:val="24"/>
        </w:rPr>
        <w:t xml:space="preserve">(г) + </w:t>
      </w:r>
      <w:r w:rsidRPr="006A2A4D">
        <w:rPr>
          <w:rFonts w:ascii="Times New Roman" w:hAnsi="Times New Roman"/>
          <w:sz w:val="24"/>
          <w:szCs w:val="24"/>
        </w:rPr>
        <w:sym w:font="Symbol" w:char="004F"/>
      </w:r>
      <w:r w:rsidRPr="006A2A4D">
        <w:rPr>
          <w:rFonts w:ascii="Times New Roman" w:hAnsi="Times New Roman"/>
          <w:sz w:val="24"/>
          <w:szCs w:val="24"/>
          <w:vertAlign w:val="subscript"/>
        </w:rPr>
        <w:t xml:space="preserve">2 </w:t>
      </w:r>
      <w:r w:rsidRPr="006A2A4D">
        <w:rPr>
          <w:rFonts w:ascii="Times New Roman" w:hAnsi="Times New Roman"/>
          <w:sz w:val="24"/>
          <w:szCs w:val="24"/>
        </w:rPr>
        <w:t xml:space="preserve">(г) </w:t>
      </w:r>
      <w:r w:rsidRPr="006A2A4D">
        <w:rPr>
          <w:rFonts w:ascii="Times New Roman" w:hAnsi="Times New Roman"/>
          <w:sz w:val="24"/>
          <w:szCs w:val="24"/>
        </w:rPr>
        <w:sym w:font="Wingdings 3" w:char="006E"/>
      </w:r>
      <w:r w:rsidRPr="006A2A4D">
        <w:rPr>
          <w:rFonts w:ascii="Times New Roman" w:hAnsi="Times New Roman"/>
          <w:sz w:val="24"/>
          <w:szCs w:val="24"/>
        </w:rPr>
        <w:t xml:space="preserve"> 2NO (</w:t>
      </w:r>
      <w:proofErr w:type="gramStart"/>
      <w:r w:rsidRPr="006A2A4D">
        <w:rPr>
          <w:rFonts w:ascii="Times New Roman" w:hAnsi="Times New Roman"/>
          <w:sz w:val="24"/>
          <w:szCs w:val="24"/>
        </w:rPr>
        <w:t xml:space="preserve">г)   </w:t>
      </w:r>
      <w:proofErr w:type="gramEnd"/>
      <w:r w:rsidRPr="006A2A4D">
        <w:rPr>
          <w:rFonts w:ascii="Times New Roman" w:hAnsi="Times New Roman"/>
          <w:sz w:val="24"/>
          <w:szCs w:val="24"/>
        </w:rPr>
        <w:t xml:space="preserve">                   </w:t>
      </w:r>
      <w:r>
        <w:rPr>
          <w:rFonts w:ascii="Times New Roman" w:hAnsi="Times New Roman"/>
          <w:sz w:val="24"/>
          <w:szCs w:val="24"/>
        </w:rPr>
        <w:t xml:space="preserve">   </w:t>
      </w:r>
      <w:r w:rsidRPr="006A2A4D">
        <w:rPr>
          <w:rFonts w:ascii="Times New Roman" w:hAnsi="Times New Roman"/>
          <w:sz w:val="24"/>
          <w:szCs w:val="24"/>
          <w:vertAlign w:val="subscript"/>
        </w:rPr>
        <w:t xml:space="preserve"> </w:t>
      </w:r>
      <w:r w:rsidRPr="006A2A4D">
        <w:rPr>
          <w:rFonts w:ascii="Times New Roman" w:hAnsi="Times New Roman"/>
          <w:sz w:val="24"/>
          <w:szCs w:val="24"/>
        </w:rPr>
        <w:sym w:font="Wingdings 3" w:char="0072"/>
      </w:r>
      <w:r w:rsidRPr="006A2A4D">
        <w:rPr>
          <w:rFonts w:ascii="Times New Roman" w:hAnsi="Times New Roman"/>
          <w:sz w:val="24"/>
          <w:szCs w:val="24"/>
        </w:rPr>
        <w:sym w:font="Symbol" w:char="0048"/>
      </w:r>
      <w:r w:rsidRPr="006A2A4D">
        <w:rPr>
          <w:rFonts w:ascii="Times New Roman" w:hAnsi="Times New Roman"/>
          <w:sz w:val="24"/>
          <w:szCs w:val="24"/>
          <w:vertAlign w:val="superscript"/>
        </w:rPr>
        <w:t xml:space="preserve">0 </w:t>
      </w:r>
      <w:r w:rsidRPr="006A2A4D">
        <w:rPr>
          <w:rFonts w:ascii="Times New Roman" w:hAnsi="Times New Roman"/>
          <w:sz w:val="24"/>
          <w:szCs w:val="24"/>
        </w:rPr>
        <w:t xml:space="preserve">=   180 кДж; </w:t>
      </w:r>
    </w:p>
    <w:p w14:paraId="57C03424" w14:textId="259DAFC4" w:rsidR="006A2A4D" w:rsidRPr="006A2A4D" w:rsidRDefault="006A2A4D" w:rsidP="006A2A4D">
      <w:pPr>
        <w:keepLines/>
        <w:tabs>
          <w:tab w:val="left" w:pos="9540"/>
          <w:tab w:val="left" w:pos="9720"/>
        </w:tabs>
        <w:spacing w:after="0" w:line="240" w:lineRule="auto"/>
        <w:ind w:firstLine="709"/>
        <w:jc w:val="both"/>
        <w:rPr>
          <w:rFonts w:ascii="Times New Roman" w:hAnsi="Times New Roman"/>
          <w:sz w:val="24"/>
          <w:szCs w:val="24"/>
        </w:rPr>
      </w:pPr>
      <w:r w:rsidRPr="006A2A4D">
        <w:rPr>
          <w:rFonts w:ascii="Times New Roman" w:hAnsi="Times New Roman"/>
          <w:sz w:val="24"/>
          <w:szCs w:val="24"/>
        </w:rPr>
        <w:t>С(</w:t>
      </w:r>
      <w:proofErr w:type="spellStart"/>
      <w:r w:rsidRPr="006A2A4D">
        <w:rPr>
          <w:rFonts w:ascii="Times New Roman" w:hAnsi="Times New Roman"/>
          <w:sz w:val="24"/>
          <w:szCs w:val="24"/>
        </w:rPr>
        <w:t>тв</w:t>
      </w:r>
      <w:proofErr w:type="spellEnd"/>
      <w:r w:rsidRPr="006A2A4D">
        <w:rPr>
          <w:rFonts w:ascii="Times New Roman" w:hAnsi="Times New Roman"/>
          <w:sz w:val="24"/>
          <w:szCs w:val="24"/>
        </w:rPr>
        <w:t xml:space="preserve">) + </w:t>
      </w:r>
      <w:r w:rsidRPr="006A2A4D">
        <w:rPr>
          <w:rFonts w:ascii="Times New Roman" w:hAnsi="Times New Roman"/>
          <w:sz w:val="24"/>
          <w:szCs w:val="24"/>
        </w:rPr>
        <w:sym w:font="Symbol" w:char="004F"/>
      </w:r>
      <w:r w:rsidRPr="006A2A4D">
        <w:rPr>
          <w:rFonts w:ascii="Times New Roman" w:hAnsi="Times New Roman"/>
          <w:sz w:val="24"/>
          <w:szCs w:val="24"/>
          <w:vertAlign w:val="subscript"/>
        </w:rPr>
        <w:t xml:space="preserve">2 </w:t>
      </w:r>
      <w:r w:rsidRPr="006A2A4D">
        <w:rPr>
          <w:rFonts w:ascii="Times New Roman" w:hAnsi="Times New Roman"/>
          <w:sz w:val="24"/>
          <w:szCs w:val="24"/>
        </w:rPr>
        <w:t>(г)</w:t>
      </w:r>
      <w:r w:rsidRPr="006A2A4D">
        <w:rPr>
          <w:rFonts w:ascii="Times New Roman" w:hAnsi="Times New Roman"/>
          <w:sz w:val="24"/>
          <w:szCs w:val="24"/>
        </w:rPr>
        <w:sym w:font="Wingdings 3" w:char="006E"/>
      </w:r>
      <w:r w:rsidRPr="006A2A4D">
        <w:rPr>
          <w:rFonts w:ascii="Times New Roman" w:hAnsi="Times New Roman"/>
          <w:sz w:val="24"/>
          <w:szCs w:val="24"/>
        </w:rPr>
        <w:t xml:space="preserve"> CO </w:t>
      </w:r>
      <w:r w:rsidRPr="006A2A4D">
        <w:rPr>
          <w:rFonts w:ascii="Times New Roman" w:hAnsi="Times New Roman"/>
          <w:sz w:val="24"/>
          <w:szCs w:val="24"/>
          <w:vertAlign w:val="subscript"/>
        </w:rPr>
        <w:t>2</w:t>
      </w:r>
      <w:r w:rsidRPr="006A2A4D">
        <w:rPr>
          <w:rFonts w:ascii="Times New Roman" w:hAnsi="Times New Roman"/>
          <w:sz w:val="24"/>
          <w:szCs w:val="24"/>
        </w:rPr>
        <w:t xml:space="preserve"> (</w:t>
      </w:r>
      <w:proofErr w:type="gramStart"/>
      <w:r w:rsidRPr="006A2A4D">
        <w:rPr>
          <w:rFonts w:ascii="Times New Roman" w:hAnsi="Times New Roman"/>
          <w:sz w:val="24"/>
          <w:szCs w:val="24"/>
        </w:rPr>
        <w:t xml:space="preserve">г)   </w:t>
      </w:r>
      <w:proofErr w:type="gramEnd"/>
      <w:r w:rsidRPr="006A2A4D">
        <w:rPr>
          <w:rFonts w:ascii="Times New Roman" w:hAnsi="Times New Roman"/>
          <w:sz w:val="24"/>
          <w:szCs w:val="24"/>
        </w:rPr>
        <w:t xml:space="preserve">                    </w:t>
      </w:r>
      <w:r w:rsidRPr="006A2A4D">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6A2A4D">
        <w:rPr>
          <w:rFonts w:ascii="Times New Roman" w:hAnsi="Times New Roman"/>
          <w:sz w:val="24"/>
          <w:szCs w:val="24"/>
        </w:rPr>
        <w:sym w:font="Wingdings 3" w:char="0072"/>
      </w:r>
      <w:r w:rsidRPr="006A2A4D">
        <w:rPr>
          <w:rFonts w:ascii="Times New Roman" w:hAnsi="Times New Roman"/>
          <w:sz w:val="24"/>
          <w:szCs w:val="24"/>
        </w:rPr>
        <w:sym w:font="Symbol" w:char="0048"/>
      </w:r>
      <w:r w:rsidRPr="006A2A4D">
        <w:rPr>
          <w:rFonts w:ascii="Times New Roman" w:hAnsi="Times New Roman"/>
          <w:sz w:val="24"/>
          <w:szCs w:val="24"/>
          <w:vertAlign w:val="superscript"/>
        </w:rPr>
        <w:t>0</w:t>
      </w:r>
      <w:r w:rsidRPr="006A2A4D">
        <w:rPr>
          <w:rFonts w:ascii="Times New Roman" w:hAnsi="Times New Roman"/>
          <w:sz w:val="24"/>
          <w:szCs w:val="24"/>
        </w:rPr>
        <w:t>= –489 кДж;</w:t>
      </w:r>
    </w:p>
    <w:p w14:paraId="039D30EF" w14:textId="7FCF199B" w:rsidR="006A2A4D" w:rsidRPr="006A2A4D" w:rsidRDefault="006A2A4D" w:rsidP="006A2A4D">
      <w:pPr>
        <w:keepLines/>
        <w:widowControl w:val="0"/>
        <w:spacing w:after="0" w:line="240" w:lineRule="auto"/>
        <w:ind w:firstLine="709"/>
        <w:jc w:val="both"/>
        <w:rPr>
          <w:rFonts w:ascii="Times New Roman" w:hAnsi="Times New Roman"/>
          <w:sz w:val="24"/>
          <w:szCs w:val="24"/>
        </w:rPr>
      </w:pPr>
      <w:r w:rsidRPr="006A2A4D">
        <w:rPr>
          <w:rFonts w:ascii="Times New Roman" w:hAnsi="Times New Roman"/>
          <w:sz w:val="24"/>
          <w:szCs w:val="24"/>
        </w:rPr>
        <w:t>2</w:t>
      </w:r>
      <w:r w:rsidRPr="006A2A4D">
        <w:rPr>
          <w:rFonts w:ascii="Times New Roman" w:hAnsi="Times New Roman"/>
          <w:sz w:val="24"/>
          <w:szCs w:val="24"/>
        </w:rPr>
        <w:sym w:font="Symbol" w:char="0048"/>
      </w:r>
      <w:r w:rsidRPr="006A2A4D">
        <w:rPr>
          <w:rFonts w:ascii="Times New Roman" w:hAnsi="Times New Roman"/>
          <w:sz w:val="24"/>
          <w:szCs w:val="24"/>
          <w:vertAlign w:val="subscript"/>
        </w:rPr>
        <w:t>2</w:t>
      </w:r>
      <w:r w:rsidRPr="006A2A4D">
        <w:rPr>
          <w:rFonts w:ascii="Times New Roman" w:hAnsi="Times New Roman"/>
          <w:sz w:val="24"/>
          <w:szCs w:val="24"/>
        </w:rPr>
        <w:t xml:space="preserve"> (г) + </w:t>
      </w:r>
      <w:r w:rsidRPr="006A2A4D">
        <w:rPr>
          <w:rFonts w:ascii="Times New Roman" w:hAnsi="Times New Roman"/>
          <w:sz w:val="24"/>
          <w:szCs w:val="24"/>
        </w:rPr>
        <w:sym w:font="Symbol" w:char="004F"/>
      </w:r>
      <w:r w:rsidRPr="006A2A4D">
        <w:rPr>
          <w:rFonts w:ascii="Times New Roman" w:hAnsi="Times New Roman"/>
          <w:sz w:val="24"/>
          <w:szCs w:val="24"/>
          <w:vertAlign w:val="subscript"/>
        </w:rPr>
        <w:t xml:space="preserve">2 </w:t>
      </w:r>
      <w:r w:rsidRPr="006A2A4D">
        <w:rPr>
          <w:rFonts w:ascii="Times New Roman" w:hAnsi="Times New Roman"/>
          <w:sz w:val="24"/>
          <w:szCs w:val="24"/>
        </w:rPr>
        <w:t xml:space="preserve">(г) </w:t>
      </w:r>
      <w:r w:rsidRPr="006A2A4D">
        <w:rPr>
          <w:rFonts w:ascii="Times New Roman" w:hAnsi="Times New Roman"/>
          <w:sz w:val="24"/>
          <w:szCs w:val="24"/>
        </w:rPr>
        <w:sym w:font="Wingdings 3" w:char="006E"/>
      </w:r>
      <w:r w:rsidRPr="006A2A4D">
        <w:rPr>
          <w:rFonts w:ascii="Times New Roman" w:hAnsi="Times New Roman"/>
          <w:sz w:val="24"/>
          <w:szCs w:val="24"/>
        </w:rPr>
        <w:t xml:space="preserve"> 2</w:t>
      </w:r>
      <w:r w:rsidRPr="006A2A4D">
        <w:rPr>
          <w:rFonts w:ascii="Times New Roman" w:hAnsi="Times New Roman"/>
          <w:sz w:val="24"/>
          <w:szCs w:val="24"/>
        </w:rPr>
        <w:sym w:font="Symbol" w:char="0048"/>
      </w:r>
      <w:r w:rsidRPr="006A2A4D">
        <w:rPr>
          <w:rFonts w:ascii="Times New Roman" w:hAnsi="Times New Roman"/>
          <w:sz w:val="24"/>
          <w:szCs w:val="24"/>
          <w:vertAlign w:val="subscript"/>
        </w:rPr>
        <w:t>2</w:t>
      </w:r>
      <w:r w:rsidRPr="006A2A4D">
        <w:rPr>
          <w:rFonts w:ascii="Times New Roman" w:hAnsi="Times New Roman"/>
          <w:sz w:val="24"/>
          <w:szCs w:val="24"/>
        </w:rPr>
        <w:sym w:font="Symbol" w:char="004F"/>
      </w:r>
      <w:r w:rsidRPr="006A2A4D">
        <w:rPr>
          <w:rFonts w:ascii="Times New Roman" w:hAnsi="Times New Roman"/>
          <w:sz w:val="24"/>
          <w:szCs w:val="24"/>
        </w:rPr>
        <w:t xml:space="preserve"> (</w:t>
      </w:r>
      <w:proofErr w:type="gramStart"/>
      <w:r w:rsidRPr="006A2A4D">
        <w:rPr>
          <w:rFonts w:ascii="Times New Roman" w:hAnsi="Times New Roman"/>
          <w:sz w:val="24"/>
          <w:szCs w:val="24"/>
        </w:rPr>
        <w:t xml:space="preserve">г)   </w:t>
      </w:r>
      <w:proofErr w:type="gramEnd"/>
      <w:r w:rsidRPr="006A2A4D">
        <w:rPr>
          <w:rFonts w:ascii="Times New Roman" w:hAnsi="Times New Roman"/>
          <w:sz w:val="24"/>
          <w:szCs w:val="24"/>
        </w:rPr>
        <w:t xml:space="preserve">                </w:t>
      </w:r>
      <w:r w:rsidRPr="006A2A4D">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6A2A4D">
        <w:rPr>
          <w:rFonts w:ascii="Times New Roman" w:hAnsi="Times New Roman"/>
          <w:sz w:val="24"/>
          <w:szCs w:val="24"/>
        </w:rPr>
        <w:sym w:font="Wingdings 3" w:char="0072"/>
      </w:r>
      <w:r w:rsidRPr="006A2A4D">
        <w:rPr>
          <w:rFonts w:ascii="Times New Roman" w:hAnsi="Times New Roman"/>
          <w:sz w:val="24"/>
          <w:szCs w:val="24"/>
        </w:rPr>
        <w:sym w:font="Symbol" w:char="0048"/>
      </w:r>
      <w:r w:rsidRPr="006A2A4D">
        <w:rPr>
          <w:rFonts w:ascii="Times New Roman" w:hAnsi="Times New Roman"/>
          <w:sz w:val="24"/>
          <w:szCs w:val="24"/>
          <w:vertAlign w:val="superscript"/>
        </w:rPr>
        <w:t>0</w:t>
      </w:r>
      <w:r w:rsidRPr="006A2A4D">
        <w:rPr>
          <w:rFonts w:ascii="Times New Roman" w:hAnsi="Times New Roman"/>
          <w:sz w:val="24"/>
          <w:szCs w:val="24"/>
        </w:rPr>
        <w:t>= –489 кДж;</w:t>
      </w:r>
    </w:p>
    <w:p w14:paraId="406AEADC" w14:textId="77777777" w:rsidR="006A2A4D" w:rsidRPr="006A2A4D" w:rsidRDefault="006A2A4D" w:rsidP="006A2A4D">
      <w:pPr>
        <w:spacing w:after="0" w:line="240" w:lineRule="auto"/>
        <w:ind w:firstLine="709"/>
        <w:jc w:val="both"/>
        <w:rPr>
          <w:rFonts w:ascii="Times New Roman" w:hAnsi="Times New Roman"/>
          <w:sz w:val="24"/>
          <w:szCs w:val="24"/>
        </w:rPr>
      </w:pPr>
      <w:r w:rsidRPr="006A2A4D">
        <w:rPr>
          <w:rFonts w:ascii="Times New Roman" w:hAnsi="Times New Roman"/>
          <w:sz w:val="24"/>
          <w:szCs w:val="24"/>
        </w:rPr>
        <w:t>C</w:t>
      </w:r>
      <w:r w:rsidRPr="006A2A4D">
        <w:rPr>
          <w:rFonts w:ascii="Times New Roman" w:hAnsi="Times New Roman"/>
          <w:sz w:val="24"/>
          <w:szCs w:val="24"/>
          <w:lang w:val="en-US"/>
        </w:rPr>
        <w:t>H</w:t>
      </w:r>
      <w:r w:rsidRPr="006A2A4D">
        <w:rPr>
          <w:rFonts w:ascii="Times New Roman" w:hAnsi="Times New Roman"/>
          <w:sz w:val="24"/>
          <w:szCs w:val="24"/>
          <w:vertAlign w:val="subscript"/>
        </w:rPr>
        <w:t xml:space="preserve">4 </w:t>
      </w:r>
      <w:r w:rsidRPr="006A2A4D">
        <w:rPr>
          <w:rFonts w:ascii="Times New Roman" w:hAnsi="Times New Roman"/>
          <w:sz w:val="24"/>
          <w:szCs w:val="24"/>
        </w:rPr>
        <w:t>(г) +2</w:t>
      </w:r>
      <w:r w:rsidRPr="006A2A4D">
        <w:rPr>
          <w:rFonts w:ascii="Times New Roman" w:hAnsi="Times New Roman"/>
          <w:sz w:val="24"/>
          <w:szCs w:val="24"/>
          <w:lang w:val="en-US"/>
        </w:rPr>
        <w:t>O</w:t>
      </w:r>
      <w:r w:rsidRPr="006A2A4D">
        <w:rPr>
          <w:rFonts w:ascii="Times New Roman" w:hAnsi="Times New Roman"/>
          <w:sz w:val="24"/>
          <w:szCs w:val="24"/>
          <w:vertAlign w:val="subscript"/>
        </w:rPr>
        <w:t>2</w:t>
      </w:r>
      <w:r w:rsidRPr="006A2A4D">
        <w:rPr>
          <w:rFonts w:ascii="Times New Roman" w:hAnsi="Times New Roman"/>
          <w:sz w:val="24"/>
          <w:szCs w:val="24"/>
        </w:rPr>
        <w:t xml:space="preserve"> ↔ </w:t>
      </w:r>
      <w:r w:rsidRPr="006A2A4D">
        <w:rPr>
          <w:rFonts w:ascii="Times New Roman" w:hAnsi="Times New Roman"/>
          <w:sz w:val="24"/>
          <w:szCs w:val="24"/>
          <w:lang w:val="en-US"/>
        </w:rPr>
        <w:t>CO</w:t>
      </w:r>
      <w:r w:rsidRPr="006A2A4D">
        <w:rPr>
          <w:rFonts w:ascii="Times New Roman" w:hAnsi="Times New Roman"/>
          <w:sz w:val="24"/>
          <w:szCs w:val="24"/>
          <w:vertAlign w:val="subscript"/>
        </w:rPr>
        <w:t>2</w:t>
      </w:r>
      <w:r w:rsidRPr="006A2A4D">
        <w:rPr>
          <w:rFonts w:ascii="Times New Roman" w:hAnsi="Times New Roman"/>
          <w:sz w:val="24"/>
          <w:szCs w:val="24"/>
        </w:rPr>
        <w:t xml:space="preserve"> (г) + 2</w:t>
      </w:r>
      <w:r w:rsidRPr="006A2A4D">
        <w:rPr>
          <w:rFonts w:ascii="Times New Roman" w:hAnsi="Times New Roman"/>
          <w:sz w:val="24"/>
          <w:szCs w:val="24"/>
          <w:lang w:val="en-US"/>
        </w:rPr>
        <w:t>H</w:t>
      </w:r>
      <w:r w:rsidRPr="006A2A4D">
        <w:rPr>
          <w:rFonts w:ascii="Times New Roman" w:hAnsi="Times New Roman"/>
          <w:sz w:val="24"/>
          <w:szCs w:val="24"/>
          <w:vertAlign w:val="subscript"/>
        </w:rPr>
        <w:t>2</w:t>
      </w:r>
      <w:r w:rsidRPr="006A2A4D">
        <w:rPr>
          <w:rFonts w:ascii="Times New Roman" w:hAnsi="Times New Roman"/>
          <w:sz w:val="24"/>
          <w:szCs w:val="24"/>
          <w:lang w:val="en-US"/>
        </w:rPr>
        <w:t>O</w:t>
      </w:r>
      <w:r w:rsidRPr="006A2A4D">
        <w:rPr>
          <w:rFonts w:ascii="Times New Roman" w:hAnsi="Times New Roman"/>
          <w:sz w:val="24"/>
          <w:szCs w:val="24"/>
        </w:rPr>
        <w:t xml:space="preserve"> (</w:t>
      </w:r>
      <w:proofErr w:type="gramStart"/>
      <w:r w:rsidRPr="006A2A4D">
        <w:rPr>
          <w:rFonts w:ascii="Times New Roman" w:hAnsi="Times New Roman"/>
          <w:sz w:val="24"/>
          <w:szCs w:val="24"/>
        </w:rPr>
        <w:t>пар)</w:t>
      </w:r>
      <w:r w:rsidRPr="006A2A4D">
        <w:rPr>
          <w:rFonts w:ascii="Times New Roman" w:hAnsi="Times New Roman"/>
          <w:sz w:val="24"/>
          <w:szCs w:val="24"/>
          <w:vertAlign w:val="subscript"/>
        </w:rPr>
        <w:t xml:space="preserve">   </w:t>
      </w:r>
      <w:proofErr w:type="gramEnd"/>
      <w:r w:rsidRPr="006A2A4D">
        <w:rPr>
          <w:rFonts w:ascii="Times New Roman" w:hAnsi="Times New Roman"/>
          <w:sz w:val="24"/>
          <w:szCs w:val="24"/>
          <w:vertAlign w:val="subscript"/>
        </w:rPr>
        <w:t xml:space="preserve">   </w:t>
      </w:r>
      <w:r w:rsidRPr="006A2A4D">
        <w:rPr>
          <w:rFonts w:ascii="Times New Roman" w:hAnsi="Times New Roman"/>
          <w:sz w:val="24"/>
          <w:szCs w:val="24"/>
        </w:rPr>
        <w:sym w:font="Wingdings 3" w:char="0072"/>
      </w:r>
      <w:r w:rsidRPr="006A2A4D">
        <w:rPr>
          <w:rFonts w:ascii="Times New Roman" w:hAnsi="Times New Roman"/>
          <w:sz w:val="24"/>
          <w:szCs w:val="24"/>
        </w:rPr>
        <w:sym w:font="Symbol" w:char="0048"/>
      </w:r>
      <w:r w:rsidRPr="006A2A4D">
        <w:rPr>
          <w:rFonts w:ascii="Times New Roman" w:hAnsi="Times New Roman"/>
          <w:sz w:val="24"/>
          <w:szCs w:val="24"/>
          <w:vertAlign w:val="superscript"/>
        </w:rPr>
        <w:t>0</w:t>
      </w:r>
      <w:r w:rsidRPr="006A2A4D">
        <w:rPr>
          <w:rFonts w:ascii="Times New Roman" w:hAnsi="Times New Roman"/>
          <w:sz w:val="24"/>
          <w:szCs w:val="24"/>
        </w:rPr>
        <w:t>&lt; 0.</w:t>
      </w:r>
    </w:p>
    <w:p w14:paraId="165B9ACB" w14:textId="77777777" w:rsidR="006A2A4D" w:rsidRDefault="006A2A4D" w:rsidP="006A2A4D">
      <w:pPr>
        <w:spacing w:after="0" w:line="240" w:lineRule="auto"/>
        <w:ind w:firstLine="709"/>
        <w:jc w:val="both"/>
        <w:rPr>
          <w:rFonts w:ascii="Times New Roman" w:eastAsia="Calibri" w:hAnsi="Times New Roman"/>
          <w:b/>
          <w:bCs/>
          <w:sz w:val="24"/>
          <w:szCs w:val="24"/>
        </w:rPr>
      </w:pPr>
    </w:p>
    <w:p w14:paraId="57C1E7F5" w14:textId="23228A7D" w:rsidR="008065A9" w:rsidRDefault="008065A9" w:rsidP="0023279B">
      <w:pPr>
        <w:spacing w:after="0" w:line="240" w:lineRule="auto"/>
        <w:ind w:firstLine="709"/>
        <w:jc w:val="both"/>
        <w:rPr>
          <w:rFonts w:ascii="Times New Roman" w:eastAsia="Calibri" w:hAnsi="Times New Roman"/>
          <w:b/>
          <w:bCs/>
          <w:sz w:val="24"/>
          <w:szCs w:val="24"/>
        </w:rPr>
      </w:pPr>
      <w:r w:rsidRPr="0023279B">
        <w:rPr>
          <w:rFonts w:ascii="Times New Roman" w:eastAsia="Calibri" w:hAnsi="Times New Roman"/>
          <w:b/>
          <w:bCs/>
          <w:sz w:val="24"/>
          <w:szCs w:val="24"/>
        </w:rPr>
        <w:t>Перечень информационных ресурсов</w:t>
      </w:r>
    </w:p>
    <w:p w14:paraId="0360FFBA" w14:textId="77777777" w:rsidR="0071556F" w:rsidRPr="0023279B" w:rsidRDefault="0071556F" w:rsidP="0023279B">
      <w:pPr>
        <w:spacing w:after="0" w:line="240" w:lineRule="auto"/>
        <w:ind w:firstLine="709"/>
        <w:jc w:val="both"/>
        <w:rPr>
          <w:rFonts w:ascii="Times New Roman" w:eastAsia="Calibri" w:hAnsi="Times New Roman"/>
          <w:b/>
          <w:bCs/>
          <w:sz w:val="24"/>
          <w:szCs w:val="24"/>
        </w:rPr>
      </w:pPr>
    </w:p>
    <w:p w14:paraId="71B70E73" w14:textId="77777777" w:rsidR="00A871BD" w:rsidRPr="0023279B" w:rsidRDefault="00606F07"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w:t>
      </w:r>
      <w:r w:rsidR="00A871BD" w:rsidRPr="0023279B">
        <w:rPr>
          <w:rFonts w:ascii="Times New Roman" w:hAnsi="Times New Roman"/>
          <w:sz w:val="24"/>
          <w:szCs w:val="24"/>
        </w:rPr>
        <w:t xml:space="preserve"> Глинка Н.Л. Общая химия: учебное пособие для вузов. Издательство: М.: Интеграл-Пресс, 2003. - 728 с.</w:t>
      </w:r>
    </w:p>
    <w:p w14:paraId="09AE79A4" w14:textId="77777777" w:rsidR="00A871BD" w:rsidRPr="0023279B" w:rsidRDefault="00606F07"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2</w:t>
      </w:r>
      <w:r w:rsidR="00A871BD" w:rsidRPr="0023279B">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p>
    <w:p w14:paraId="1A7E77B3" w14:textId="6FFD2D0D" w:rsidR="00375D59" w:rsidRPr="0023279B" w:rsidRDefault="00375D5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3. Коровин Н.В. Общая химия: учебник для технических направлений и </w:t>
      </w:r>
      <w:proofErr w:type="spellStart"/>
      <w:proofErr w:type="gramStart"/>
      <w:r w:rsidRPr="0023279B">
        <w:rPr>
          <w:rFonts w:ascii="Times New Roman" w:hAnsi="Times New Roman"/>
          <w:sz w:val="24"/>
          <w:szCs w:val="24"/>
        </w:rPr>
        <w:t>спец.вузов</w:t>
      </w:r>
      <w:proofErr w:type="spellEnd"/>
      <w:proofErr w:type="gramEnd"/>
      <w:r w:rsidRPr="0023279B">
        <w:rPr>
          <w:rFonts w:ascii="Times New Roman" w:hAnsi="Times New Roman"/>
          <w:sz w:val="24"/>
          <w:szCs w:val="24"/>
        </w:rPr>
        <w:t>. Издательство: М.: Высшая школа, 1998.- 559 с.</w:t>
      </w:r>
    </w:p>
    <w:p w14:paraId="0A5278B6" w14:textId="77777777" w:rsidR="00C46532" w:rsidRDefault="00C46532" w:rsidP="00C46532">
      <w:pPr>
        <w:spacing w:after="0" w:line="240" w:lineRule="auto"/>
        <w:ind w:firstLine="708"/>
        <w:jc w:val="center"/>
        <w:rPr>
          <w:rFonts w:ascii="Times New Roman" w:eastAsia="Calibri" w:hAnsi="Times New Roman"/>
          <w:b/>
          <w:sz w:val="24"/>
          <w:szCs w:val="24"/>
        </w:rPr>
      </w:pPr>
    </w:p>
    <w:p w14:paraId="0C697288" w14:textId="77777777" w:rsidR="00C46532" w:rsidRDefault="00C46532" w:rsidP="00C46532">
      <w:pPr>
        <w:spacing w:after="0" w:line="240" w:lineRule="auto"/>
        <w:ind w:firstLine="708"/>
        <w:jc w:val="center"/>
        <w:rPr>
          <w:rFonts w:ascii="Times New Roman" w:eastAsia="Calibri" w:hAnsi="Times New Roman"/>
          <w:b/>
          <w:sz w:val="24"/>
          <w:szCs w:val="24"/>
        </w:rPr>
      </w:pPr>
    </w:p>
    <w:p w14:paraId="0807F448" w14:textId="77777777" w:rsidR="00C46532" w:rsidRDefault="00C46532" w:rsidP="00C46532">
      <w:pPr>
        <w:spacing w:after="0" w:line="240" w:lineRule="auto"/>
        <w:ind w:firstLine="708"/>
        <w:jc w:val="center"/>
        <w:rPr>
          <w:rFonts w:ascii="Times New Roman" w:eastAsia="Calibri" w:hAnsi="Times New Roman"/>
          <w:b/>
          <w:sz w:val="24"/>
          <w:szCs w:val="24"/>
        </w:rPr>
      </w:pPr>
    </w:p>
    <w:p w14:paraId="29926A88" w14:textId="77777777" w:rsidR="00C46532" w:rsidRDefault="00C46532" w:rsidP="00C46532">
      <w:pPr>
        <w:spacing w:after="0" w:line="240" w:lineRule="auto"/>
        <w:ind w:firstLine="708"/>
        <w:jc w:val="center"/>
        <w:rPr>
          <w:rFonts w:ascii="Times New Roman" w:eastAsia="Calibri" w:hAnsi="Times New Roman"/>
          <w:b/>
          <w:sz w:val="24"/>
          <w:szCs w:val="24"/>
        </w:rPr>
      </w:pPr>
    </w:p>
    <w:p w14:paraId="36501500" w14:textId="77777777" w:rsidR="00C46532" w:rsidRDefault="00C46532" w:rsidP="00C46532">
      <w:pPr>
        <w:spacing w:after="0" w:line="240" w:lineRule="auto"/>
        <w:ind w:firstLine="708"/>
        <w:jc w:val="center"/>
        <w:rPr>
          <w:rFonts w:ascii="Times New Roman" w:eastAsia="Calibri" w:hAnsi="Times New Roman"/>
          <w:b/>
          <w:sz w:val="24"/>
          <w:szCs w:val="24"/>
        </w:rPr>
      </w:pPr>
    </w:p>
    <w:p w14:paraId="457826E6" w14:textId="77777777" w:rsidR="00C46532" w:rsidRDefault="00C46532" w:rsidP="00C46532">
      <w:pPr>
        <w:spacing w:after="0" w:line="240" w:lineRule="auto"/>
        <w:ind w:firstLine="708"/>
        <w:jc w:val="center"/>
        <w:rPr>
          <w:rFonts w:ascii="Times New Roman" w:eastAsia="Calibri" w:hAnsi="Times New Roman"/>
          <w:b/>
          <w:sz w:val="24"/>
          <w:szCs w:val="24"/>
        </w:rPr>
      </w:pPr>
    </w:p>
    <w:p w14:paraId="1C03A85D" w14:textId="77777777" w:rsidR="00C46532" w:rsidRDefault="00C46532" w:rsidP="00C46532">
      <w:pPr>
        <w:spacing w:after="0" w:line="240" w:lineRule="auto"/>
        <w:ind w:firstLine="708"/>
        <w:jc w:val="center"/>
        <w:rPr>
          <w:rFonts w:ascii="Times New Roman" w:eastAsia="Calibri" w:hAnsi="Times New Roman"/>
          <w:b/>
          <w:sz w:val="24"/>
          <w:szCs w:val="24"/>
        </w:rPr>
      </w:pPr>
    </w:p>
    <w:p w14:paraId="74E51817" w14:textId="77777777" w:rsidR="00C46532" w:rsidRDefault="00C46532" w:rsidP="00C46532">
      <w:pPr>
        <w:spacing w:after="0" w:line="240" w:lineRule="auto"/>
        <w:ind w:firstLine="708"/>
        <w:jc w:val="center"/>
        <w:rPr>
          <w:rFonts w:ascii="Times New Roman" w:eastAsia="Calibri" w:hAnsi="Times New Roman"/>
          <w:b/>
          <w:sz w:val="24"/>
          <w:szCs w:val="24"/>
        </w:rPr>
      </w:pPr>
    </w:p>
    <w:p w14:paraId="338882BB" w14:textId="77777777" w:rsidR="00C46532" w:rsidRDefault="00C46532" w:rsidP="00C46532">
      <w:pPr>
        <w:spacing w:after="0" w:line="240" w:lineRule="auto"/>
        <w:ind w:firstLine="708"/>
        <w:jc w:val="center"/>
        <w:rPr>
          <w:rFonts w:ascii="Times New Roman" w:eastAsia="Calibri" w:hAnsi="Times New Roman"/>
          <w:b/>
          <w:sz w:val="24"/>
          <w:szCs w:val="24"/>
        </w:rPr>
      </w:pPr>
    </w:p>
    <w:p w14:paraId="4670B0A9" w14:textId="77777777" w:rsidR="00C46532" w:rsidRDefault="00C46532" w:rsidP="00C46532">
      <w:pPr>
        <w:spacing w:after="0" w:line="240" w:lineRule="auto"/>
        <w:ind w:firstLine="708"/>
        <w:jc w:val="center"/>
        <w:rPr>
          <w:rFonts w:ascii="Times New Roman" w:eastAsia="Calibri" w:hAnsi="Times New Roman"/>
          <w:b/>
          <w:sz w:val="24"/>
          <w:szCs w:val="24"/>
        </w:rPr>
      </w:pPr>
    </w:p>
    <w:p w14:paraId="75371F82" w14:textId="77777777" w:rsidR="00C46532" w:rsidRDefault="00C46532" w:rsidP="00C46532">
      <w:pPr>
        <w:spacing w:after="0" w:line="240" w:lineRule="auto"/>
        <w:ind w:firstLine="708"/>
        <w:jc w:val="center"/>
        <w:rPr>
          <w:rFonts w:ascii="Times New Roman" w:eastAsia="Calibri" w:hAnsi="Times New Roman"/>
          <w:b/>
          <w:sz w:val="24"/>
          <w:szCs w:val="24"/>
        </w:rPr>
      </w:pPr>
    </w:p>
    <w:p w14:paraId="1F1204DB" w14:textId="77777777" w:rsidR="00C46532" w:rsidRDefault="00C46532" w:rsidP="00C46532">
      <w:pPr>
        <w:spacing w:after="0" w:line="240" w:lineRule="auto"/>
        <w:ind w:firstLine="708"/>
        <w:jc w:val="center"/>
        <w:rPr>
          <w:rFonts w:ascii="Times New Roman" w:eastAsia="Calibri" w:hAnsi="Times New Roman"/>
          <w:b/>
          <w:sz w:val="24"/>
          <w:szCs w:val="24"/>
        </w:rPr>
      </w:pPr>
    </w:p>
    <w:p w14:paraId="6A604096" w14:textId="77777777" w:rsidR="00C46532" w:rsidRDefault="00C46532" w:rsidP="00C46532">
      <w:pPr>
        <w:spacing w:after="0" w:line="240" w:lineRule="auto"/>
        <w:ind w:firstLine="708"/>
        <w:jc w:val="center"/>
        <w:rPr>
          <w:rFonts w:ascii="Times New Roman" w:eastAsia="Calibri" w:hAnsi="Times New Roman"/>
          <w:b/>
          <w:sz w:val="24"/>
          <w:szCs w:val="24"/>
        </w:rPr>
      </w:pPr>
    </w:p>
    <w:p w14:paraId="44686765" w14:textId="244639E4" w:rsidR="008065A9" w:rsidRPr="00C46532" w:rsidRDefault="008065A9" w:rsidP="00C46532">
      <w:pPr>
        <w:spacing w:after="0" w:line="240" w:lineRule="auto"/>
        <w:ind w:firstLine="708"/>
        <w:jc w:val="center"/>
        <w:rPr>
          <w:rFonts w:ascii="Times New Roman" w:eastAsia="Calibri" w:hAnsi="Times New Roman"/>
          <w:bCs/>
          <w:sz w:val="24"/>
          <w:szCs w:val="24"/>
        </w:rPr>
      </w:pPr>
      <w:r w:rsidRPr="00C46532">
        <w:rPr>
          <w:rFonts w:ascii="Times New Roman" w:eastAsia="Calibri" w:hAnsi="Times New Roman"/>
          <w:b/>
          <w:sz w:val="24"/>
          <w:szCs w:val="24"/>
        </w:rPr>
        <w:lastRenderedPageBreak/>
        <w:t>Приложения</w:t>
      </w:r>
    </w:p>
    <w:p w14:paraId="5D4E087E" w14:textId="77777777" w:rsidR="007F6C19" w:rsidRDefault="007F6C19" w:rsidP="00AD06CE">
      <w:pPr>
        <w:spacing w:after="0" w:line="240" w:lineRule="auto"/>
        <w:jc w:val="center"/>
        <w:rPr>
          <w:rFonts w:ascii="Times New Roman" w:eastAsia="Calibri" w:hAnsi="Times New Roman"/>
          <w:b/>
          <w:sz w:val="28"/>
          <w:szCs w:val="28"/>
        </w:rPr>
      </w:pPr>
    </w:p>
    <w:p w14:paraId="674F48F2" w14:textId="54452A51" w:rsidR="00A871BD" w:rsidRPr="00A871BD" w:rsidRDefault="00A871BD" w:rsidP="00A871BD">
      <w:pPr>
        <w:tabs>
          <w:tab w:val="left" w:pos="3810"/>
        </w:tabs>
        <w:spacing w:after="0" w:line="240" w:lineRule="auto"/>
        <w:rPr>
          <w:rFonts w:ascii="Times New Roman" w:eastAsia="Calibri" w:hAnsi="Times New Roman"/>
          <w:sz w:val="28"/>
          <w:szCs w:val="28"/>
          <w:lang w:eastAsia="en-US"/>
        </w:rPr>
      </w:pPr>
    </w:p>
    <w:p w14:paraId="67AE54F6" w14:textId="7C755943" w:rsidR="00A871BD" w:rsidRPr="00A871BD" w:rsidRDefault="00A871BD" w:rsidP="00A871BD">
      <w:pPr>
        <w:spacing w:after="150" w:line="270" w:lineRule="atLeast"/>
        <w:rPr>
          <w:rFonts w:ascii="Times New Roman" w:hAnsi="Times New Roman"/>
          <w:color w:val="111111"/>
          <w:sz w:val="24"/>
          <w:szCs w:val="24"/>
        </w:rPr>
      </w:pPr>
      <w:r w:rsidRPr="00A871BD">
        <w:rPr>
          <w:rFonts w:ascii="Times New Roman" w:hAnsi="Times New Roman"/>
          <w:sz w:val="28"/>
          <w:szCs w:val="28"/>
        </w:rPr>
        <w:tab/>
      </w:r>
    </w:p>
    <w:p w14:paraId="63F59F86" w14:textId="1EC5F567" w:rsidR="003106E0" w:rsidRPr="00C46532" w:rsidRDefault="00A871BD" w:rsidP="00C46532">
      <w:pPr>
        <w:widowControl w:val="0"/>
        <w:tabs>
          <w:tab w:val="left" w:pos="8364"/>
        </w:tabs>
        <w:autoSpaceDE w:val="0"/>
        <w:autoSpaceDN w:val="0"/>
        <w:adjustRightInd w:val="0"/>
        <w:spacing w:after="0" w:line="240" w:lineRule="auto"/>
        <w:ind w:right="-6" w:firstLine="708"/>
        <w:jc w:val="right"/>
        <w:rPr>
          <w:rFonts w:ascii="Times New Roman" w:hAnsi="Times New Roman"/>
          <w:sz w:val="24"/>
          <w:szCs w:val="24"/>
        </w:rPr>
      </w:pPr>
      <w:r w:rsidRPr="00C46532">
        <w:rPr>
          <w:rFonts w:ascii="Times New Roman" w:hAnsi="Times New Roman"/>
          <w:sz w:val="24"/>
          <w:szCs w:val="24"/>
        </w:rPr>
        <w:t xml:space="preserve">Приложение </w:t>
      </w:r>
      <w:r w:rsidR="00375D59">
        <w:rPr>
          <w:rFonts w:ascii="Times New Roman" w:hAnsi="Times New Roman"/>
          <w:sz w:val="24"/>
          <w:szCs w:val="24"/>
        </w:rPr>
        <w:t>А</w:t>
      </w:r>
    </w:p>
    <w:p w14:paraId="2812A93F" w14:textId="77777777" w:rsidR="00A871BD" w:rsidRPr="00A871BD" w:rsidRDefault="00A871BD" w:rsidP="00A871BD">
      <w:pPr>
        <w:spacing w:after="0" w:line="240" w:lineRule="auto"/>
        <w:jc w:val="center"/>
        <w:rPr>
          <w:rFonts w:ascii="Times New Roman" w:eastAsia="Calibri" w:hAnsi="Times New Roman"/>
          <w:b/>
          <w:sz w:val="24"/>
          <w:szCs w:val="24"/>
          <w:lang w:eastAsia="en-US"/>
        </w:rPr>
      </w:pPr>
      <w:r w:rsidRPr="00A871BD">
        <w:rPr>
          <w:rFonts w:ascii="Times New Roman" w:eastAsia="Calibri" w:hAnsi="Times New Roman"/>
          <w:b/>
          <w:sz w:val="24"/>
          <w:szCs w:val="24"/>
          <w:lang w:eastAsia="en-US"/>
        </w:rPr>
        <w:t>Периодическая система химических элементов Д.И. Менделеева</w:t>
      </w:r>
    </w:p>
    <w:p w14:paraId="6EF39DAA" w14:textId="77777777" w:rsidR="00A871BD" w:rsidRPr="00A871BD" w:rsidRDefault="00A871BD" w:rsidP="00A871BD">
      <w:pPr>
        <w:tabs>
          <w:tab w:val="left" w:pos="2940"/>
        </w:tabs>
        <w:spacing w:after="0" w:line="240" w:lineRule="auto"/>
        <w:rPr>
          <w:rFonts w:ascii="Times New Roman" w:eastAsia="Calibri" w:hAnsi="Times New Roman"/>
          <w:sz w:val="28"/>
          <w:szCs w:val="28"/>
          <w:lang w:eastAsia="en-US"/>
        </w:rPr>
      </w:pPr>
      <w:r w:rsidRPr="00A871BD">
        <w:rPr>
          <w:rFonts w:ascii="Times New Roman" w:eastAsia="Calibri" w:hAnsi="Times New Roman"/>
          <w:sz w:val="28"/>
          <w:szCs w:val="28"/>
          <w:lang w:eastAsia="en-US"/>
        </w:rPr>
        <w:tab/>
      </w:r>
      <w:r w:rsidRPr="00A871BD">
        <w:rPr>
          <w:rFonts w:ascii="Times New Roman" w:eastAsia="Calibri" w:hAnsi="Times New Roman"/>
          <w:noProof/>
          <w:sz w:val="28"/>
          <w:szCs w:val="28"/>
        </w:rPr>
        <w:drawing>
          <wp:inline distT="0" distB="0" distL="0" distR="0" wp14:anchorId="12F4836A" wp14:editId="499CD5EE">
            <wp:extent cx="6428105" cy="4422461"/>
            <wp:effectExtent l="0" t="0" r="0" b="0"/>
            <wp:docPr id="1748363493"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noChangeArrowheads="1"/>
                    </pic:cNvPicPr>
                  </pic:nvPicPr>
                  <pic:blipFill>
                    <a:blip r:embed="rId10" cstate="print"/>
                    <a:srcRect/>
                    <a:stretch>
                      <a:fillRect/>
                    </a:stretch>
                  </pic:blipFill>
                  <pic:spPr bwMode="auto">
                    <a:xfrm>
                      <a:off x="0" y="0"/>
                      <a:ext cx="6440205" cy="4430786"/>
                    </a:xfrm>
                    <a:prstGeom prst="rect">
                      <a:avLst/>
                    </a:prstGeom>
                    <a:noFill/>
                    <a:ln w="9525">
                      <a:noFill/>
                      <a:miter lim="800000"/>
                      <a:headEnd/>
                      <a:tailEnd/>
                    </a:ln>
                  </pic:spPr>
                </pic:pic>
              </a:graphicData>
            </a:graphic>
          </wp:inline>
        </w:drawing>
      </w:r>
    </w:p>
    <w:p w14:paraId="728C325E"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8D38733"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EE3C29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0D4CD7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8555727"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sectPr w:rsidR="002C09B2" w:rsidSect="008E6A5E">
      <w:pgSz w:w="11906" w:h="16838"/>
      <w:pgMar w:top="993" w:right="566"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0BED" w14:textId="77777777" w:rsidR="008E6A5E" w:rsidRDefault="008E6A5E" w:rsidP="00981732">
      <w:pPr>
        <w:spacing w:after="0" w:line="240" w:lineRule="auto"/>
      </w:pPr>
      <w:r>
        <w:separator/>
      </w:r>
    </w:p>
  </w:endnote>
  <w:endnote w:type="continuationSeparator" w:id="0">
    <w:p w14:paraId="4DD517B8" w14:textId="77777777" w:rsidR="008E6A5E" w:rsidRDefault="008E6A5E" w:rsidP="009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29AF" w14:textId="77777777" w:rsidR="008E6A5E" w:rsidRDefault="008E6A5E" w:rsidP="00981732">
      <w:pPr>
        <w:spacing w:after="0" w:line="240" w:lineRule="auto"/>
      </w:pPr>
      <w:r>
        <w:separator/>
      </w:r>
    </w:p>
  </w:footnote>
  <w:footnote w:type="continuationSeparator" w:id="0">
    <w:p w14:paraId="7AE21E14" w14:textId="77777777" w:rsidR="008E6A5E" w:rsidRDefault="008E6A5E" w:rsidP="0098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0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6E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05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085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0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A4E3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844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4EC1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82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C20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094"/>
    <w:multiLevelType w:val="hybridMultilevel"/>
    <w:tmpl w:val="E2F8F5B4"/>
    <w:lvl w:ilvl="0" w:tplc="103E8E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5E97A26"/>
    <w:multiLevelType w:val="singleLevel"/>
    <w:tmpl w:val="04190011"/>
    <w:lvl w:ilvl="0">
      <w:start w:val="5"/>
      <w:numFmt w:val="decimal"/>
      <w:lvlText w:val="%1)"/>
      <w:lvlJc w:val="left"/>
      <w:pPr>
        <w:tabs>
          <w:tab w:val="num" w:pos="360"/>
        </w:tabs>
        <w:ind w:left="360" w:hanging="360"/>
      </w:pPr>
      <w:rPr>
        <w:rFonts w:hint="default"/>
      </w:rPr>
    </w:lvl>
  </w:abstractNum>
  <w:abstractNum w:abstractNumId="12" w15:restartNumberingAfterBreak="0">
    <w:nsid w:val="06466B08"/>
    <w:multiLevelType w:val="hybridMultilevel"/>
    <w:tmpl w:val="751E9B1E"/>
    <w:lvl w:ilvl="0" w:tplc="40CAF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6D82E10"/>
    <w:multiLevelType w:val="singleLevel"/>
    <w:tmpl w:val="F48EA2DE"/>
    <w:lvl w:ilvl="0">
      <w:start w:val="1"/>
      <w:numFmt w:val="decimal"/>
      <w:lvlText w:val="%1)"/>
      <w:lvlJc w:val="left"/>
      <w:pPr>
        <w:tabs>
          <w:tab w:val="num" w:pos="360"/>
        </w:tabs>
        <w:ind w:left="360" w:hanging="360"/>
      </w:pPr>
      <w:rPr>
        <w:rFonts w:hint="default"/>
        <w:lang w:val="en-US"/>
      </w:rPr>
    </w:lvl>
  </w:abstractNum>
  <w:abstractNum w:abstractNumId="14" w15:restartNumberingAfterBreak="0">
    <w:nsid w:val="0B9D3F4F"/>
    <w:multiLevelType w:val="hybridMultilevel"/>
    <w:tmpl w:val="06D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794146"/>
    <w:multiLevelType w:val="singleLevel"/>
    <w:tmpl w:val="9C18D6B4"/>
    <w:lvl w:ilvl="0">
      <w:start w:val="541"/>
      <w:numFmt w:val="bullet"/>
      <w:lvlText w:val=""/>
      <w:lvlJc w:val="left"/>
      <w:pPr>
        <w:tabs>
          <w:tab w:val="num" w:pos="4020"/>
        </w:tabs>
        <w:ind w:left="4020" w:hanging="360"/>
      </w:pPr>
      <w:rPr>
        <w:rFonts w:ascii="Symbol" w:hAnsi="Symbol" w:hint="default"/>
      </w:rPr>
    </w:lvl>
  </w:abstractNum>
  <w:abstractNum w:abstractNumId="16" w15:restartNumberingAfterBreak="0">
    <w:nsid w:val="0CA0169E"/>
    <w:multiLevelType w:val="hybridMultilevel"/>
    <w:tmpl w:val="C2A6CCE8"/>
    <w:lvl w:ilvl="0" w:tplc="7C962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1314972"/>
    <w:multiLevelType w:val="hybridMultilevel"/>
    <w:tmpl w:val="01547384"/>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1AA445CC"/>
    <w:multiLevelType w:val="multilevel"/>
    <w:tmpl w:val="AD52B244"/>
    <w:lvl w:ilvl="0">
      <w:start w:val="4"/>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1AB42969"/>
    <w:multiLevelType w:val="multilevel"/>
    <w:tmpl w:val="D4984788"/>
    <w:lvl w:ilvl="0">
      <w:start w:val="1"/>
      <w:numFmt w:val="decimal"/>
      <w:lvlText w:val="%1."/>
      <w:lvlJc w:val="left"/>
      <w:pPr>
        <w:tabs>
          <w:tab w:val="num" w:pos="1603"/>
        </w:tabs>
        <w:ind w:left="1603" w:hanging="945"/>
      </w:pPr>
      <w:rPr>
        <w:rFonts w:hint="default"/>
      </w:rPr>
    </w:lvl>
    <w:lvl w:ilvl="1">
      <w:start w:val="3"/>
      <w:numFmt w:val="decimal"/>
      <w:isLgl/>
      <w:lvlText w:val="%1.%2."/>
      <w:lvlJc w:val="left"/>
      <w:pPr>
        <w:tabs>
          <w:tab w:val="num" w:pos="1378"/>
        </w:tabs>
        <w:ind w:left="1378" w:hanging="720"/>
      </w:pPr>
      <w:rPr>
        <w:rFonts w:hint="default"/>
      </w:rPr>
    </w:lvl>
    <w:lvl w:ilvl="2">
      <w:start w:val="1"/>
      <w:numFmt w:val="decimal"/>
      <w:isLgl/>
      <w:lvlText w:val="%1.%2.%3."/>
      <w:lvlJc w:val="left"/>
      <w:pPr>
        <w:tabs>
          <w:tab w:val="num" w:pos="1378"/>
        </w:tabs>
        <w:ind w:left="1378" w:hanging="720"/>
      </w:pPr>
      <w:rPr>
        <w:rFonts w:hint="default"/>
      </w:rPr>
    </w:lvl>
    <w:lvl w:ilvl="3">
      <w:start w:val="1"/>
      <w:numFmt w:val="decimal"/>
      <w:isLgl/>
      <w:lvlText w:val="%1.%2.%3.%4."/>
      <w:lvlJc w:val="left"/>
      <w:pPr>
        <w:tabs>
          <w:tab w:val="num" w:pos="1738"/>
        </w:tabs>
        <w:ind w:left="1738" w:hanging="1080"/>
      </w:pPr>
      <w:rPr>
        <w:rFonts w:hint="default"/>
      </w:rPr>
    </w:lvl>
    <w:lvl w:ilvl="4">
      <w:start w:val="1"/>
      <w:numFmt w:val="decimal"/>
      <w:isLgl/>
      <w:lvlText w:val="%1.%2.%3.%4.%5."/>
      <w:lvlJc w:val="left"/>
      <w:pPr>
        <w:tabs>
          <w:tab w:val="num" w:pos="1738"/>
        </w:tabs>
        <w:ind w:left="1738" w:hanging="1080"/>
      </w:pPr>
      <w:rPr>
        <w:rFonts w:hint="default"/>
      </w:rPr>
    </w:lvl>
    <w:lvl w:ilvl="5">
      <w:start w:val="1"/>
      <w:numFmt w:val="decimal"/>
      <w:isLgl/>
      <w:lvlText w:val="%1.%2.%3.%4.%5.%6."/>
      <w:lvlJc w:val="left"/>
      <w:pPr>
        <w:tabs>
          <w:tab w:val="num" w:pos="2098"/>
        </w:tabs>
        <w:ind w:left="2098" w:hanging="1440"/>
      </w:pPr>
      <w:rPr>
        <w:rFonts w:hint="default"/>
      </w:rPr>
    </w:lvl>
    <w:lvl w:ilvl="6">
      <w:start w:val="1"/>
      <w:numFmt w:val="decimal"/>
      <w:isLgl/>
      <w:lvlText w:val="%1.%2.%3.%4.%5.%6.%7."/>
      <w:lvlJc w:val="left"/>
      <w:pPr>
        <w:tabs>
          <w:tab w:val="num" w:pos="2458"/>
        </w:tabs>
        <w:ind w:left="2458" w:hanging="1800"/>
      </w:pPr>
      <w:rPr>
        <w:rFonts w:hint="default"/>
      </w:rPr>
    </w:lvl>
    <w:lvl w:ilvl="7">
      <w:start w:val="1"/>
      <w:numFmt w:val="decimal"/>
      <w:isLgl/>
      <w:lvlText w:val="%1.%2.%3.%4.%5.%6.%7.%8."/>
      <w:lvlJc w:val="left"/>
      <w:pPr>
        <w:tabs>
          <w:tab w:val="num" w:pos="2458"/>
        </w:tabs>
        <w:ind w:left="2458" w:hanging="1800"/>
      </w:pPr>
      <w:rPr>
        <w:rFonts w:hint="default"/>
      </w:rPr>
    </w:lvl>
    <w:lvl w:ilvl="8">
      <w:start w:val="1"/>
      <w:numFmt w:val="decimal"/>
      <w:isLgl/>
      <w:lvlText w:val="%1.%2.%3.%4.%5.%6.%7.%8.%9."/>
      <w:lvlJc w:val="left"/>
      <w:pPr>
        <w:tabs>
          <w:tab w:val="num" w:pos="2818"/>
        </w:tabs>
        <w:ind w:left="2818" w:hanging="2160"/>
      </w:pPr>
      <w:rPr>
        <w:rFonts w:hint="default"/>
      </w:rPr>
    </w:lvl>
  </w:abstractNum>
  <w:abstractNum w:abstractNumId="20" w15:restartNumberingAfterBreak="0">
    <w:nsid w:val="1ABB31C0"/>
    <w:multiLevelType w:val="hybridMultilevel"/>
    <w:tmpl w:val="4FE2EE08"/>
    <w:lvl w:ilvl="0" w:tplc="D4A0B2D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BF0087D"/>
    <w:multiLevelType w:val="hybridMultilevel"/>
    <w:tmpl w:val="F6F2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633D2C"/>
    <w:multiLevelType w:val="hybridMultilevel"/>
    <w:tmpl w:val="A3626B1A"/>
    <w:lvl w:ilvl="0" w:tplc="02969B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15:restartNumberingAfterBreak="0">
    <w:nsid w:val="1CF3443E"/>
    <w:multiLevelType w:val="hybridMultilevel"/>
    <w:tmpl w:val="743ECB4C"/>
    <w:lvl w:ilvl="0" w:tplc="FFFFFFF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EE5301"/>
    <w:multiLevelType w:val="multilevel"/>
    <w:tmpl w:val="ABF6A0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225F4CEB"/>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240B77CB"/>
    <w:multiLevelType w:val="multilevel"/>
    <w:tmpl w:val="DFEACB3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378"/>
        </w:tabs>
        <w:ind w:left="1378" w:hanging="720"/>
      </w:pPr>
      <w:rPr>
        <w:rFonts w:hint="default"/>
      </w:rPr>
    </w:lvl>
    <w:lvl w:ilvl="2">
      <w:start w:val="1"/>
      <w:numFmt w:val="decimal"/>
      <w:lvlText w:val="%1.%2.%3."/>
      <w:lvlJc w:val="left"/>
      <w:pPr>
        <w:tabs>
          <w:tab w:val="num" w:pos="2036"/>
        </w:tabs>
        <w:ind w:left="2036" w:hanging="720"/>
      </w:pPr>
      <w:rPr>
        <w:rFonts w:hint="default"/>
      </w:rPr>
    </w:lvl>
    <w:lvl w:ilvl="3">
      <w:start w:val="1"/>
      <w:numFmt w:val="decimal"/>
      <w:lvlText w:val="%1.%2.%3.%4."/>
      <w:lvlJc w:val="left"/>
      <w:pPr>
        <w:tabs>
          <w:tab w:val="num" w:pos="3054"/>
        </w:tabs>
        <w:ind w:left="3054" w:hanging="1080"/>
      </w:pPr>
      <w:rPr>
        <w:rFonts w:hint="default"/>
      </w:rPr>
    </w:lvl>
    <w:lvl w:ilvl="4">
      <w:start w:val="1"/>
      <w:numFmt w:val="decimal"/>
      <w:lvlText w:val="%1.%2.%3.%4.%5."/>
      <w:lvlJc w:val="left"/>
      <w:pPr>
        <w:tabs>
          <w:tab w:val="num" w:pos="3712"/>
        </w:tabs>
        <w:ind w:left="3712" w:hanging="1080"/>
      </w:pPr>
      <w:rPr>
        <w:rFonts w:hint="default"/>
      </w:rPr>
    </w:lvl>
    <w:lvl w:ilvl="5">
      <w:start w:val="1"/>
      <w:numFmt w:val="decimal"/>
      <w:lvlText w:val="%1.%2.%3.%4.%5.%6."/>
      <w:lvlJc w:val="left"/>
      <w:pPr>
        <w:tabs>
          <w:tab w:val="num" w:pos="4730"/>
        </w:tabs>
        <w:ind w:left="4730" w:hanging="1440"/>
      </w:pPr>
      <w:rPr>
        <w:rFonts w:hint="default"/>
      </w:rPr>
    </w:lvl>
    <w:lvl w:ilvl="6">
      <w:start w:val="1"/>
      <w:numFmt w:val="decimal"/>
      <w:lvlText w:val="%1.%2.%3.%4.%5.%6.%7."/>
      <w:lvlJc w:val="left"/>
      <w:pPr>
        <w:tabs>
          <w:tab w:val="num" w:pos="5748"/>
        </w:tabs>
        <w:ind w:left="5748" w:hanging="1800"/>
      </w:pPr>
      <w:rPr>
        <w:rFonts w:hint="default"/>
      </w:rPr>
    </w:lvl>
    <w:lvl w:ilvl="7">
      <w:start w:val="1"/>
      <w:numFmt w:val="decimal"/>
      <w:lvlText w:val="%1.%2.%3.%4.%5.%6.%7.%8."/>
      <w:lvlJc w:val="left"/>
      <w:pPr>
        <w:tabs>
          <w:tab w:val="num" w:pos="6406"/>
        </w:tabs>
        <w:ind w:left="6406" w:hanging="1800"/>
      </w:pPr>
      <w:rPr>
        <w:rFonts w:hint="default"/>
      </w:rPr>
    </w:lvl>
    <w:lvl w:ilvl="8">
      <w:start w:val="1"/>
      <w:numFmt w:val="decimal"/>
      <w:lvlText w:val="%1.%2.%3.%4.%5.%6.%7.%8.%9."/>
      <w:lvlJc w:val="left"/>
      <w:pPr>
        <w:tabs>
          <w:tab w:val="num" w:pos="7424"/>
        </w:tabs>
        <w:ind w:left="7424" w:hanging="2160"/>
      </w:pPr>
      <w:rPr>
        <w:rFonts w:hint="default"/>
      </w:rPr>
    </w:lvl>
  </w:abstractNum>
  <w:abstractNum w:abstractNumId="27" w15:restartNumberingAfterBreak="0">
    <w:nsid w:val="2568505B"/>
    <w:multiLevelType w:val="multilevel"/>
    <w:tmpl w:val="087845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60536AB"/>
    <w:multiLevelType w:val="hybridMultilevel"/>
    <w:tmpl w:val="526A30DC"/>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28701A81"/>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2EEF3DFC"/>
    <w:multiLevelType w:val="hybridMultilevel"/>
    <w:tmpl w:val="3836C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A4588E"/>
    <w:multiLevelType w:val="singleLevel"/>
    <w:tmpl w:val="35C2D7E8"/>
    <w:lvl w:ilvl="0">
      <w:start w:val="5"/>
      <w:numFmt w:val="decimal"/>
      <w:lvlText w:val="%1)"/>
      <w:lvlJc w:val="left"/>
      <w:pPr>
        <w:tabs>
          <w:tab w:val="num" w:pos="360"/>
        </w:tabs>
        <w:ind w:left="360" w:hanging="360"/>
      </w:pPr>
      <w:rPr>
        <w:rFonts w:hint="default"/>
        <w:lang w:val="en-US"/>
      </w:rPr>
    </w:lvl>
  </w:abstractNum>
  <w:abstractNum w:abstractNumId="32" w15:restartNumberingAfterBreak="0">
    <w:nsid w:val="314017B4"/>
    <w:multiLevelType w:val="hybridMultilevel"/>
    <w:tmpl w:val="56382EA8"/>
    <w:lvl w:ilvl="0" w:tplc="6DB8A096">
      <w:start w:val="1"/>
      <w:numFmt w:val="decimal"/>
      <w:lvlText w:val="%1."/>
      <w:lvlJc w:val="left"/>
      <w:pPr>
        <w:tabs>
          <w:tab w:val="num" w:pos="990"/>
        </w:tabs>
        <w:ind w:left="990" w:hanging="360"/>
      </w:pPr>
      <w:rPr>
        <w:rFonts w:hint="default"/>
      </w:rPr>
    </w:lvl>
    <w:lvl w:ilvl="1" w:tplc="1B943E08">
      <w:numFmt w:val="none"/>
      <w:lvlText w:val=""/>
      <w:lvlJc w:val="left"/>
      <w:pPr>
        <w:tabs>
          <w:tab w:val="num" w:pos="360"/>
        </w:tabs>
      </w:pPr>
    </w:lvl>
    <w:lvl w:ilvl="2" w:tplc="45F8CDF6">
      <w:numFmt w:val="none"/>
      <w:lvlText w:val=""/>
      <w:lvlJc w:val="left"/>
      <w:pPr>
        <w:tabs>
          <w:tab w:val="num" w:pos="360"/>
        </w:tabs>
      </w:pPr>
    </w:lvl>
    <w:lvl w:ilvl="3" w:tplc="E0A229C0">
      <w:numFmt w:val="none"/>
      <w:lvlText w:val=""/>
      <w:lvlJc w:val="left"/>
      <w:pPr>
        <w:tabs>
          <w:tab w:val="num" w:pos="360"/>
        </w:tabs>
      </w:pPr>
    </w:lvl>
    <w:lvl w:ilvl="4" w:tplc="36361E46">
      <w:numFmt w:val="none"/>
      <w:lvlText w:val=""/>
      <w:lvlJc w:val="left"/>
      <w:pPr>
        <w:tabs>
          <w:tab w:val="num" w:pos="360"/>
        </w:tabs>
      </w:pPr>
    </w:lvl>
    <w:lvl w:ilvl="5" w:tplc="ACC4558A">
      <w:numFmt w:val="none"/>
      <w:lvlText w:val=""/>
      <w:lvlJc w:val="left"/>
      <w:pPr>
        <w:tabs>
          <w:tab w:val="num" w:pos="360"/>
        </w:tabs>
      </w:pPr>
    </w:lvl>
    <w:lvl w:ilvl="6" w:tplc="E604C982">
      <w:numFmt w:val="none"/>
      <w:lvlText w:val=""/>
      <w:lvlJc w:val="left"/>
      <w:pPr>
        <w:tabs>
          <w:tab w:val="num" w:pos="360"/>
        </w:tabs>
      </w:pPr>
    </w:lvl>
    <w:lvl w:ilvl="7" w:tplc="2258E6D4">
      <w:numFmt w:val="none"/>
      <w:lvlText w:val=""/>
      <w:lvlJc w:val="left"/>
      <w:pPr>
        <w:tabs>
          <w:tab w:val="num" w:pos="360"/>
        </w:tabs>
      </w:pPr>
    </w:lvl>
    <w:lvl w:ilvl="8" w:tplc="DFC661BE">
      <w:numFmt w:val="none"/>
      <w:lvlText w:val=""/>
      <w:lvlJc w:val="left"/>
      <w:pPr>
        <w:tabs>
          <w:tab w:val="num" w:pos="360"/>
        </w:tabs>
      </w:pPr>
    </w:lvl>
  </w:abstractNum>
  <w:abstractNum w:abstractNumId="33" w15:restartNumberingAfterBreak="0">
    <w:nsid w:val="3180304D"/>
    <w:multiLevelType w:val="hybridMultilevel"/>
    <w:tmpl w:val="73BA1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0F347A"/>
    <w:multiLevelType w:val="hybridMultilevel"/>
    <w:tmpl w:val="F620E5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36BC7935"/>
    <w:multiLevelType w:val="hybridMultilevel"/>
    <w:tmpl w:val="7C88F2E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6" w15:restartNumberingAfterBreak="0">
    <w:nsid w:val="377A7214"/>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468C33C3"/>
    <w:multiLevelType w:val="multilevel"/>
    <w:tmpl w:val="EFC64036"/>
    <w:lvl w:ilvl="0">
      <w:start w:val="1"/>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15:restartNumberingAfterBreak="0">
    <w:nsid w:val="4A3050ED"/>
    <w:multiLevelType w:val="hybridMultilevel"/>
    <w:tmpl w:val="01E4BED2"/>
    <w:lvl w:ilvl="0" w:tplc="738650E6">
      <w:start w:val="4"/>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303815"/>
    <w:multiLevelType w:val="multilevel"/>
    <w:tmpl w:val="6E401B6A"/>
    <w:lvl w:ilvl="0">
      <w:start w:val="4"/>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55683DA6"/>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15:restartNumberingAfterBreak="0">
    <w:nsid w:val="56B1076D"/>
    <w:multiLevelType w:val="multilevel"/>
    <w:tmpl w:val="44109E8A"/>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7791179"/>
    <w:multiLevelType w:val="hybridMultilevel"/>
    <w:tmpl w:val="526A30DC"/>
    <w:lvl w:ilvl="0" w:tplc="1C1A77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FBD27C3"/>
    <w:multiLevelType w:val="singleLevel"/>
    <w:tmpl w:val="04190011"/>
    <w:lvl w:ilvl="0">
      <w:start w:val="5"/>
      <w:numFmt w:val="decimal"/>
      <w:lvlText w:val="%1)"/>
      <w:lvlJc w:val="left"/>
      <w:pPr>
        <w:tabs>
          <w:tab w:val="num" w:pos="360"/>
        </w:tabs>
        <w:ind w:left="360" w:hanging="360"/>
      </w:pPr>
      <w:rPr>
        <w:rFonts w:hint="default"/>
      </w:rPr>
    </w:lvl>
  </w:abstractNum>
  <w:abstractNum w:abstractNumId="44" w15:restartNumberingAfterBreak="0">
    <w:nsid w:val="60C402C6"/>
    <w:multiLevelType w:val="singleLevel"/>
    <w:tmpl w:val="1F0678F4"/>
    <w:lvl w:ilvl="0">
      <w:start w:val="7"/>
      <w:numFmt w:val="bullet"/>
      <w:lvlText w:val="-"/>
      <w:lvlJc w:val="left"/>
      <w:pPr>
        <w:tabs>
          <w:tab w:val="num" w:pos="840"/>
        </w:tabs>
        <w:ind w:left="840" w:hanging="360"/>
      </w:pPr>
      <w:rPr>
        <w:rFonts w:hint="default"/>
      </w:rPr>
    </w:lvl>
  </w:abstractNum>
  <w:abstractNum w:abstractNumId="45" w15:restartNumberingAfterBreak="0">
    <w:nsid w:val="61512351"/>
    <w:multiLevelType w:val="multilevel"/>
    <w:tmpl w:val="1D78F814"/>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15:restartNumberingAfterBreak="0">
    <w:nsid w:val="619E363E"/>
    <w:multiLevelType w:val="singleLevel"/>
    <w:tmpl w:val="04190011"/>
    <w:lvl w:ilvl="0">
      <w:start w:val="1"/>
      <w:numFmt w:val="decimal"/>
      <w:lvlText w:val="%1)"/>
      <w:lvlJc w:val="left"/>
      <w:pPr>
        <w:tabs>
          <w:tab w:val="num" w:pos="360"/>
        </w:tabs>
        <w:ind w:left="360" w:hanging="360"/>
      </w:pPr>
      <w:rPr>
        <w:rFonts w:hint="default"/>
      </w:rPr>
    </w:lvl>
  </w:abstractNum>
  <w:abstractNum w:abstractNumId="47" w15:restartNumberingAfterBreak="0">
    <w:nsid w:val="66AC211D"/>
    <w:multiLevelType w:val="multilevel"/>
    <w:tmpl w:val="FBA4539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48" w15:restartNumberingAfterBreak="0">
    <w:nsid w:val="677959DE"/>
    <w:multiLevelType w:val="multilevel"/>
    <w:tmpl w:val="A9D61144"/>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9" w15:restartNumberingAfterBreak="0">
    <w:nsid w:val="72655C73"/>
    <w:multiLevelType w:val="hybridMultilevel"/>
    <w:tmpl w:val="CEF4DEA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15:restartNumberingAfterBreak="0">
    <w:nsid w:val="763F275D"/>
    <w:multiLevelType w:val="hybridMultilevel"/>
    <w:tmpl w:val="BA2E1DAE"/>
    <w:lvl w:ilvl="0" w:tplc="ECEA9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7AD0ADD"/>
    <w:multiLevelType w:val="hybridMultilevel"/>
    <w:tmpl w:val="DFF8D9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C0221BA"/>
    <w:multiLevelType w:val="singleLevel"/>
    <w:tmpl w:val="04190011"/>
    <w:lvl w:ilvl="0">
      <w:start w:val="5"/>
      <w:numFmt w:val="decimal"/>
      <w:lvlText w:val="%1)"/>
      <w:lvlJc w:val="left"/>
      <w:pPr>
        <w:tabs>
          <w:tab w:val="num" w:pos="360"/>
        </w:tabs>
        <w:ind w:left="360" w:hanging="360"/>
      </w:pPr>
      <w:rPr>
        <w:rFonts w:hint="default"/>
      </w:rPr>
    </w:lvl>
  </w:abstractNum>
  <w:abstractNum w:abstractNumId="53" w15:restartNumberingAfterBreak="0">
    <w:nsid w:val="7C620AC8"/>
    <w:multiLevelType w:val="singleLevel"/>
    <w:tmpl w:val="0419000F"/>
    <w:lvl w:ilvl="0">
      <w:start w:val="1"/>
      <w:numFmt w:val="decimal"/>
      <w:lvlText w:val="%1."/>
      <w:lvlJc w:val="left"/>
      <w:pPr>
        <w:tabs>
          <w:tab w:val="num" w:pos="360"/>
        </w:tabs>
        <w:ind w:left="360" w:hanging="360"/>
      </w:pPr>
      <w:rPr>
        <w:rFonts w:hint="default"/>
      </w:rPr>
    </w:lvl>
  </w:abstractNum>
  <w:abstractNum w:abstractNumId="54" w15:restartNumberingAfterBreak="0">
    <w:nsid w:val="7E7F338A"/>
    <w:multiLevelType w:val="hybridMultilevel"/>
    <w:tmpl w:val="F4340F0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1813668893">
    <w:abstractNumId w:val="18"/>
  </w:num>
  <w:num w:numId="2" w16cid:durableId="1762219097">
    <w:abstractNumId w:val="41"/>
  </w:num>
  <w:num w:numId="3" w16cid:durableId="33779225">
    <w:abstractNumId w:val="49"/>
  </w:num>
  <w:num w:numId="4" w16cid:durableId="1774591869">
    <w:abstractNumId w:val="54"/>
  </w:num>
  <w:num w:numId="5" w16cid:durableId="736708118">
    <w:abstractNumId w:val="38"/>
  </w:num>
  <w:num w:numId="6" w16cid:durableId="494223947">
    <w:abstractNumId w:val="36"/>
  </w:num>
  <w:num w:numId="7" w16cid:durableId="1792935648">
    <w:abstractNumId w:val="48"/>
  </w:num>
  <w:num w:numId="8" w16cid:durableId="594900878">
    <w:abstractNumId w:val="25"/>
  </w:num>
  <w:num w:numId="9" w16cid:durableId="1648241165">
    <w:abstractNumId w:val="40"/>
  </w:num>
  <w:num w:numId="10" w16cid:durableId="776565522">
    <w:abstractNumId w:val="39"/>
  </w:num>
  <w:num w:numId="11" w16cid:durableId="420807259">
    <w:abstractNumId w:val="10"/>
  </w:num>
  <w:num w:numId="12" w16cid:durableId="1481311159">
    <w:abstractNumId w:val="34"/>
  </w:num>
  <w:num w:numId="13" w16cid:durableId="1845169535">
    <w:abstractNumId w:val="45"/>
  </w:num>
  <w:num w:numId="14" w16cid:durableId="1442921656">
    <w:abstractNumId w:val="27"/>
  </w:num>
  <w:num w:numId="15" w16cid:durableId="1299070527">
    <w:abstractNumId w:val="37"/>
  </w:num>
  <w:num w:numId="16" w16cid:durableId="251817278">
    <w:abstractNumId w:val="44"/>
  </w:num>
  <w:num w:numId="17" w16cid:durableId="869686403">
    <w:abstractNumId w:val="53"/>
  </w:num>
  <w:num w:numId="18" w16cid:durableId="1701782081">
    <w:abstractNumId w:val="29"/>
  </w:num>
  <w:num w:numId="19" w16cid:durableId="1164468609">
    <w:abstractNumId w:val="52"/>
  </w:num>
  <w:num w:numId="20" w16cid:durableId="1710645279">
    <w:abstractNumId w:val="13"/>
  </w:num>
  <w:num w:numId="21" w16cid:durableId="1244223315">
    <w:abstractNumId w:val="46"/>
  </w:num>
  <w:num w:numId="22" w16cid:durableId="1122574366">
    <w:abstractNumId w:val="31"/>
  </w:num>
  <w:num w:numId="23" w16cid:durableId="1415971197">
    <w:abstractNumId w:val="11"/>
  </w:num>
  <w:num w:numId="24" w16cid:durableId="1108892491">
    <w:abstractNumId w:val="43"/>
  </w:num>
  <w:num w:numId="25" w16cid:durableId="461508072">
    <w:abstractNumId w:val="15"/>
  </w:num>
  <w:num w:numId="26" w16cid:durableId="492841661">
    <w:abstractNumId w:val="24"/>
  </w:num>
  <w:num w:numId="27" w16cid:durableId="1116831310">
    <w:abstractNumId w:val="19"/>
  </w:num>
  <w:num w:numId="28" w16cid:durableId="1345669160">
    <w:abstractNumId w:val="9"/>
  </w:num>
  <w:num w:numId="29" w16cid:durableId="2022706926">
    <w:abstractNumId w:val="7"/>
  </w:num>
  <w:num w:numId="30" w16cid:durableId="1782338565">
    <w:abstractNumId w:val="6"/>
  </w:num>
  <w:num w:numId="31" w16cid:durableId="2083404740">
    <w:abstractNumId w:val="5"/>
  </w:num>
  <w:num w:numId="32" w16cid:durableId="476997284">
    <w:abstractNumId w:val="4"/>
  </w:num>
  <w:num w:numId="33" w16cid:durableId="1818456451">
    <w:abstractNumId w:val="8"/>
  </w:num>
  <w:num w:numId="34" w16cid:durableId="222176031">
    <w:abstractNumId w:val="3"/>
  </w:num>
  <w:num w:numId="35" w16cid:durableId="68965267">
    <w:abstractNumId w:val="2"/>
  </w:num>
  <w:num w:numId="36" w16cid:durableId="83305574">
    <w:abstractNumId w:val="1"/>
  </w:num>
  <w:num w:numId="37" w16cid:durableId="611858725">
    <w:abstractNumId w:val="0"/>
  </w:num>
  <w:num w:numId="38" w16cid:durableId="1828788958">
    <w:abstractNumId w:val="26"/>
  </w:num>
  <w:num w:numId="39" w16cid:durableId="1064062472">
    <w:abstractNumId w:val="16"/>
  </w:num>
  <w:num w:numId="40" w16cid:durableId="1384021170">
    <w:abstractNumId w:val="42"/>
  </w:num>
  <w:num w:numId="41" w16cid:durableId="199438656">
    <w:abstractNumId w:val="21"/>
  </w:num>
  <w:num w:numId="42" w16cid:durableId="1872962032">
    <w:abstractNumId w:val="12"/>
  </w:num>
  <w:num w:numId="43" w16cid:durableId="154685868">
    <w:abstractNumId w:val="50"/>
  </w:num>
  <w:num w:numId="44" w16cid:durableId="238491308">
    <w:abstractNumId w:val="20"/>
  </w:num>
  <w:num w:numId="45" w16cid:durableId="1431856283">
    <w:abstractNumId w:val="22"/>
  </w:num>
  <w:num w:numId="46" w16cid:durableId="121703407">
    <w:abstractNumId w:val="51"/>
  </w:num>
  <w:num w:numId="47" w16cid:durableId="1699818338">
    <w:abstractNumId w:val="17"/>
  </w:num>
  <w:num w:numId="48" w16cid:durableId="1106386355">
    <w:abstractNumId w:val="33"/>
  </w:num>
  <w:num w:numId="49" w16cid:durableId="1441795879">
    <w:abstractNumId w:val="35"/>
  </w:num>
  <w:num w:numId="50" w16cid:durableId="1751853353">
    <w:abstractNumId w:val="32"/>
  </w:num>
  <w:num w:numId="51" w16cid:durableId="1979872107">
    <w:abstractNumId w:val="47"/>
  </w:num>
  <w:num w:numId="52" w16cid:durableId="180554643">
    <w:abstractNumId w:val="28"/>
  </w:num>
  <w:num w:numId="53" w16cid:durableId="753358213">
    <w:abstractNumId w:val="23"/>
  </w:num>
  <w:num w:numId="54" w16cid:durableId="736050416">
    <w:abstractNumId w:val="14"/>
  </w:num>
  <w:num w:numId="55" w16cid:durableId="3111761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32"/>
    <w:rsid w:val="000056D4"/>
    <w:rsid w:val="00010A6C"/>
    <w:rsid w:val="00025CCA"/>
    <w:rsid w:val="00037CF8"/>
    <w:rsid w:val="0007279E"/>
    <w:rsid w:val="00077466"/>
    <w:rsid w:val="00090C69"/>
    <w:rsid w:val="00097277"/>
    <w:rsid w:val="000B0722"/>
    <w:rsid w:val="000C03D9"/>
    <w:rsid w:val="000C5172"/>
    <w:rsid w:val="000D2CC5"/>
    <w:rsid w:val="000E0A54"/>
    <w:rsid w:val="000E57F9"/>
    <w:rsid w:val="000F5264"/>
    <w:rsid w:val="00101FFE"/>
    <w:rsid w:val="00105652"/>
    <w:rsid w:val="00105E34"/>
    <w:rsid w:val="0011201B"/>
    <w:rsid w:val="00115E53"/>
    <w:rsid w:val="001231AA"/>
    <w:rsid w:val="00123AAB"/>
    <w:rsid w:val="00131291"/>
    <w:rsid w:val="00151CC1"/>
    <w:rsid w:val="0017331F"/>
    <w:rsid w:val="00174F4E"/>
    <w:rsid w:val="00193AB3"/>
    <w:rsid w:val="00197C30"/>
    <w:rsid w:val="001B101D"/>
    <w:rsid w:val="001C03ED"/>
    <w:rsid w:val="001C0B51"/>
    <w:rsid w:val="001C3A79"/>
    <w:rsid w:val="001C4249"/>
    <w:rsid w:val="001C531B"/>
    <w:rsid w:val="001C65F9"/>
    <w:rsid w:val="001D28FC"/>
    <w:rsid w:val="001D2C66"/>
    <w:rsid w:val="001D793D"/>
    <w:rsid w:val="001E048F"/>
    <w:rsid w:val="001F0174"/>
    <w:rsid w:val="001F0ABE"/>
    <w:rsid w:val="001F20D0"/>
    <w:rsid w:val="001F63A2"/>
    <w:rsid w:val="00204EAE"/>
    <w:rsid w:val="00206091"/>
    <w:rsid w:val="002121D9"/>
    <w:rsid w:val="0021236B"/>
    <w:rsid w:val="0023279B"/>
    <w:rsid w:val="002354F5"/>
    <w:rsid w:val="00254B29"/>
    <w:rsid w:val="00255D6F"/>
    <w:rsid w:val="00270890"/>
    <w:rsid w:val="00274725"/>
    <w:rsid w:val="00286A0D"/>
    <w:rsid w:val="00286F27"/>
    <w:rsid w:val="00294F75"/>
    <w:rsid w:val="002A18A4"/>
    <w:rsid w:val="002A20D4"/>
    <w:rsid w:val="002A7C49"/>
    <w:rsid w:val="002B0965"/>
    <w:rsid w:val="002B5AB7"/>
    <w:rsid w:val="002C09B2"/>
    <w:rsid w:val="002C127A"/>
    <w:rsid w:val="002C3B6A"/>
    <w:rsid w:val="002C7C01"/>
    <w:rsid w:val="002E2A79"/>
    <w:rsid w:val="002E6A5F"/>
    <w:rsid w:val="002F2C10"/>
    <w:rsid w:val="002F3E69"/>
    <w:rsid w:val="002F6756"/>
    <w:rsid w:val="002F78D7"/>
    <w:rsid w:val="00304757"/>
    <w:rsid w:val="003106E0"/>
    <w:rsid w:val="00312C7D"/>
    <w:rsid w:val="003136AD"/>
    <w:rsid w:val="003174A4"/>
    <w:rsid w:val="00342227"/>
    <w:rsid w:val="00345365"/>
    <w:rsid w:val="00353B26"/>
    <w:rsid w:val="0036584A"/>
    <w:rsid w:val="003729DB"/>
    <w:rsid w:val="00375D59"/>
    <w:rsid w:val="00381FA9"/>
    <w:rsid w:val="003913B0"/>
    <w:rsid w:val="00394976"/>
    <w:rsid w:val="003A0138"/>
    <w:rsid w:val="003A0CD5"/>
    <w:rsid w:val="003A47D6"/>
    <w:rsid w:val="003B3C4E"/>
    <w:rsid w:val="003B6575"/>
    <w:rsid w:val="003C0BA2"/>
    <w:rsid w:val="003C5F2B"/>
    <w:rsid w:val="003D1628"/>
    <w:rsid w:val="003D1758"/>
    <w:rsid w:val="003E17ED"/>
    <w:rsid w:val="003E7E1C"/>
    <w:rsid w:val="003F3036"/>
    <w:rsid w:val="004024CC"/>
    <w:rsid w:val="004347F9"/>
    <w:rsid w:val="00436990"/>
    <w:rsid w:val="00440E1C"/>
    <w:rsid w:val="0047370D"/>
    <w:rsid w:val="00474312"/>
    <w:rsid w:val="00481DA2"/>
    <w:rsid w:val="00482D7D"/>
    <w:rsid w:val="004873D8"/>
    <w:rsid w:val="00492ED4"/>
    <w:rsid w:val="00495E0C"/>
    <w:rsid w:val="004A006E"/>
    <w:rsid w:val="004A27D3"/>
    <w:rsid w:val="004A4A3A"/>
    <w:rsid w:val="004A4DD4"/>
    <w:rsid w:val="004A6984"/>
    <w:rsid w:val="004C2623"/>
    <w:rsid w:val="004D258B"/>
    <w:rsid w:val="004E7A80"/>
    <w:rsid w:val="004F62B9"/>
    <w:rsid w:val="00517E37"/>
    <w:rsid w:val="0052025E"/>
    <w:rsid w:val="005243BF"/>
    <w:rsid w:val="00526015"/>
    <w:rsid w:val="005317DD"/>
    <w:rsid w:val="00542302"/>
    <w:rsid w:val="0054365F"/>
    <w:rsid w:val="00543A84"/>
    <w:rsid w:val="005509D1"/>
    <w:rsid w:val="00551F61"/>
    <w:rsid w:val="00552577"/>
    <w:rsid w:val="005534F1"/>
    <w:rsid w:val="00554F96"/>
    <w:rsid w:val="00565C01"/>
    <w:rsid w:val="00574163"/>
    <w:rsid w:val="00574DBC"/>
    <w:rsid w:val="00575570"/>
    <w:rsid w:val="00577C90"/>
    <w:rsid w:val="0058720E"/>
    <w:rsid w:val="005B0A58"/>
    <w:rsid w:val="00606F07"/>
    <w:rsid w:val="00607048"/>
    <w:rsid w:val="0061201A"/>
    <w:rsid w:val="0061360F"/>
    <w:rsid w:val="00614F82"/>
    <w:rsid w:val="006319DE"/>
    <w:rsid w:val="00637685"/>
    <w:rsid w:val="0063777E"/>
    <w:rsid w:val="0065488A"/>
    <w:rsid w:val="00666B36"/>
    <w:rsid w:val="00667866"/>
    <w:rsid w:val="00670BEE"/>
    <w:rsid w:val="00675B7F"/>
    <w:rsid w:val="00682BCD"/>
    <w:rsid w:val="006842EE"/>
    <w:rsid w:val="00685202"/>
    <w:rsid w:val="006928E3"/>
    <w:rsid w:val="00692D39"/>
    <w:rsid w:val="006A2A4D"/>
    <w:rsid w:val="006A4179"/>
    <w:rsid w:val="006A5829"/>
    <w:rsid w:val="006B26E4"/>
    <w:rsid w:val="006D5A15"/>
    <w:rsid w:val="006F1B3C"/>
    <w:rsid w:val="006F342D"/>
    <w:rsid w:val="00703EAA"/>
    <w:rsid w:val="0070513A"/>
    <w:rsid w:val="0071556F"/>
    <w:rsid w:val="00717414"/>
    <w:rsid w:val="007177DE"/>
    <w:rsid w:val="0073427E"/>
    <w:rsid w:val="00744951"/>
    <w:rsid w:val="00745916"/>
    <w:rsid w:val="0075002F"/>
    <w:rsid w:val="0076107D"/>
    <w:rsid w:val="00776C4E"/>
    <w:rsid w:val="007775A6"/>
    <w:rsid w:val="00784BB8"/>
    <w:rsid w:val="007A3A96"/>
    <w:rsid w:val="007A4546"/>
    <w:rsid w:val="007A4BA7"/>
    <w:rsid w:val="007B0FF0"/>
    <w:rsid w:val="007C4BEB"/>
    <w:rsid w:val="007F422C"/>
    <w:rsid w:val="007F6C19"/>
    <w:rsid w:val="007F6C47"/>
    <w:rsid w:val="008065A9"/>
    <w:rsid w:val="00822A14"/>
    <w:rsid w:val="008243B5"/>
    <w:rsid w:val="0082670F"/>
    <w:rsid w:val="00833DCA"/>
    <w:rsid w:val="008377D9"/>
    <w:rsid w:val="00870BC1"/>
    <w:rsid w:val="008A7B16"/>
    <w:rsid w:val="008D3B9B"/>
    <w:rsid w:val="008D5078"/>
    <w:rsid w:val="008D7790"/>
    <w:rsid w:val="008E2128"/>
    <w:rsid w:val="008E6A5E"/>
    <w:rsid w:val="008F27F6"/>
    <w:rsid w:val="008F2A12"/>
    <w:rsid w:val="008F4C2F"/>
    <w:rsid w:val="008F719B"/>
    <w:rsid w:val="008F74C8"/>
    <w:rsid w:val="00902A94"/>
    <w:rsid w:val="00905E40"/>
    <w:rsid w:val="009200DA"/>
    <w:rsid w:val="00921803"/>
    <w:rsid w:val="00930817"/>
    <w:rsid w:val="00936EC1"/>
    <w:rsid w:val="00941F65"/>
    <w:rsid w:val="00943971"/>
    <w:rsid w:val="00946C79"/>
    <w:rsid w:val="00951D06"/>
    <w:rsid w:val="0096250D"/>
    <w:rsid w:val="00962CD0"/>
    <w:rsid w:val="00966093"/>
    <w:rsid w:val="00970076"/>
    <w:rsid w:val="00981732"/>
    <w:rsid w:val="00984756"/>
    <w:rsid w:val="0099290A"/>
    <w:rsid w:val="009A5DA1"/>
    <w:rsid w:val="009B6605"/>
    <w:rsid w:val="009C725A"/>
    <w:rsid w:val="009C77CA"/>
    <w:rsid w:val="009D207E"/>
    <w:rsid w:val="009D73E5"/>
    <w:rsid w:val="009E0752"/>
    <w:rsid w:val="009E517B"/>
    <w:rsid w:val="009F5349"/>
    <w:rsid w:val="009F6212"/>
    <w:rsid w:val="00A03337"/>
    <w:rsid w:val="00A168AD"/>
    <w:rsid w:val="00A20B3A"/>
    <w:rsid w:val="00A22926"/>
    <w:rsid w:val="00A35733"/>
    <w:rsid w:val="00A40A14"/>
    <w:rsid w:val="00A415F4"/>
    <w:rsid w:val="00A420D8"/>
    <w:rsid w:val="00A437C8"/>
    <w:rsid w:val="00A43AA1"/>
    <w:rsid w:val="00A54BC9"/>
    <w:rsid w:val="00A871BD"/>
    <w:rsid w:val="00A91744"/>
    <w:rsid w:val="00AA38BB"/>
    <w:rsid w:val="00AA4F6E"/>
    <w:rsid w:val="00AB1BBA"/>
    <w:rsid w:val="00AD06CE"/>
    <w:rsid w:val="00AE2713"/>
    <w:rsid w:val="00AE737E"/>
    <w:rsid w:val="00AE7E3D"/>
    <w:rsid w:val="00AF211B"/>
    <w:rsid w:val="00AF6399"/>
    <w:rsid w:val="00B04C51"/>
    <w:rsid w:val="00B1189A"/>
    <w:rsid w:val="00B11E85"/>
    <w:rsid w:val="00B21302"/>
    <w:rsid w:val="00B24D12"/>
    <w:rsid w:val="00B3620F"/>
    <w:rsid w:val="00B468CE"/>
    <w:rsid w:val="00B47A9C"/>
    <w:rsid w:val="00B52AA0"/>
    <w:rsid w:val="00B7201C"/>
    <w:rsid w:val="00B72E03"/>
    <w:rsid w:val="00B73635"/>
    <w:rsid w:val="00B808FF"/>
    <w:rsid w:val="00B83028"/>
    <w:rsid w:val="00B91AA0"/>
    <w:rsid w:val="00B94A7A"/>
    <w:rsid w:val="00BA00FF"/>
    <w:rsid w:val="00BA0348"/>
    <w:rsid w:val="00BA76A5"/>
    <w:rsid w:val="00BB33DF"/>
    <w:rsid w:val="00BB7454"/>
    <w:rsid w:val="00BB7E03"/>
    <w:rsid w:val="00BC091E"/>
    <w:rsid w:val="00BC503A"/>
    <w:rsid w:val="00BD2AA7"/>
    <w:rsid w:val="00BD3212"/>
    <w:rsid w:val="00BD5EF4"/>
    <w:rsid w:val="00BF0BEA"/>
    <w:rsid w:val="00C05E24"/>
    <w:rsid w:val="00C115A3"/>
    <w:rsid w:val="00C138AE"/>
    <w:rsid w:val="00C160AA"/>
    <w:rsid w:val="00C23D37"/>
    <w:rsid w:val="00C33CB9"/>
    <w:rsid w:val="00C3642F"/>
    <w:rsid w:val="00C43983"/>
    <w:rsid w:val="00C46532"/>
    <w:rsid w:val="00C52CE6"/>
    <w:rsid w:val="00C5784A"/>
    <w:rsid w:val="00C6018B"/>
    <w:rsid w:val="00C65593"/>
    <w:rsid w:val="00C661EC"/>
    <w:rsid w:val="00C714A1"/>
    <w:rsid w:val="00C72A1C"/>
    <w:rsid w:val="00C82D95"/>
    <w:rsid w:val="00C83951"/>
    <w:rsid w:val="00C86B3C"/>
    <w:rsid w:val="00C920F5"/>
    <w:rsid w:val="00CB32EF"/>
    <w:rsid w:val="00CC21F7"/>
    <w:rsid w:val="00CC313B"/>
    <w:rsid w:val="00CD237C"/>
    <w:rsid w:val="00CD35B9"/>
    <w:rsid w:val="00CE7B9A"/>
    <w:rsid w:val="00D052EF"/>
    <w:rsid w:val="00D0622F"/>
    <w:rsid w:val="00D2792F"/>
    <w:rsid w:val="00D27CDE"/>
    <w:rsid w:val="00D30F3C"/>
    <w:rsid w:val="00D31F52"/>
    <w:rsid w:val="00D57B09"/>
    <w:rsid w:val="00D61632"/>
    <w:rsid w:val="00D7266E"/>
    <w:rsid w:val="00D815E6"/>
    <w:rsid w:val="00D849D7"/>
    <w:rsid w:val="00D9761F"/>
    <w:rsid w:val="00DA1B03"/>
    <w:rsid w:val="00DA76A5"/>
    <w:rsid w:val="00DB2134"/>
    <w:rsid w:val="00DB2736"/>
    <w:rsid w:val="00DB3202"/>
    <w:rsid w:val="00DC2CB6"/>
    <w:rsid w:val="00DC6BE3"/>
    <w:rsid w:val="00DE0674"/>
    <w:rsid w:val="00DE1301"/>
    <w:rsid w:val="00DF0CAA"/>
    <w:rsid w:val="00DF4719"/>
    <w:rsid w:val="00DF5505"/>
    <w:rsid w:val="00DF5752"/>
    <w:rsid w:val="00E07AE7"/>
    <w:rsid w:val="00E10FBF"/>
    <w:rsid w:val="00E23131"/>
    <w:rsid w:val="00E37415"/>
    <w:rsid w:val="00E4562C"/>
    <w:rsid w:val="00E50111"/>
    <w:rsid w:val="00E6257A"/>
    <w:rsid w:val="00E7302E"/>
    <w:rsid w:val="00E74A77"/>
    <w:rsid w:val="00EB22E3"/>
    <w:rsid w:val="00EB2EED"/>
    <w:rsid w:val="00ED2AE2"/>
    <w:rsid w:val="00EE1FC1"/>
    <w:rsid w:val="00EE62E0"/>
    <w:rsid w:val="00F01AE5"/>
    <w:rsid w:val="00F05317"/>
    <w:rsid w:val="00F116A4"/>
    <w:rsid w:val="00F27162"/>
    <w:rsid w:val="00F27D29"/>
    <w:rsid w:val="00F324C9"/>
    <w:rsid w:val="00F40A47"/>
    <w:rsid w:val="00F47CF0"/>
    <w:rsid w:val="00F520BD"/>
    <w:rsid w:val="00F557CD"/>
    <w:rsid w:val="00F56E9D"/>
    <w:rsid w:val="00F61347"/>
    <w:rsid w:val="00F61C19"/>
    <w:rsid w:val="00F8585F"/>
    <w:rsid w:val="00F96EC0"/>
    <w:rsid w:val="00FB6174"/>
    <w:rsid w:val="00FC088D"/>
    <w:rsid w:val="00FC3427"/>
    <w:rsid w:val="00FC577E"/>
    <w:rsid w:val="00FD76FA"/>
    <w:rsid w:val="00FE663C"/>
    <w:rsid w:val="00FE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EBD0"/>
  <w15:chartTrackingRefBased/>
  <w15:docId w15:val="{25589160-6000-4FBE-92E7-ADD68D0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19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5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4BC9"/>
    <w:pPr>
      <w:keepNext/>
      <w:spacing w:after="0" w:line="240" w:lineRule="auto"/>
      <w:outlineLvl w:val="1"/>
    </w:pPr>
    <w:rPr>
      <w:rFonts w:ascii="Times New Roman" w:hAnsi="Times New Roman"/>
      <w:b/>
      <w:sz w:val="24"/>
      <w:szCs w:val="20"/>
    </w:rPr>
  </w:style>
  <w:style w:type="paragraph" w:styleId="3">
    <w:name w:val="heading 3"/>
    <w:basedOn w:val="a"/>
    <w:next w:val="a"/>
    <w:link w:val="30"/>
    <w:unhideWhenUsed/>
    <w:qFormat/>
    <w:rsid w:val="00A5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54BC9"/>
    <w:pPr>
      <w:keepNext/>
      <w:tabs>
        <w:tab w:val="left" w:pos="2977"/>
      </w:tabs>
      <w:spacing w:after="0" w:line="360" w:lineRule="auto"/>
      <w:jc w:val="center"/>
      <w:outlineLvl w:val="3"/>
    </w:pPr>
    <w:rPr>
      <w:rFonts w:ascii="Times New Roman" w:hAnsi="Times New Roman"/>
      <w:b/>
      <w:sz w:val="24"/>
      <w:szCs w:val="20"/>
      <w:lang w:val="en-US"/>
    </w:rPr>
  </w:style>
  <w:style w:type="paragraph" w:styleId="5">
    <w:name w:val="heading 5"/>
    <w:basedOn w:val="a"/>
    <w:next w:val="a"/>
    <w:link w:val="50"/>
    <w:qFormat/>
    <w:rsid w:val="00A54BC9"/>
    <w:pPr>
      <w:keepNext/>
      <w:spacing w:after="0" w:line="360" w:lineRule="auto"/>
      <w:jc w:val="center"/>
      <w:outlineLvl w:val="4"/>
    </w:pPr>
    <w:rPr>
      <w:rFonts w:ascii="Times New Roman" w:hAnsi="Times New Roman"/>
      <w:b/>
      <w:sz w:val="28"/>
      <w:szCs w:val="20"/>
      <w:lang w:val="en-US"/>
    </w:rPr>
  </w:style>
  <w:style w:type="paragraph" w:styleId="6">
    <w:name w:val="heading 6"/>
    <w:basedOn w:val="a"/>
    <w:next w:val="a"/>
    <w:link w:val="60"/>
    <w:qFormat/>
    <w:rsid w:val="00D61632"/>
    <w:pPr>
      <w:spacing w:before="240" w:after="60"/>
      <w:outlineLvl w:val="5"/>
    </w:pPr>
    <w:rPr>
      <w:b/>
      <w:bCs/>
    </w:rPr>
  </w:style>
  <w:style w:type="paragraph" w:styleId="7">
    <w:name w:val="heading 7"/>
    <w:basedOn w:val="a"/>
    <w:next w:val="a"/>
    <w:link w:val="70"/>
    <w:qFormat/>
    <w:rsid w:val="00A54BC9"/>
    <w:pPr>
      <w:keepNext/>
      <w:spacing w:after="0" w:line="360" w:lineRule="auto"/>
      <w:jc w:val="center"/>
      <w:outlineLvl w:val="6"/>
    </w:pPr>
    <w:rPr>
      <w:rFonts w:ascii="Times New Roman" w:hAnsi="Times New Roman"/>
      <w:sz w:val="24"/>
      <w:szCs w:val="20"/>
    </w:rPr>
  </w:style>
  <w:style w:type="paragraph" w:styleId="8">
    <w:name w:val="heading 8"/>
    <w:basedOn w:val="a"/>
    <w:next w:val="a"/>
    <w:link w:val="80"/>
    <w:qFormat/>
    <w:rsid w:val="00A54BC9"/>
    <w:pPr>
      <w:keepNext/>
      <w:tabs>
        <w:tab w:val="left" w:pos="2977"/>
      </w:tabs>
      <w:spacing w:after="0" w:line="360" w:lineRule="auto"/>
      <w:ind w:left="658"/>
      <w:jc w:val="both"/>
      <w:outlineLvl w:val="7"/>
    </w:pPr>
    <w:rPr>
      <w:rFonts w:ascii="Times New Roman" w:hAnsi="Times New Roman"/>
      <w:bCs/>
      <w:noProof/>
      <w:sz w:val="28"/>
      <w:szCs w:val="28"/>
    </w:rPr>
  </w:style>
  <w:style w:type="paragraph" w:styleId="9">
    <w:name w:val="heading 9"/>
    <w:basedOn w:val="a"/>
    <w:next w:val="a"/>
    <w:link w:val="90"/>
    <w:qFormat/>
    <w:rsid w:val="00A54BC9"/>
    <w:pPr>
      <w:spacing w:before="240" w:after="60" w:line="240" w:lineRule="auto"/>
      <w:outlineLvl w:val="8"/>
    </w:pPr>
    <w:rPr>
      <w:rFonts w:ascii="Arial" w:hAnsi="Arial"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D61632"/>
    <w:rPr>
      <w:rFonts w:ascii="Calibri" w:eastAsia="Times New Roman" w:hAnsi="Calibri" w:cs="Times New Roman"/>
      <w:b/>
      <w:bCs/>
      <w:lang w:eastAsia="ru-RU"/>
    </w:rPr>
  </w:style>
  <w:style w:type="paragraph" w:styleId="a3">
    <w:name w:val="Body Text"/>
    <w:basedOn w:val="a"/>
    <w:link w:val="a4"/>
    <w:rsid w:val="00D61632"/>
    <w:pPr>
      <w:widowControl w:val="0"/>
      <w:autoSpaceDE w:val="0"/>
      <w:autoSpaceDN w:val="0"/>
      <w:adjustRightInd w:val="0"/>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rsid w:val="00D61632"/>
    <w:rPr>
      <w:rFonts w:ascii="Times New Roman" w:eastAsia="Times New Roman" w:hAnsi="Times New Roman" w:cs="Times New Roman"/>
      <w:sz w:val="28"/>
      <w:szCs w:val="20"/>
      <w:lang w:eastAsia="ru-RU"/>
    </w:rPr>
  </w:style>
  <w:style w:type="paragraph" w:styleId="a5">
    <w:name w:val="header"/>
    <w:basedOn w:val="a"/>
    <w:link w:val="a6"/>
    <w:rsid w:val="00D61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632"/>
    <w:rPr>
      <w:rFonts w:ascii="Calibri" w:eastAsia="Times New Roman" w:hAnsi="Calibri" w:cs="Times New Roman"/>
      <w:lang w:eastAsia="ru-RU"/>
    </w:rPr>
  </w:style>
  <w:style w:type="paragraph" w:styleId="a7">
    <w:name w:val="footer"/>
    <w:basedOn w:val="a"/>
    <w:link w:val="a8"/>
    <w:rsid w:val="00D616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1632"/>
    <w:rPr>
      <w:rFonts w:ascii="Calibri" w:eastAsia="Times New Roman" w:hAnsi="Calibri" w:cs="Times New Roman"/>
      <w:lang w:eastAsia="ru-RU"/>
    </w:rPr>
  </w:style>
  <w:style w:type="character" w:styleId="a9">
    <w:name w:val="page number"/>
    <w:rsid w:val="00D61632"/>
    <w:rPr>
      <w:rFonts w:cs="Times New Roman"/>
    </w:rPr>
  </w:style>
  <w:style w:type="paragraph" w:styleId="aa">
    <w:name w:val="List Paragraph"/>
    <w:basedOn w:val="a"/>
    <w:uiPriority w:val="34"/>
    <w:qFormat/>
    <w:rsid w:val="00D61632"/>
    <w:pPr>
      <w:spacing w:after="160" w:line="259" w:lineRule="auto"/>
      <w:ind w:left="720"/>
      <w:contextualSpacing/>
    </w:pPr>
    <w:rPr>
      <w:rFonts w:eastAsia="Calibri"/>
      <w:lang w:eastAsia="en-US"/>
    </w:rPr>
  </w:style>
  <w:style w:type="paragraph" w:styleId="ab">
    <w:name w:val="Normal (Web)"/>
    <w:basedOn w:val="a"/>
    <w:unhideWhenUsed/>
    <w:rsid w:val="00D61632"/>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D61632"/>
    <w:rPr>
      <w:b/>
      <w:bCs/>
    </w:rPr>
  </w:style>
  <w:style w:type="character" w:styleId="ad">
    <w:name w:val="line number"/>
    <w:basedOn w:val="a0"/>
    <w:uiPriority w:val="99"/>
    <w:semiHidden/>
    <w:unhideWhenUsed/>
    <w:rsid w:val="006A5829"/>
  </w:style>
  <w:style w:type="paragraph" w:styleId="ae">
    <w:name w:val="Balloon Text"/>
    <w:basedOn w:val="a"/>
    <w:link w:val="af"/>
    <w:semiHidden/>
    <w:unhideWhenUsed/>
    <w:rsid w:val="00CD23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237C"/>
    <w:rPr>
      <w:rFonts w:ascii="Segoe UI" w:eastAsia="Times New Roman" w:hAnsi="Segoe UI" w:cs="Segoe UI"/>
      <w:sz w:val="18"/>
      <w:szCs w:val="18"/>
      <w:lang w:eastAsia="ru-RU"/>
    </w:rPr>
  </w:style>
  <w:style w:type="table" w:styleId="af0">
    <w:name w:val="Table Grid"/>
    <w:basedOn w:val="a1"/>
    <w:uiPriority w:val="39"/>
    <w:rsid w:val="00F4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21302"/>
    <w:rPr>
      <w:sz w:val="16"/>
      <w:szCs w:val="16"/>
    </w:rPr>
  </w:style>
  <w:style w:type="paragraph" w:styleId="af2">
    <w:name w:val="annotation text"/>
    <w:basedOn w:val="a"/>
    <w:link w:val="af3"/>
    <w:uiPriority w:val="99"/>
    <w:semiHidden/>
    <w:unhideWhenUsed/>
    <w:rsid w:val="00B21302"/>
    <w:pPr>
      <w:spacing w:line="240" w:lineRule="auto"/>
    </w:pPr>
    <w:rPr>
      <w:sz w:val="20"/>
      <w:szCs w:val="20"/>
    </w:rPr>
  </w:style>
  <w:style w:type="character" w:customStyle="1" w:styleId="af3">
    <w:name w:val="Текст примечания Знак"/>
    <w:basedOn w:val="a0"/>
    <w:link w:val="af2"/>
    <w:uiPriority w:val="99"/>
    <w:semiHidden/>
    <w:rsid w:val="00B2130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B21302"/>
    <w:rPr>
      <w:b/>
      <w:bCs/>
    </w:rPr>
  </w:style>
  <w:style w:type="character" w:customStyle="1" w:styleId="af5">
    <w:name w:val="Тема примечания Знак"/>
    <w:basedOn w:val="af3"/>
    <w:link w:val="af4"/>
    <w:uiPriority w:val="99"/>
    <w:semiHidden/>
    <w:rsid w:val="00B21302"/>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54BC9"/>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A54BC9"/>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A54BC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54BC9"/>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A54BC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A54BC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54BC9"/>
    <w:rPr>
      <w:rFonts w:ascii="Times New Roman" w:eastAsia="Times New Roman" w:hAnsi="Times New Roman" w:cs="Times New Roman"/>
      <w:bCs/>
      <w:noProof/>
      <w:sz w:val="28"/>
      <w:szCs w:val="28"/>
      <w:lang w:eastAsia="ru-RU"/>
    </w:rPr>
  </w:style>
  <w:style w:type="character" w:customStyle="1" w:styleId="90">
    <w:name w:val="Заголовок 9 Знак"/>
    <w:basedOn w:val="a0"/>
    <w:link w:val="9"/>
    <w:rsid w:val="00A54BC9"/>
    <w:rPr>
      <w:rFonts w:ascii="Arial" w:eastAsia="Times New Roman" w:hAnsi="Arial" w:cs="Arial"/>
      <w:noProof/>
      <w:lang w:eastAsia="ru-RU"/>
    </w:rPr>
  </w:style>
  <w:style w:type="numbering" w:customStyle="1" w:styleId="11">
    <w:name w:val="Нет списка1"/>
    <w:next w:val="a2"/>
    <w:semiHidden/>
    <w:rsid w:val="00A54BC9"/>
  </w:style>
  <w:style w:type="paragraph" w:styleId="af6">
    <w:name w:val="Body Text Indent"/>
    <w:basedOn w:val="a"/>
    <w:link w:val="af7"/>
    <w:rsid w:val="00A54BC9"/>
    <w:pPr>
      <w:tabs>
        <w:tab w:val="left" w:pos="2977"/>
      </w:tabs>
      <w:spacing w:after="0" w:line="360" w:lineRule="auto"/>
      <w:ind w:firstLine="720"/>
      <w:jc w:val="both"/>
    </w:pPr>
    <w:rPr>
      <w:rFonts w:ascii="Times New Roman" w:hAnsi="Times New Roman"/>
      <w:bCs/>
      <w:noProof/>
      <w:sz w:val="28"/>
      <w:szCs w:val="28"/>
    </w:rPr>
  </w:style>
  <w:style w:type="character" w:customStyle="1" w:styleId="af7">
    <w:name w:val="Основной текст с отступом Знак"/>
    <w:basedOn w:val="a0"/>
    <w:link w:val="af6"/>
    <w:rsid w:val="00A54BC9"/>
    <w:rPr>
      <w:rFonts w:ascii="Times New Roman" w:eastAsia="Times New Roman" w:hAnsi="Times New Roman" w:cs="Times New Roman"/>
      <w:bCs/>
      <w:noProof/>
      <w:sz w:val="28"/>
      <w:szCs w:val="28"/>
      <w:lang w:eastAsia="ru-RU"/>
    </w:rPr>
  </w:style>
  <w:style w:type="paragraph" w:styleId="31">
    <w:name w:val="Body Text Indent 3"/>
    <w:basedOn w:val="a"/>
    <w:link w:val="32"/>
    <w:rsid w:val="00A54BC9"/>
    <w:pPr>
      <w:spacing w:after="120" w:line="240" w:lineRule="auto"/>
      <w:ind w:left="283"/>
    </w:pPr>
    <w:rPr>
      <w:rFonts w:ascii="Times New Roman" w:hAnsi="Times New Roman"/>
      <w:noProof/>
      <w:sz w:val="16"/>
      <w:szCs w:val="16"/>
    </w:rPr>
  </w:style>
  <w:style w:type="character" w:customStyle="1" w:styleId="32">
    <w:name w:val="Основной текст с отступом 3 Знак"/>
    <w:basedOn w:val="a0"/>
    <w:link w:val="31"/>
    <w:rsid w:val="00A54BC9"/>
    <w:rPr>
      <w:rFonts w:ascii="Times New Roman" w:eastAsia="Times New Roman" w:hAnsi="Times New Roman" w:cs="Times New Roman"/>
      <w:noProof/>
      <w:sz w:val="16"/>
      <w:szCs w:val="16"/>
      <w:lang w:eastAsia="ru-RU"/>
    </w:rPr>
  </w:style>
  <w:style w:type="paragraph" w:styleId="33">
    <w:name w:val="Body Text 3"/>
    <w:basedOn w:val="a"/>
    <w:link w:val="34"/>
    <w:rsid w:val="00A54BC9"/>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A54BC9"/>
    <w:rPr>
      <w:rFonts w:ascii="Times New Roman" w:eastAsia="Times New Roman" w:hAnsi="Times New Roman" w:cs="Times New Roman"/>
      <w:sz w:val="16"/>
      <w:szCs w:val="16"/>
      <w:lang w:eastAsia="ru-RU"/>
    </w:rPr>
  </w:style>
  <w:style w:type="paragraph" w:styleId="21">
    <w:name w:val="Body Text Indent 2"/>
    <w:basedOn w:val="a"/>
    <w:link w:val="22"/>
    <w:rsid w:val="00A54BC9"/>
    <w:pPr>
      <w:spacing w:after="0" w:line="360" w:lineRule="auto"/>
      <w:ind w:firstLine="708"/>
      <w:jc w:val="both"/>
    </w:pPr>
    <w:rPr>
      <w:rFonts w:ascii="Times New Roman" w:hAnsi="Times New Roman"/>
      <w:bCs/>
      <w:noProof/>
      <w:sz w:val="28"/>
      <w:szCs w:val="28"/>
    </w:rPr>
  </w:style>
  <w:style w:type="character" w:customStyle="1" w:styleId="22">
    <w:name w:val="Основной текст с отступом 2 Знак"/>
    <w:basedOn w:val="a0"/>
    <w:link w:val="21"/>
    <w:rsid w:val="00A54BC9"/>
    <w:rPr>
      <w:rFonts w:ascii="Times New Roman" w:eastAsia="Times New Roman" w:hAnsi="Times New Roman" w:cs="Times New Roman"/>
      <w:bCs/>
      <w:noProof/>
      <w:sz w:val="28"/>
      <w:szCs w:val="28"/>
      <w:lang w:eastAsia="ru-RU"/>
    </w:rPr>
  </w:style>
  <w:style w:type="paragraph" w:styleId="23">
    <w:name w:val="Body Text 2"/>
    <w:basedOn w:val="a"/>
    <w:link w:val="24"/>
    <w:rsid w:val="00A54BC9"/>
    <w:pPr>
      <w:tabs>
        <w:tab w:val="left" w:pos="0"/>
      </w:tabs>
      <w:spacing w:after="0" w:line="360" w:lineRule="auto"/>
      <w:jc w:val="both"/>
    </w:pPr>
    <w:rPr>
      <w:rFonts w:ascii="Times New Roman" w:hAnsi="Times New Roman"/>
      <w:sz w:val="28"/>
      <w:szCs w:val="28"/>
    </w:rPr>
  </w:style>
  <w:style w:type="character" w:customStyle="1" w:styleId="24">
    <w:name w:val="Основной текст 2 Знак"/>
    <w:basedOn w:val="a0"/>
    <w:link w:val="23"/>
    <w:rsid w:val="00A54BC9"/>
    <w:rPr>
      <w:rFonts w:ascii="Times New Roman" w:eastAsia="Times New Roman" w:hAnsi="Times New Roman" w:cs="Times New Roman"/>
      <w:sz w:val="28"/>
      <w:szCs w:val="28"/>
      <w:lang w:eastAsia="ru-RU"/>
    </w:rPr>
  </w:style>
  <w:style w:type="paragraph" w:customStyle="1" w:styleId="af8">
    <w:basedOn w:val="a"/>
    <w:next w:val="af9"/>
    <w:qFormat/>
    <w:rsid w:val="00A54BC9"/>
    <w:pPr>
      <w:spacing w:after="0" w:line="240" w:lineRule="auto"/>
      <w:jc w:val="center"/>
    </w:pPr>
    <w:rPr>
      <w:rFonts w:ascii="Times New Roman" w:hAnsi="Times New Roman"/>
      <w:b/>
      <w:bCs/>
      <w:caps/>
      <w:sz w:val="28"/>
      <w:szCs w:val="24"/>
    </w:rPr>
  </w:style>
  <w:style w:type="paragraph" w:styleId="af9">
    <w:name w:val="Title"/>
    <w:basedOn w:val="a"/>
    <w:next w:val="a"/>
    <w:link w:val="afa"/>
    <w:uiPriority w:val="10"/>
    <w:qFormat/>
    <w:rsid w:val="00A54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A54BC9"/>
    <w:rPr>
      <w:rFonts w:asciiTheme="majorHAnsi" w:eastAsiaTheme="majorEastAsia" w:hAnsiTheme="majorHAnsi" w:cstheme="majorBidi"/>
      <w:spacing w:val="-10"/>
      <w:kern w:val="28"/>
      <w:sz w:val="56"/>
      <w:szCs w:val="56"/>
      <w:lang w:eastAsia="ru-RU"/>
    </w:rPr>
  </w:style>
  <w:style w:type="table" w:customStyle="1" w:styleId="12">
    <w:name w:val="Сетка таблицы1"/>
    <w:basedOn w:val="a1"/>
    <w:next w:val="af0"/>
    <w:uiPriority w:val="59"/>
    <w:rsid w:val="00A871B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FC577E"/>
    <w:rPr>
      <w:color w:val="666666"/>
    </w:rPr>
  </w:style>
  <w:style w:type="table" w:customStyle="1" w:styleId="25">
    <w:name w:val="Сетка таблицы2"/>
    <w:basedOn w:val="a1"/>
    <w:next w:val="af0"/>
    <w:rsid w:val="002327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6A2A4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185">
      <w:bodyDiv w:val="1"/>
      <w:marLeft w:val="0"/>
      <w:marRight w:val="0"/>
      <w:marTop w:val="0"/>
      <w:marBottom w:val="0"/>
      <w:divBdr>
        <w:top w:val="none" w:sz="0" w:space="0" w:color="auto"/>
        <w:left w:val="none" w:sz="0" w:space="0" w:color="auto"/>
        <w:bottom w:val="none" w:sz="0" w:space="0" w:color="auto"/>
        <w:right w:val="none" w:sz="0" w:space="0" w:color="auto"/>
      </w:divBdr>
      <w:divsChild>
        <w:div w:id="1167282827">
          <w:marLeft w:val="0"/>
          <w:marRight w:val="0"/>
          <w:marTop w:val="150"/>
          <w:marBottom w:val="150"/>
          <w:divBdr>
            <w:top w:val="dashed" w:sz="6" w:space="0" w:color="787878"/>
            <w:left w:val="dashed" w:sz="6" w:space="0" w:color="787878"/>
            <w:bottom w:val="dashed" w:sz="6" w:space="0" w:color="787878"/>
            <w:right w:val="dashed" w:sz="6" w:space="0" w:color="787878"/>
          </w:divBdr>
        </w:div>
        <w:div w:id="75682418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31872749">
      <w:bodyDiv w:val="1"/>
      <w:marLeft w:val="0"/>
      <w:marRight w:val="0"/>
      <w:marTop w:val="0"/>
      <w:marBottom w:val="0"/>
      <w:divBdr>
        <w:top w:val="none" w:sz="0" w:space="0" w:color="auto"/>
        <w:left w:val="none" w:sz="0" w:space="0" w:color="auto"/>
        <w:bottom w:val="none" w:sz="0" w:space="0" w:color="auto"/>
        <w:right w:val="none" w:sz="0" w:space="0" w:color="auto"/>
      </w:divBdr>
    </w:div>
    <w:div w:id="261036475">
      <w:bodyDiv w:val="1"/>
      <w:marLeft w:val="0"/>
      <w:marRight w:val="0"/>
      <w:marTop w:val="0"/>
      <w:marBottom w:val="0"/>
      <w:divBdr>
        <w:top w:val="none" w:sz="0" w:space="0" w:color="auto"/>
        <w:left w:val="none" w:sz="0" w:space="0" w:color="auto"/>
        <w:bottom w:val="none" w:sz="0" w:space="0" w:color="auto"/>
        <w:right w:val="none" w:sz="0" w:space="0" w:color="auto"/>
      </w:divBdr>
    </w:div>
    <w:div w:id="36918436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sChild>
        <w:div w:id="1448543252">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sChild>
    </w:div>
    <w:div w:id="688994332">
      <w:bodyDiv w:val="1"/>
      <w:marLeft w:val="0"/>
      <w:marRight w:val="0"/>
      <w:marTop w:val="0"/>
      <w:marBottom w:val="0"/>
      <w:divBdr>
        <w:top w:val="none" w:sz="0" w:space="0" w:color="auto"/>
        <w:left w:val="none" w:sz="0" w:space="0" w:color="auto"/>
        <w:bottom w:val="none" w:sz="0" w:space="0" w:color="auto"/>
        <w:right w:val="none" w:sz="0" w:space="0" w:color="auto"/>
      </w:divBdr>
    </w:div>
    <w:div w:id="1038748171">
      <w:bodyDiv w:val="1"/>
      <w:marLeft w:val="0"/>
      <w:marRight w:val="0"/>
      <w:marTop w:val="0"/>
      <w:marBottom w:val="0"/>
      <w:divBdr>
        <w:top w:val="none" w:sz="0" w:space="0" w:color="auto"/>
        <w:left w:val="none" w:sz="0" w:space="0" w:color="auto"/>
        <w:bottom w:val="none" w:sz="0" w:space="0" w:color="auto"/>
        <w:right w:val="none" w:sz="0" w:space="0" w:color="auto"/>
      </w:divBdr>
    </w:div>
    <w:div w:id="1115246933">
      <w:bodyDiv w:val="1"/>
      <w:marLeft w:val="0"/>
      <w:marRight w:val="0"/>
      <w:marTop w:val="0"/>
      <w:marBottom w:val="0"/>
      <w:divBdr>
        <w:top w:val="none" w:sz="0" w:space="0" w:color="auto"/>
        <w:left w:val="none" w:sz="0" w:space="0" w:color="auto"/>
        <w:bottom w:val="none" w:sz="0" w:space="0" w:color="auto"/>
        <w:right w:val="none" w:sz="0" w:space="0" w:color="auto"/>
      </w:divBdr>
    </w:div>
    <w:div w:id="1272279842">
      <w:bodyDiv w:val="1"/>
      <w:marLeft w:val="0"/>
      <w:marRight w:val="0"/>
      <w:marTop w:val="0"/>
      <w:marBottom w:val="0"/>
      <w:divBdr>
        <w:top w:val="none" w:sz="0" w:space="0" w:color="auto"/>
        <w:left w:val="none" w:sz="0" w:space="0" w:color="auto"/>
        <w:bottom w:val="none" w:sz="0" w:space="0" w:color="auto"/>
        <w:right w:val="none" w:sz="0" w:space="0" w:color="auto"/>
      </w:divBdr>
    </w:div>
    <w:div w:id="1272779747">
      <w:bodyDiv w:val="1"/>
      <w:marLeft w:val="0"/>
      <w:marRight w:val="0"/>
      <w:marTop w:val="0"/>
      <w:marBottom w:val="0"/>
      <w:divBdr>
        <w:top w:val="none" w:sz="0" w:space="0" w:color="auto"/>
        <w:left w:val="none" w:sz="0" w:space="0" w:color="auto"/>
        <w:bottom w:val="none" w:sz="0" w:space="0" w:color="auto"/>
        <w:right w:val="none" w:sz="0" w:space="0" w:color="auto"/>
      </w:divBdr>
    </w:div>
    <w:div w:id="1318727790">
      <w:bodyDiv w:val="1"/>
      <w:marLeft w:val="0"/>
      <w:marRight w:val="0"/>
      <w:marTop w:val="0"/>
      <w:marBottom w:val="0"/>
      <w:divBdr>
        <w:top w:val="none" w:sz="0" w:space="0" w:color="auto"/>
        <w:left w:val="none" w:sz="0" w:space="0" w:color="auto"/>
        <w:bottom w:val="none" w:sz="0" w:space="0" w:color="auto"/>
        <w:right w:val="none" w:sz="0" w:space="0" w:color="auto"/>
      </w:divBdr>
    </w:div>
    <w:div w:id="1367950281">
      <w:bodyDiv w:val="1"/>
      <w:marLeft w:val="0"/>
      <w:marRight w:val="0"/>
      <w:marTop w:val="0"/>
      <w:marBottom w:val="0"/>
      <w:divBdr>
        <w:top w:val="none" w:sz="0" w:space="0" w:color="auto"/>
        <w:left w:val="none" w:sz="0" w:space="0" w:color="auto"/>
        <w:bottom w:val="none" w:sz="0" w:space="0" w:color="auto"/>
        <w:right w:val="none" w:sz="0" w:space="0" w:color="auto"/>
      </w:divBdr>
    </w:div>
    <w:div w:id="1406563556">
      <w:bodyDiv w:val="1"/>
      <w:marLeft w:val="0"/>
      <w:marRight w:val="0"/>
      <w:marTop w:val="0"/>
      <w:marBottom w:val="0"/>
      <w:divBdr>
        <w:top w:val="none" w:sz="0" w:space="0" w:color="auto"/>
        <w:left w:val="none" w:sz="0" w:space="0" w:color="auto"/>
        <w:bottom w:val="none" w:sz="0" w:space="0" w:color="auto"/>
        <w:right w:val="none" w:sz="0" w:space="0" w:color="auto"/>
      </w:divBdr>
    </w:div>
    <w:div w:id="1656646615">
      <w:bodyDiv w:val="1"/>
      <w:marLeft w:val="0"/>
      <w:marRight w:val="0"/>
      <w:marTop w:val="0"/>
      <w:marBottom w:val="0"/>
      <w:divBdr>
        <w:top w:val="none" w:sz="0" w:space="0" w:color="auto"/>
        <w:left w:val="none" w:sz="0" w:space="0" w:color="auto"/>
        <w:bottom w:val="none" w:sz="0" w:space="0" w:color="auto"/>
        <w:right w:val="none" w:sz="0" w:space="0" w:color="auto"/>
      </w:divBdr>
      <w:divsChild>
        <w:div w:id="1683970657">
          <w:marLeft w:val="0"/>
          <w:marRight w:val="0"/>
          <w:marTop w:val="150"/>
          <w:marBottom w:val="150"/>
          <w:divBdr>
            <w:top w:val="dashed" w:sz="6" w:space="0" w:color="787878"/>
            <w:left w:val="dashed" w:sz="6" w:space="0" w:color="787878"/>
            <w:bottom w:val="dashed" w:sz="6" w:space="0" w:color="787878"/>
            <w:right w:val="dashed" w:sz="6" w:space="0" w:color="787878"/>
          </w:divBdr>
        </w:div>
        <w:div w:id="133785307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005275129">
      <w:bodyDiv w:val="1"/>
      <w:marLeft w:val="0"/>
      <w:marRight w:val="0"/>
      <w:marTop w:val="0"/>
      <w:marBottom w:val="0"/>
      <w:divBdr>
        <w:top w:val="none" w:sz="0" w:space="0" w:color="auto"/>
        <w:left w:val="none" w:sz="0" w:space="0" w:color="auto"/>
        <w:bottom w:val="none" w:sz="0" w:space="0" w:color="auto"/>
        <w:right w:val="none" w:sz="0" w:space="0" w:color="auto"/>
      </w:divBdr>
    </w:div>
    <w:div w:id="2017533664">
      <w:bodyDiv w:val="1"/>
      <w:marLeft w:val="0"/>
      <w:marRight w:val="0"/>
      <w:marTop w:val="0"/>
      <w:marBottom w:val="0"/>
      <w:divBdr>
        <w:top w:val="none" w:sz="0" w:space="0" w:color="auto"/>
        <w:left w:val="none" w:sz="0" w:space="0" w:color="auto"/>
        <w:bottom w:val="none" w:sz="0" w:space="0" w:color="auto"/>
        <w:right w:val="none" w:sz="0" w:space="0" w:color="auto"/>
      </w:divBdr>
    </w:div>
    <w:div w:id="21130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9599B-3DE0-4FBD-BFBF-8ECC7B2F309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Георгий Таутиев</cp:lastModifiedBy>
  <cp:revision>19</cp:revision>
  <cp:lastPrinted>2022-09-13T14:15:00Z</cp:lastPrinted>
  <dcterms:created xsi:type="dcterms:W3CDTF">2022-10-27T09:39:00Z</dcterms:created>
  <dcterms:modified xsi:type="dcterms:W3CDTF">2024-04-23T19:58:00Z</dcterms:modified>
</cp:coreProperties>
</file>