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C6" w:rsidRPr="00E83AC6" w:rsidRDefault="00E83AC6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Наименование курса</w:t>
      </w:r>
    </w:p>
    <w:p w:rsidR="00BA44C7" w:rsidRPr="00E83AC6" w:rsidRDefault="00A05111" w:rsidP="00840DC1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b/>
          <w:caps/>
          <w:kern w:val="36"/>
          <w:sz w:val="28"/>
          <w:szCs w:val="28"/>
          <w:lang w:eastAsia="ru-RU"/>
        </w:rPr>
      </w:pPr>
      <w:r w:rsidRPr="00E83AC6">
        <w:rPr>
          <w:rFonts w:eastAsia="Times New Roman" w:cs="Arial"/>
          <w:b/>
          <w:caps/>
          <w:kern w:val="36"/>
          <w:sz w:val="28"/>
          <w:szCs w:val="28"/>
          <w:lang w:eastAsia="ru-RU"/>
        </w:rPr>
        <w:t>Транспортная энергетика</w:t>
      </w:r>
    </w:p>
    <w:p w:rsidR="00A41DE5" w:rsidRPr="00E83AC6" w:rsidRDefault="00BA44C7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 курсе </w:t>
      </w:r>
      <w:r w:rsidR="00F95CE8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представлены учебные и контрольные материалы для </w:t>
      </w:r>
      <w:r w:rsidR="00D93AA7" w:rsidRPr="00E83AC6">
        <w:rPr>
          <w:rFonts w:cs="Arial"/>
          <w:color w:val="333333"/>
          <w:sz w:val="20"/>
          <w:szCs w:val="20"/>
          <w:shd w:val="clear" w:color="auto" w:fill="FFFFFF"/>
        </w:rPr>
        <w:t>формирования у студентов системы научных и профессиональных знаний и навыков в области систем транспортной энергетики</w:t>
      </w:r>
    </w:p>
    <w:p w:rsidR="00D93AA7" w:rsidRPr="00E83AC6" w:rsidRDefault="00D93AA7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A41DE5" w:rsidRPr="00E83AC6" w:rsidRDefault="00A41DE5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Направления подготовки</w:t>
      </w:r>
    </w:p>
    <w:p w:rsidR="00A41DE5" w:rsidRPr="00E83AC6" w:rsidRDefault="00A41DE5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23.03.01 Технология транспортных процессов</w:t>
      </w:r>
    </w:p>
    <w:p w:rsidR="001C3742" w:rsidRPr="00E83AC6" w:rsidRDefault="001C3742" w:rsidP="001C3742">
      <w:pPr>
        <w:spacing w:after="0" w:line="240" w:lineRule="auto"/>
        <w:rPr>
          <w:rFonts w:cs="Arial"/>
          <w:color w:val="0070C0"/>
          <w:sz w:val="32"/>
          <w:szCs w:val="32"/>
        </w:rPr>
      </w:pPr>
    </w:p>
    <w:p w:rsidR="00164F4F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Период реализации курса</w:t>
      </w:r>
    </w:p>
    <w:p w:rsidR="007E37D0" w:rsidRPr="00E83AC6" w:rsidRDefault="00840DC1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 xml:space="preserve">Справки по </w:t>
      </w:r>
      <w:r w:rsidRPr="00E83AC6">
        <w:rPr>
          <w:rFonts w:cs="Arial"/>
          <w:sz w:val="20"/>
          <w:szCs w:val="20"/>
          <w:lang w:val="en-US"/>
        </w:rPr>
        <w:t>e</w:t>
      </w:r>
      <w:r w:rsidRPr="00E83AC6">
        <w:rPr>
          <w:rFonts w:cs="Arial"/>
          <w:sz w:val="20"/>
          <w:szCs w:val="20"/>
        </w:rPr>
        <w:t>-</w:t>
      </w:r>
      <w:r w:rsidRPr="00E83AC6">
        <w:rPr>
          <w:rFonts w:cs="Arial"/>
          <w:sz w:val="20"/>
          <w:szCs w:val="20"/>
          <w:lang w:val="en-US"/>
        </w:rPr>
        <w:t>mail</w:t>
      </w:r>
      <w:r w:rsidRPr="00E83AC6">
        <w:rPr>
          <w:rFonts w:cs="Arial"/>
          <w:sz w:val="20"/>
          <w:szCs w:val="20"/>
        </w:rPr>
        <w:t>: rostov-zd@mail.ru</w:t>
      </w:r>
    </w:p>
    <w:p w:rsidR="00B1355F" w:rsidRPr="00E83AC6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Срок окончания записи на курс</w:t>
      </w:r>
    </w:p>
    <w:p w:rsidR="00840DC1" w:rsidRPr="00E83AC6" w:rsidRDefault="00840DC1" w:rsidP="00840DC1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 xml:space="preserve">Справки по </w:t>
      </w:r>
      <w:r w:rsidRPr="00E83AC6">
        <w:rPr>
          <w:rFonts w:cs="Arial"/>
          <w:sz w:val="20"/>
          <w:szCs w:val="20"/>
          <w:lang w:val="en-US"/>
        </w:rPr>
        <w:t>e</w:t>
      </w:r>
      <w:r w:rsidRPr="00E83AC6">
        <w:rPr>
          <w:rFonts w:cs="Arial"/>
          <w:sz w:val="20"/>
          <w:szCs w:val="20"/>
        </w:rPr>
        <w:t>-</w:t>
      </w:r>
      <w:r w:rsidRPr="00E83AC6">
        <w:rPr>
          <w:rFonts w:cs="Arial"/>
          <w:sz w:val="20"/>
          <w:szCs w:val="20"/>
          <w:lang w:val="en-US"/>
        </w:rPr>
        <w:t>mail</w:t>
      </w:r>
      <w:r w:rsidRPr="00E83AC6">
        <w:rPr>
          <w:rFonts w:cs="Arial"/>
          <w:sz w:val="20"/>
          <w:szCs w:val="20"/>
        </w:rPr>
        <w:t>: rostov-zd@mail.ru</w:t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 xml:space="preserve">Длительность курса </w:t>
      </w:r>
    </w:p>
    <w:p w:rsidR="007E37D0" w:rsidRPr="00E83AC6" w:rsidRDefault="00BB3791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>8</w:t>
      </w:r>
      <w:r w:rsidR="00B1355F" w:rsidRPr="00E83AC6">
        <w:rPr>
          <w:rFonts w:cs="Arial"/>
          <w:sz w:val="20"/>
          <w:szCs w:val="20"/>
        </w:rPr>
        <w:t xml:space="preserve"> недель</w:t>
      </w:r>
    </w:p>
    <w:p w:rsidR="00B1355F" w:rsidRPr="00E83AC6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7E37D0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Трудоемкость</w:t>
      </w:r>
    </w:p>
    <w:p w:rsidR="007E37D0" w:rsidRPr="00E83AC6" w:rsidRDefault="006B352F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>4</w:t>
      </w:r>
      <w:r w:rsidR="00B1355F" w:rsidRPr="00E83AC6">
        <w:rPr>
          <w:rFonts w:cs="Arial"/>
          <w:sz w:val="20"/>
          <w:szCs w:val="20"/>
        </w:rPr>
        <w:t xml:space="preserve"> зачетны</w:t>
      </w:r>
      <w:r w:rsidRPr="00E83AC6">
        <w:rPr>
          <w:rFonts w:cs="Arial"/>
          <w:sz w:val="20"/>
          <w:szCs w:val="20"/>
        </w:rPr>
        <w:t>е</w:t>
      </w:r>
      <w:r w:rsidR="00B1355F" w:rsidRPr="00E83AC6">
        <w:rPr>
          <w:rFonts w:cs="Arial"/>
          <w:sz w:val="20"/>
          <w:szCs w:val="20"/>
        </w:rPr>
        <w:t xml:space="preserve"> единиц</w:t>
      </w:r>
      <w:r w:rsidRPr="00E83AC6">
        <w:rPr>
          <w:rFonts w:cs="Arial"/>
          <w:sz w:val="20"/>
          <w:szCs w:val="20"/>
        </w:rPr>
        <w:t>ы</w:t>
      </w:r>
    </w:p>
    <w:p w:rsidR="00B1355F" w:rsidRPr="00E83AC6" w:rsidRDefault="00B1355F" w:rsidP="001C3742">
      <w:pPr>
        <w:spacing w:after="0" w:line="240" w:lineRule="auto"/>
        <w:rPr>
          <w:rFonts w:cs="Arial"/>
          <w:sz w:val="24"/>
          <w:szCs w:val="24"/>
        </w:rPr>
      </w:pPr>
    </w:p>
    <w:p w:rsidR="00BA44C7" w:rsidRPr="00E83AC6" w:rsidRDefault="00EC09A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Авторы курса</w:t>
      </w:r>
    </w:p>
    <w:p w:rsidR="00EC09AA" w:rsidRPr="00E83AC6" w:rsidRDefault="00EC09AA" w:rsidP="001C3742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Попов Сергей Иванович, декан факультета "Транспорт, сервис и эксплуатация", к.т.н., доцент; Короткий Анатолий Александрович, зав. кафедрой «Эксплуатация транспортных систем и логистика», д.т.н., профе</w:t>
      </w:r>
      <w:r w:rsidR="00AB3F17">
        <w:rPr>
          <w:rFonts w:eastAsia="Times New Roman" w:cs="Arial"/>
          <w:color w:val="333333"/>
          <w:sz w:val="20"/>
          <w:szCs w:val="20"/>
          <w:lang w:eastAsia="ru-RU"/>
        </w:rPr>
        <w:t>с</w:t>
      </w:r>
      <w:bookmarkStart w:id="0" w:name="_GoBack"/>
      <w:bookmarkEnd w:id="0"/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сор; Загутин Дмитрий Сергеевич, д.ф.н., профессор; Донцов Николай Сергеевич, к.т.н., доцент; Гальченко Галина Алексеевна, </w:t>
      </w:r>
      <w:proofErr w:type="spellStart"/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к.ф-м.н</w:t>
      </w:r>
      <w:proofErr w:type="spellEnd"/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., доцент.</w:t>
      </w:r>
    </w:p>
    <w:p w:rsidR="00EC09AA" w:rsidRPr="00E83AC6" w:rsidRDefault="00341FB4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  <w:r w:rsidRPr="00E83AC6">
        <w:rPr>
          <w:rFonts w:cs="Arial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940425" cy="1130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55 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О курсе</w:t>
      </w:r>
    </w:p>
    <w:p w:rsidR="00F95CE8" w:rsidRPr="00E83AC6" w:rsidRDefault="00F95CE8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Курс направлен на решение следующих задач:</w:t>
      </w:r>
    </w:p>
    <w:p w:rsidR="00F95CE8" w:rsidRPr="00E83AC6" w:rsidRDefault="00F95CE8" w:rsidP="001C3742">
      <w:pPr>
        <w:pStyle w:val="a6"/>
        <w:numPr>
          <w:ilvl w:val="0"/>
          <w:numId w:val="7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создание у студентов основ широкой теоретической подготовки в области управления работоспособностью автомобилей, позволяющей будущим инженерам ориентироваться в потоке научно-технической информации и обеспечивающей им возможность использования достижений научно-технического прогресса в своей практической деятельности;</w:t>
      </w:r>
    </w:p>
    <w:p w:rsidR="00F95CE8" w:rsidRPr="00E83AC6" w:rsidRDefault="00F95CE8" w:rsidP="001C3742">
      <w:pPr>
        <w:pStyle w:val="a6"/>
        <w:numPr>
          <w:ilvl w:val="0"/>
          <w:numId w:val="7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ознакомление студентов с организацией прогрессивных технологических процессов с использованием современного технологического оборудования и выработка у студентов приемов и навыков в решении инженерных задач на основе альтернативных подходов с использованием эксперимента, математических методов и компьютерной техники;</w:t>
      </w:r>
    </w:p>
    <w:p w:rsidR="00F95CE8" w:rsidRPr="00E83AC6" w:rsidRDefault="00F95CE8" w:rsidP="001C3742">
      <w:pPr>
        <w:pStyle w:val="a6"/>
        <w:numPr>
          <w:ilvl w:val="0"/>
          <w:numId w:val="7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освоение и понимание студентами действующей в отрасли нормативно-технической и проектной документации и законов;</w:t>
      </w:r>
    </w:p>
    <w:p w:rsidR="00F95CE8" w:rsidRPr="00E83AC6" w:rsidRDefault="00F95CE8" w:rsidP="001C3742">
      <w:pPr>
        <w:pStyle w:val="a6"/>
        <w:numPr>
          <w:ilvl w:val="0"/>
          <w:numId w:val="7"/>
        </w:num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овладение студентами программно-целевыми методами системного анализа, прогнозирования, умения вскрывать недостатки и противоречия на производстве, работать с персоналом инженерно-технической службы.</w:t>
      </w:r>
    </w:p>
    <w:p w:rsidR="007E37D0" w:rsidRPr="00E83AC6" w:rsidRDefault="00F95CE8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Знание программы  дисциплины необходимо при выполнении курсовых и дипломных проектов, в практической деятельности специалиста при проектировании транспортных средств, организации и проведении ремонта, сервисного и технического обслуживания автомобилей.</w:t>
      </w:r>
    </w:p>
    <w:p w:rsidR="00982F3E" w:rsidRPr="00E83AC6" w:rsidRDefault="00982F3E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Формат</w:t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Еженедельные занятия будут включать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>изучение текстовых лекционных материалов, в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ыполнение учебных заданий по каждой теме с автоматизированной проверкой. В рамках курса предусмотрена итоговая аттестация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 </w:t>
      </w:r>
      <w:r w:rsidR="00F1041D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виде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>итогового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компьютерного 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>тестировани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>я в очной форме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Информационные ресурсы</w:t>
      </w:r>
    </w:p>
    <w:p w:rsidR="00A242C8" w:rsidRPr="00E83AC6" w:rsidRDefault="00A242C8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1. Теория автомобилей и двигателей: учеб. пособие [для студентов вузов] / В. П. Тарасик, М. П.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Бренч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. - 2-е изд.,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испр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. - Минск ; М. : Новое знание : ИНФРА-М, 2015. - 448 с. : ил. - (Высшее образование :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Бакалавриат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>).</w:t>
      </w:r>
    </w:p>
    <w:p w:rsidR="007E37D0" w:rsidRPr="00E83AC6" w:rsidRDefault="00A242C8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2. Автомобильные двигатели: учебник для студентов вузов (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бакалавриат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) / [авт.: М.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Г.Шатров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, И. В. Алексеев, К. А. Морозов и др.] ; под ред. М. Г. Шатрова. - 3-е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изд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,,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испр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. и доп. - М. : Академия, 2013. - 464 с. - (Высшее профессиональное образование. </w:t>
      </w:r>
      <w:proofErr w:type="spellStart"/>
      <w:r w:rsidRPr="00E83AC6">
        <w:rPr>
          <w:rFonts w:cs="Arial"/>
          <w:color w:val="333333"/>
          <w:sz w:val="20"/>
          <w:szCs w:val="20"/>
          <w:shd w:val="clear" w:color="auto" w:fill="FFFFFF"/>
        </w:rPr>
        <w:t>Бакалавриат</w:t>
      </w:r>
      <w:proofErr w:type="spellEnd"/>
      <w:r w:rsidRPr="00E83AC6">
        <w:rPr>
          <w:rFonts w:cs="Arial"/>
          <w:color w:val="333333"/>
          <w:sz w:val="20"/>
          <w:szCs w:val="20"/>
          <w:shd w:val="clear" w:color="auto" w:fill="FFFFFF"/>
        </w:rPr>
        <w:t>).</w:t>
      </w:r>
    </w:p>
    <w:p w:rsidR="00A242C8" w:rsidRPr="00E83AC6" w:rsidRDefault="00A242C8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Требования</w:t>
      </w:r>
      <w:r w:rsidR="00BC5EC4" w:rsidRPr="00E83AC6">
        <w:rPr>
          <w:rFonts w:cs="Arial"/>
          <w:color w:val="0070C0"/>
          <w:sz w:val="28"/>
          <w:szCs w:val="28"/>
        </w:rPr>
        <w:t xml:space="preserve"> </w:t>
      </w:r>
    </w:p>
    <w:p w:rsidR="00BC6FB6" w:rsidRPr="00E83AC6" w:rsidRDefault="00BC6FB6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Перечень дисциплин, усвоение которых необходимо для изучения данной дисциплины: математика, физика, информационные технологии на транспорте, механика, общая электротехника и электроника, техника транспорта, обслуживание и ремонт.</w:t>
      </w:r>
    </w:p>
    <w:p w:rsidR="004110B3" w:rsidRPr="00E83AC6" w:rsidRDefault="0073028A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>Специального материального и программного обеспечения для освоения курса не требуется.</w:t>
      </w:r>
    </w:p>
    <w:p w:rsidR="004110B3" w:rsidRPr="00E83AC6" w:rsidRDefault="004110B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Программа курса</w:t>
      </w:r>
    </w:p>
    <w:p w:rsidR="00EC09AA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16"/>
          <w:szCs w:val="16"/>
          <w:lang w:eastAsia="ru-RU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БЛОК УПРАВЛЕНИЯ ДВИГАТЕЛЯ ВНУТРЕННЕГО СГОРАНИЯ</w:t>
      </w:r>
    </w:p>
    <w:p w:rsidR="00EC09AA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16"/>
          <w:szCs w:val="16"/>
          <w:lang w:eastAsia="ru-RU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ЭЛЕКТРОННОЕ УПРАВЛЕНИЕ И РЕГУЛИРОВАНИЕ ДВС</w:t>
      </w:r>
    </w:p>
    <w:p w:rsidR="00EC09AA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16"/>
          <w:szCs w:val="16"/>
          <w:lang w:eastAsia="ru-RU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ДАТЧИКИ РЕГИСТРИРОВАНИЯ РАБОЧИМИ ПАРАМЕТРАМИ ЭНЕРГЕТИЧЕСКИХ УСТАНОВОК</w:t>
      </w:r>
    </w:p>
    <w:p w:rsidR="00EC09AA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16"/>
          <w:szCs w:val="16"/>
          <w:lang w:eastAsia="ru-RU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ОСНОВЫ ПОНИМАНИЯ СХЕМ ЭЛЕКТРООБОРУДОВАНИЯ</w:t>
      </w:r>
    </w:p>
    <w:p w:rsidR="00EC09AA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16"/>
          <w:szCs w:val="16"/>
          <w:lang w:eastAsia="ru-RU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ГЕНЕРАТОРЫ И ИХ НЕИСПРАВНОСТЬ</w:t>
      </w:r>
    </w:p>
    <w:p w:rsidR="00EC09AA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16"/>
          <w:szCs w:val="16"/>
          <w:lang w:eastAsia="ru-RU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АККУМУЛЯТОР. РЕГУЛЯТОР НАПРЯЖЕНИЯ</w:t>
      </w:r>
    </w:p>
    <w:p w:rsidR="004110B3" w:rsidRPr="00E83AC6" w:rsidRDefault="00EC09AA" w:rsidP="001C3742">
      <w:pPr>
        <w:pStyle w:val="a6"/>
        <w:numPr>
          <w:ilvl w:val="0"/>
          <w:numId w:val="5"/>
        </w:numPr>
        <w:spacing w:after="0" w:line="240" w:lineRule="auto"/>
        <w:rPr>
          <w:rFonts w:cs="Arial"/>
          <w:sz w:val="16"/>
          <w:szCs w:val="16"/>
        </w:rPr>
      </w:pPr>
      <w:r w:rsidRPr="00E83AC6">
        <w:rPr>
          <w:rFonts w:eastAsia="Times New Roman" w:cs="Arial"/>
          <w:bCs/>
          <w:sz w:val="16"/>
          <w:szCs w:val="16"/>
          <w:lang w:eastAsia="ru-RU"/>
        </w:rPr>
        <w:t>ЭЛЕКТРОМОБИЛИ</w:t>
      </w:r>
    </w:p>
    <w:p w:rsidR="004110B3" w:rsidRPr="00E83AC6" w:rsidRDefault="004110B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Результаты обучения</w:t>
      </w:r>
    </w:p>
    <w:p w:rsidR="00885DDE" w:rsidRPr="00E83AC6" w:rsidRDefault="00B0714D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В результате изучения дисциплины специалист </w:t>
      </w:r>
    </w:p>
    <w:p w:rsidR="00B0714D" w:rsidRPr="00E83AC6" w:rsidRDefault="00885DDE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Д</w:t>
      </w:r>
      <w:r w:rsidR="00B0714D"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олжен знать</w:t>
      </w:r>
      <w:r w:rsidR="00B0714D" w:rsidRPr="00E83AC6">
        <w:rPr>
          <w:rFonts w:eastAsia="Times New Roman" w:cs="Arial"/>
          <w:color w:val="333333"/>
          <w:sz w:val="20"/>
          <w:szCs w:val="20"/>
          <w:lang w:eastAsia="ru-RU"/>
        </w:rPr>
        <w:t>:</w:t>
      </w:r>
      <w:r w:rsidR="00B0714D" w:rsidRPr="00E83AC6">
        <w:rPr>
          <w:rFonts w:eastAsia="Times New Roman" w:cs="Arial"/>
          <w:color w:val="333333"/>
          <w:sz w:val="20"/>
          <w:szCs w:val="20"/>
          <w:lang w:eastAsia="ru-RU"/>
        </w:rPr>
        <w:tab/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общие сведения о системах транспортной энергетики; 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устройство, принцип действия и работу систем транспортной энергетики;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характеристики функциональных узлов и элементов систем транспортной энергетики; 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общие положения о проектировании транспортной энергетики, методики расчета;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условия эксплуатации и требования к транспортной энергетике;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причины и признаки изменения технического состояния;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возможные неисправности и методы их устранения;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технологию проведения и организации технического обслуживания (ТО), текущего ремонта (ТР), диагностических и регулировочных работ систем транспортной энергетики;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организацию специализированных постов, участков на станциях технического обслуживания (СТО), для ремонта и обслуживания систем транспортной энергетики;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типаж технологического и диагностического оборудования и оснастки, их использование;</w:t>
      </w:r>
    </w:p>
    <w:p w:rsidR="00B0714D" w:rsidRPr="00E83AC6" w:rsidRDefault="00B0714D" w:rsidP="001C374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технологии и схемы электрообеспечения производства при технической эксплуатации, методы ресурсосбережения.</w:t>
      </w:r>
    </w:p>
    <w:p w:rsidR="00B0714D" w:rsidRPr="00E83AC6" w:rsidRDefault="00885DDE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До</w:t>
      </w:r>
      <w:r w:rsidR="00B0714D"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лжен иметь навыки</w:t>
      </w:r>
      <w:r w:rsidR="00B0714D" w:rsidRPr="00E83AC6">
        <w:rPr>
          <w:rFonts w:eastAsia="Times New Roman" w:cs="Arial"/>
          <w:color w:val="333333"/>
          <w:sz w:val="20"/>
          <w:szCs w:val="20"/>
          <w:lang w:eastAsia="ru-RU"/>
        </w:rPr>
        <w:t>:</w:t>
      </w:r>
    </w:p>
    <w:p w:rsidR="00B0714D" w:rsidRPr="00E83AC6" w:rsidRDefault="00B0714D" w:rsidP="001C3742">
      <w:pPr>
        <w:pStyle w:val="a6"/>
        <w:numPr>
          <w:ilvl w:val="0"/>
          <w:numId w:val="9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выполнения диагностических, разборочно-сборочных и регулировочных работ систем транспортной энергетики в целом и их основных аппаратов и элементов; </w:t>
      </w:r>
    </w:p>
    <w:p w:rsidR="00B0714D" w:rsidRPr="00E83AC6" w:rsidRDefault="00B0714D" w:rsidP="001C3742">
      <w:pPr>
        <w:pStyle w:val="a6"/>
        <w:numPr>
          <w:ilvl w:val="0"/>
          <w:numId w:val="9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обнаружения и устранения основных неисправностей в вышеуказанных аппаратах и элементах;</w:t>
      </w:r>
    </w:p>
    <w:p w:rsidR="00B0714D" w:rsidRPr="00E83AC6" w:rsidRDefault="00B0714D" w:rsidP="001C3742">
      <w:pPr>
        <w:pStyle w:val="a6"/>
        <w:numPr>
          <w:ilvl w:val="0"/>
          <w:numId w:val="9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организации и оснащения необходимым оборудованием и оснасткой постов, участков по техническому обслуживанию и текущему ремонту систем транспортной энергетики; </w:t>
      </w:r>
    </w:p>
    <w:p w:rsidR="004110B3" w:rsidRPr="00E83AC6" w:rsidRDefault="00B0714D" w:rsidP="001C3742">
      <w:pPr>
        <w:pStyle w:val="a6"/>
        <w:numPr>
          <w:ilvl w:val="0"/>
          <w:numId w:val="9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работы со специальной литературой и нормативно-технической документацией по техническому обслуживанию и ремонту систем транспортной энергетики.</w:t>
      </w:r>
    </w:p>
    <w:p w:rsidR="00B0714D" w:rsidRPr="00E83AC6" w:rsidRDefault="00B0714D" w:rsidP="001C3742">
      <w:pPr>
        <w:spacing w:after="0" w:line="240" w:lineRule="auto"/>
        <w:rPr>
          <w:rFonts w:cs="Arial"/>
          <w:color w:val="0070C0"/>
          <w:sz w:val="20"/>
          <w:szCs w:val="20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Формируемые компетенции</w:t>
      </w:r>
    </w:p>
    <w:p w:rsidR="0073028A" w:rsidRPr="00E83AC6" w:rsidRDefault="0073028A" w:rsidP="001C3742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способность к оценке затрат и результатов деятельности транспортной организации (ПК-34);</w:t>
      </w:r>
    </w:p>
    <w:p w:rsidR="0073028A" w:rsidRPr="00E83AC6" w:rsidRDefault="0073028A" w:rsidP="001C3742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lastRenderedPageBreak/>
        <w:t xml:space="preserve">способность  применять  систему  фундаментальных  знаний  (математических,  естественнонаучных, инженерных  и  экономических)  для  идентификации,  формулирования  и  решения  технических  и технологических проблем в области технологии, организации, планирования и управления технической и коммерческой эксплуатацией транспортных систем (ОПК-3). </w:t>
      </w:r>
    </w:p>
    <w:p w:rsidR="00962F3A" w:rsidRPr="00E83AC6" w:rsidRDefault="00962F3A" w:rsidP="001C3742">
      <w:pPr>
        <w:pStyle w:val="a6"/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</w:p>
    <w:sectPr w:rsidR="00962F3A" w:rsidRPr="00E8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5E"/>
    <w:multiLevelType w:val="hybridMultilevel"/>
    <w:tmpl w:val="8BB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1A64"/>
    <w:multiLevelType w:val="multilevel"/>
    <w:tmpl w:val="26F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6280E"/>
    <w:multiLevelType w:val="hybridMultilevel"/>
    <w:tmpl w:val="C84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65B"/>
    <w:multiLevelType w:val="multilevel"/>
    <w:tmpl w:val="EFA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82A64"/>
    <w:multiLevelType w:val="hybridMultilevel"/>
    <w:tmpl w:val="EFC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7D20"/>
    <w:multiLevelType w:val="hybridMultilevel"/>
    <w:tmpl w:val="2E8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0E7F"/>
    <w:multiLevelType w:val="multilevel"/>
    <w:tmpl w:val="B8D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518AF"/>
    <w:multiLevelType w:val="multilevel"/>
    <w:tmpl w:val="34D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17E3B"/>
    <w:multiLevelType w:val="hybridMultilevel"/>
    <w:tmpl w:val="EF6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7"/>
    <w:rsid w:val="000221E1"/>
    <w:rsid w:val="00096889"/>
    <w:rsid w:val="00164F4F"/>
    <w:rsid w:val="001C2D37"/>
    <w:rsid w:val="001C3742"/>
    <w:rsid w:val="002B64FC"/>
    <w:rsid w:val="00341FB4"/>
    <w:rsid w:val="004110B3"/>
    <w:rsid w:val="006218C7"/>
    <w:rsid w:val="00672861"/>
    <w:rsid w:val="006B352F"/>
    <w:rsid w:val="006B49B3"/>
    <w:rsid w:val="0073028A"/>
    <w:rsid w:val="007E37D0"/>
    <w:rsid w:val="00840DC1"/>
    <w:rsid w:val="00885DDE"/>
    <w:rsid w:val="008F13DF"/>
    <w:rsid w:val="00900838"/>
    <w:rsid w:val="00962F3A"/>
    <w:rsid w:val="00982F3E"/>
    <w:rsid w:val="00A05111"/>
    <w:rsid w:val="00A242C8"/>
    <w:rsid w:val="00A41DE5"/>
    <w:rsid w:val="00AB3F17"/>
    <w:rsid w:val="00B0714D"/>
    <w:rsid w:val="00B1355F"/>
    <w:rsid w:val="00BA44C7"/>
    <w:rsid w:val="00BB3791"/>
    <w:rsid w:val="00BC5EC4"/>
    <w:rsid w:val="00BC6FB6"/>
    <w:rsid w:val="00C34DBD"/>
    <w:rsid w:val="00C566EC"/>
    <w:rsid w:val="00C65BCA"/>
    <w:rsid w:val="00D566FE"/>
    <w:rsid w:val="00D93AA7"/>
    <w:rsid w:val="00E83AC6"/>
    <w:rsid w:val="00EC09AA"/>
    <w:rsid w:val="00F1041D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146B"/>
  <w15:chartTrackingRefBased/>
  <w15:docId w15:val="{E25550F0-D006-4B11-8B8B-705E19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toggle">
    <w:name w:val="dropdown-toggle"/>
    <w:basedOn w:val="a0"/>
    <w:rsid w:val="007E37D0"/>
  </w:style>
  <w:style w:type="paragraph" w:customStyle="1" w:styleId="comment">
    <w:name w:val="commen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7D0"/>
    <w:rPr>
      <w:color w:val="0000FF"/>
      <w:u w:val="single"/>
    </w:rPr>
  </w:style>
  <w:style w:type="paragraph" w:customStyle="1" w:styleId="instructor-post">
    <w:name w:val="instructor-pos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0B3"/>
    <w:rPr>
      <w:b/>
      <w:bCs/>
    </w:rPr>
  </w:style>
  <w:style w:type="paragraph" w:styleId="a6">
    <w:name w:val="List Paragraph"/>
    <w:basedOn w:val="a"/>
    <w:uiPriority w:val="34"/>
    <w:qFormat/>
    <w:rsid w:val="00E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39</cp:revision>
  <dcterms:created xsi:type="dcterms:W3CDTF">2018-12-11T12:59:00Z</dcterms:created>
  <dcterms:modified xsi:type="dcterms:W3CDTF">2018-12-27T07:03:00Z</dcterms:modified>
</cp:coreProperties>
</file>