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12643C" w:rsidP="00F7040F">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F00EA3">
        <w:rPr>
          <w:b/>
          <w:sz w:val="32"/>
          <w:szCs w:val="32"/>
          <w:u w:val="single"/>
        </w:rPr>
        <w:t>1</w:t>
      </w:r>
      <w:r w:rsidR="00F7040F">
        <w:rPr>
          <w:b/>
          <w:sz w:val="32"/>
          <w:szCs w:val="32"/>
          <w:u w:val="single"/>
        </w:rPr>
        <w:t>5</w:t>
      </w:r>
      <w:r w:rsidR="006E3C54">
        <w:rPr>
          <w:b/>
          <w:sz w:val="32"/>
          <w:szCs w:val="32"/>
          <w:u w:val="single"/>
        </w:rPr>
        <w:t>.</w:t>
      </w:r>
    </w:p>
    <w:p w:rsidR="006E3C54" w:rsidRDefault="006E3C54" w:rsidP="00FE08AC">
      <w:pPr>
        <w:ind w:firstLine="567"/>
        <w:jc w:val="center"/>
        <w:rPr>
          <w:sz w:val="24"/>
          <w:szCs w:val="24"/>
        </w:rPr>
      </w:pPr>
    </w:p>
    <w:p w:rsidR="001159D7" w:rsidRDefault="001159D7" w:rsidP="001159D7">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аэродинамической и геометрической круткой крыла и исследование его аэродинамических 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w:t>
      </w:r>
      <w:r w:rsidR="008B4135">
        <w:rPr>
          <w:bCs/>
          <w:sz w:val="26"/>
          <w:szCs w:val="26"/>
        </w:rPr>
        <w:t xml:space="preserve">аэродинамической и </w:t>
      </w:r>
      <w:r w:rsidR="00667323">
        <w:rPr>
          <w:bCs/>
          <w:sz w:val="26"/>
          <w:szCs w:val="26"/>
        </w:rPr>
        <w:t>геометрической</w:t>
      </w:r>
      <w:r w:rsidR="003C5101" w:rsidRPr="003C5101">
        <w:rPr>
          <w:bCs/>
          <w:sz w:val="26"/>
          <w:szCs w:val="26"/>
        </w:rPr>
        <w:t xml:space="preserve">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D90308" w:rsidRPr="00D90308" w:rsidRDefault="00D90308" w:rsidP="00D90308">
      <w:pPr>
        <w:jc w:val="both"/>
        <w:rPr>
          <w:b/>
          <w:sz w:val="26"/>
          <w:szCs w:val="26"/>
          <w:u w:val="single"/>
        </w:rPr>
      </w:pPr>
      <w:r w:rsidRPr="00D90308">
        <w:rPr>
          <w:b/>
          <w:sz w:val="26"/>
          <w:szCs w:val="26"/>
          <w:u w:val="single"/>
        </w:rPr>
        <w:t xml:space="preserve">ЭТАП </w:t>
      </w:r>
      <w:r w:rsidRPr="00D90308">
        <w:rPr>
          <w:b/>
          <w:sz w:val="26"/>
          <w:szCs w:val="26"/>
          <w:u w:val="single"/>
          <w:lang w:val="en-US"/>
        </w:rPr>
        <w:t>I</w:t>
      </w:r>
      <w:r w:rsidRPr="00D90308">
        <w:rPr>
          <w:b/>
          <w:sz w:val="26"/>
          <w:szCs w:val="26"/>
          <w:u w:val="single"/>
        </w:rPr>
        <w:t xml:space="preserve">. Разработка профилей для крыла и хвостового оперения. </w:t>
      </w:r>
    </w:p>
    <w:p w:rsidR="00D90308" w:rsidRPr="00D90308" w:rsidRDefault="00D90308" w:rsidP="00D90308">
      <w:pPr>
        <w:jc w:val="both"/>
        <w:rPr>
          <w:sz w:val="26"/>
          <w:szCs w:val="26"/>
        </w:rPr>
      </w:pPr>
      <w:r w:rsidRPr="00D90308">
        <w:rPr>
          <w:sz w:val="26"/>
          <w:szCs w:val="26"/>
        </w:rPr>
        <w:t xml:space="preserve">Работа в модуле </w:t>
      </w:r>
      <w:r w:rsidRPr="00D90308">
        <w:rPr>
          <w:b/>
          <w:sz w:val="26"/>
          <w:szCs w:val="26"/>
          <w:lang w:val="en-US"/>
        </w:rPr>
        <w:t>Direct</w:t>
      </w:r>
      <w:r w:rsidRPr="00D90308">
        <w:rPr>
          <w:b/>
          <w:sz w:val="26"/>
          <w:szCs w:val="26"/>
        </w:rPr>
        <w:t xml:space="preserve"> </w:t>
      </w:r>
      <w:r w:rsidRPr="00D90308">
        <w:rPr>
          <w:b/>
          <w:sz w:val="26"/>
          <w:szCs w:val="26"/>
          <w:lang w:val="en-US"/>
        </w:rPr>
        <w:t>Design</w:t>
      </w:r>
      <w:r w:rsidRPr="00D90308">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F4128C" w:rsidP="009E1A3C">
      <w:pPr>
        <w:jc w:val="both"/>
        <w:rPr>
          <w:sz w:val="26"/>
          <w:szCs w:val="26"/>
          <w:lang w:val="en-US"/>
        </w:rPr>
      </w:pPr>
      <w:r w:rsidRPr="00F7040F">
        <w:rPr>
          <w:sz w:val="26"/>
          <w:szCs w:val="26"/>
        </w:rPr>
        <w:t xml:space="preserve"> </w:t>
      </w:r>
      <w:r w:rsidR="002F1E1C" w:rsidRPr="008D66B3">
        <w:rPr>
          <w:sz w:val="26"/>
          <w:szCs w:val="26"/>
          <w:lang w:val="en-US"/>
        </w:rPr>
        <w:t xml:space="preserve">NACA </w:t>
      </w:r>
      <w:r w:rsidR="00F125CB">
        <w:rPr>
          <w:sz w:val="26"/>
          <w:szCs w:val="26"/>
          <w:lang w:val="en-US"/>
        </w:rPr>
        <w:t>64</w:t>
      </w:r>
      <w:r w:rsidR="00045119" w:rsidRPr="00045119">
        <w:rPr>
          <w:sz w:val="26"/>
          <w:szCs w:val="26"/>
          <w:lang w:val="en-US"/>
        </w:rPr>
        <w:t>21</w:t>
      </w:r>
      <w:r w:rsidR="002F1E1C" w:rsidRPr="008D66B3">
        <w:rPr>
          <w:sz w:val="26"/>
          <w:szCs w:val="26"/>
          <w:lang w:val="en-US"/>
        </w:rPr>
        <w:t xml:space="preserve">, NACA </w:t>
      </w:r>
      <w:r w:rsidR="00F125CB">
        <w:rPr>
          <w:sz w:val="26"/>
          <w:szCs w:val="26"/>
          <w:lang w:val="en-US"/>
        </w:rPr>
        <w:t>6412</w:t>
      </w:r>
      <w:r w:rsidR="002F1E1C" w:rsidRPr="008D66B3">
        <w:rPr>
          <w:sz w:val="26"/>
          <w:szCs w:val="26"/>
          <w:lang w:val="en-US"/>
        </w:rPr>
        <w:t xml:space="preserve">, NACA </w:t>
      </w:r>
      <w:r w:rsidR="00F125CB">
        <w:rPr>
          <w:sz w:val="26"/>
          <w:szCs w:val="26"/>
          <w:lang w:val="en-US"/>
        </w:rPr>
        <w:t>6615</w:t>
      </w:r>
      <w:r w:rsidR="002F1E1C" w:rsidRPr="008D66B3">
        <w:rPr>
          <w:sz w:val="26"/>
          <w:szCs w:val="26"/>
          <w:lang w:val="en-US"/>
        </w:rPr>
        <w:t xml:space="preserve">, </w:t>
      </w:r>
      <w:r w:rsidR="000D73F0" w:rsidRPr="008D66B3">
        <w:rPr>
          <w:sz w:val="26"/>
          <w:szCs w:val="26"/>
          <w:lang w:val="en-US"/>
        </w:rPr>
        <w:t xml:space="preserve">NACA </w:t>
      </w:r>
      <w:r w:rsidR="00F125CB">
        <w:rPr>
          <w:sz w:val="26"/>
          <w:szCs w:val="26"/>
          <w:lang w:val="en-US"/>
        </w:rPr>
        <w:t>47</w:t>
      </w:r>
      <w:r w:rsidR="00045119" w:rsidRPr="00045119">
        <w:rPr>
          <w:sz w:val="26"/>
          <w:szCs w:val="26"/>
          <w:lang w:val="en-US"/>
        </w:rPr>
        <w:t>21</w:t>
      </w:r>
      <w:r w:rsidR="000D73F0" w:rsidRPr="008D66B3">
        <w:rPr>
          <w:sz w:val="26"/>
          <w:szCs w:val="26"/>
          <w:lang w:val="en-US"/>
        </w:rPr>
        <w:t xml:space="preserve">, </w:t>
      </w:r>
      <w:r w:rsidR="00F125CB">
        <w:rPr>
          <w:sz w:val="26"/>
          <w:szCs w:val="26"/>
          <w:lang w:val="en-US"/>
        </w:rPr>
        <w:t xml:space="preserve">NACA 6718, </w:t>
      </w:r>
      <w:r w:rsidR="002F1E1C" w:rsidRPr="008D66B3">
        <w:rPr>
          <w:sz w:val="26"/>
          <w:szCs w:val="26"/>
          <w:lang w:val="en-US"/>
        </w:rPr>
        <w:t>NACA 00</w:t>
      </w:r>
      <w:r w:rsidR="00045119" w:rsidRPr="00045119">
        <w:rPr>
          <w:sz w:val="26"/>
          <w:szCs w:val="26"/>
          <w:lang w:val="en-US"/>
        </w:rPr>
        <w:t>21</w:t>
      </w:r>
      <w:r w:rsidR="002F1E1C" w:rsidRPr="008D66B3">
        <w:rPr>
          <w:sz w:val="26"/>
          <w:szCs w:val="26"/>
          <w:lang w:val="en-US"/>
        </w:rPr>
        <w:t xml:space="preserve">, </w:t>
      </w:r>
      <w:r w:rsidR="009E1A3C">
        <w:rPr>
          <w:sz w:val="26"/>
          <w:szCs w:val="26"/>
          <w:lang w:val="en-US"/>
        </w:rPr>
        <w:t>NACA 00</w:t>
      </w:r>
      <w:r w:rsidR="00045119" w:rsidRPr="00045119">
        <w:rPr>
          <w:sz w:val="26"/>
          <w:szCs w:val="26"/>
          <w:lang w:val="en-US"/>
        </w:rPr>
        <w:t>1</w:t>
      </w:r>
      <w:r w:rsidR="009E1A3C" w:rsidRPr="009E1A3C">
        <w:rPr>
          <w:sz w:val="26"/>
          <w:szCs w:val="26"/>
          <w:lang w:val="en-US"/>
        </w:rPr>
        <w:t xml:space="preserve">8, </w:t>
      </w:r>
      <w:r w:rsidR="002F1676" w:rsidRPr="008D66B3">
        <w:rPr>
          <w:sz w:val="26"/>
          <w:szCs w:val="26"/>
          <w:lang w:val="en-US"/>
        </w:rPr>
        <w:t>NACA 00</w:t>
      </w:r>
      <w:r w:rsidR="00045119" w:rsidRPr="00045119">
        <w:rPr>
          <w:sz w:val="26"/>
          <w:szCs w:val="26"/>
          <w:lang w:val="en-US"/>
        </w:rPr>
        <w:t>15</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967BA3">
        <w:rPr>
          <w:sz w:val="26"/>
          <w:szCs w:val="26"/>
          <w:lang w:val="en-US"/>
        </w:rPr>
        <w:t xml:space="preserve">    </w:t>
      </w:r>
      <w:r w:rsidR="00863016">
        <w:rPr>
          <w:sz w:val="26"/>
          <w:szCs w:val="26"/>
          <w:lang w:val="en-US"/>
        </w:rPr>
        <w:t>Goe</w:t>
      </w:r>
      <w:r w:rsidR="00045119">
        <w:rPr>
          <w:sz w:val="26"/>
          <w:szCs w:val="26"/>
        </w:rPr>
        <w:t>114</w:t>
      </w:r>
      <w:r w:rsidR="00863016">
        <w:rPr>
          <w:sz w:val="26"/>
          <w:szCs w:val="26"/>
          <w:lang w:val="en-US"/>
        </w:rPr>
        <w:t xml:space="preserve"> (</w:t>
      </w:r>
      <w:r w:rsidR="00863016" w:rsidRPr="00967BA3">
        <w:rPr>
          <w:sz w:val="26"/>
          <w:szCs w:val="26"/>
          <w:lang w:val="en-US"/>
        </w:rPr>
        <w:t xml:space="preserve">Göttingen </w:t>
      </w:r>
      <w:r w:rsidR="00045119">
        <w:rPr>
          <w:sz w:val="26"/>
          <w:szCs w:val="26"/>
        </w:rPr>
        <w:t>114</w:t>
      </w:r>
      <w:r w:rsidR="00863016">
        <w:rPr>
          <w:sz w:val="26"/>
          <w:szCs w:val="26"/>
          <w:lang w:val="en-US"/>
        </w:rPr>
        <w:t>)</w:t>
      </w:r>
      <w:r w:rsidRPr="00967BA3">
        <w:rPr>
          <w:sz w:val="26"/>
          <w:szCs w:val="26"/>
          <w:lang w:val="en-US"/>
        </w:rPr>
        <w:t xml:space="preserve">, </w:t>
      </w:r>
      <w:r w:rsidR="00F00EA3" w:rsidRPr="00F00EA3">
        <w:rPr>
          <w:sz w:val="26"/>
          <w:szCs w:val="26"/>
          <w:lang w:val="en-US"/>
        </w:rPr>
        <w:t>TSAGI</w:t>
      </w:r>
      <w:r w:rsidR="00F00EA3">
        <w:rPr>
          <w:sz w:val="26"/>
          <w:szCs w:val="26"/>
        </w:rPr>
        <w:t xml:space="preserve"> </w:t>
      </w:r>
      <w:r w:rsidR="00F00EA3" w:rsidRPr="00F00EA3">
        <w:rPr>
          <w:sz w:val="26"/>
          <w:szCs w:val="26"/>
          <w:lang w:val="en-US"/>
        </w:rPr>
        <w:t>12</w:t>
      </w:r>
      <w:r w:rsidR="00F00EA3">
        <w:rPr>
          <w:sz w:val="26"/>
          <w:szCs w:val="26"/>
        </w:rPr>
        <w:t xml:space="preserve"> (ЦАГИ 12)</w:t>
      </w:r>
      <w:r w:rsidR="00235F50">
        <w:rPr>
          <w:sz w:val="26"/>
          <w:szCs w:val="26"/>
          <w:lang w:val="en-US"/>
        </w:rPr>
        <w:t>.</w:t>
      </w:r>
    </w:p>
    <w:p w:rsidR="005024E3" w:rsidRPr="00123A29" w:rsidRDefault="000D73F0" w:rsidP="000D73F0">
      <w:pPr>
        <w:jc w:val="both"/>
        <w:rPr>
          <w:sz w:val="26"/>
          <w:szCs w:val="26"/>
          <w:lang w:val="en-US"/>
        </w:rPr>
      </w:pPr>
      <w:r w:rsidRPr="008D66B3">
        <w:rPr>
          <w:sz w:val="26"/>
          <w:szCs w:val="26"/>
          <w:u w:val="single"/>
        </w:rPr>
        <w:t>Примечание</w:t>
      </w:r>
      <w:r w:rsidRPr="00123A29">
        <w:rPr>
          <w:sz w:val="26"/>
          <w:szCs w:val="26"/>
          <w:u w:val="single"/>
          <w:lang w:val="en-US"/>
        </w:rPr>
        <w:t>.</w:t>
      </w:r>
      <w:r w:rsidRPr="00123A29">
        <w:rPr>
          <w:sz w:val="26"/>
          <w:szCs w:val="26"/>
          <w:lang w:val="en-US"/>
        </w:rPr>
        <w:t xml:space="preserve"> </w:t>
      </w:r>
      <w:r w:rsidR="005024E3" w:rsidRPr="008D66B3">
        <w:rPr>
          <w:sz w:val="26"/>
          <w:szCs w:val="26"/>
        </w:rPr>
        <w:t>Для</w:t>
      </w:r>
      <w:r w:rsidR="005024E3" w:rsidRPr="00123A29">
        <w:rPr>
          <w:sz w:val="26"/>
          <w:szCs w:val="26"/>
          <w:lang w:val="en-US"/>
        </w:rPr>
        <w:t xml:space="preserve"> </w:t>
      </w:r>
      <w:r w:rsidR="005024E3" w:rsidRPr="008D66B3">
        <w:rPr>
          <w:sz w:val="26"/>
          <w:szCs w:val="26"/>
        </w:rPr>
        <w:t>повышения</w:t>
      </w:r>
      <w:r w:rsidR="005024E3" w:rsidRPr="00123A29">
        <w:rPr>
          <w:sz w:val="26"/>
          <w:szCs w:val="26"/>
          <w:lang w:val="en-US"/>
        </w:rPr>
        <w:t xml:space="preserve"> </w:t>
      </w:r>
      <w:r w:rsidR="005024E3" w:rsidRPr="008D66B3">
        <w:rPr>
          <w:sz w:val="26"/>
          <w:szCs w:val="26"/>
        </w:rPr>
        <w:t>точности</w:t>
      </w:r>
      <w:r w:rsidR="005024E3" w:rsidRPr="00123A29">
        <w:rPr>
          <w:sz w:val="26"/>
          <w:szCs w:val="26"/>
          <w:lang w:val="en-US"/>
        </w:rPr>
        <w:t xml:space="preserve"> </w:t>
      </w:r>
      <w:r w:rsidR="005024E3" w:rsidRPr="008D66B3">
        <w:rPr>
          <w:sz w:val="26"/>
          <w:szCs w:val="26"/>
        </w:rPr>
        <w:t>дальнейших</w:t>
      </w:r>
      <w:r w:rsidR="005024E3" w:rsidRPr="00123A29">
        <w:rPr>
          <w:sz w:val="26"/>
          <w:szCs w:val="26"/>
          <w:lang w:val="en-US"/>
        </w:rPr>
        <w:t xml:space="preserve"> </w:t>
      </w:r>
      <w:r w:rsidR="005024E3" w:rsidRPr="008D66B3">
        <w:rPr>
          <w:sz w:val="26"/>
          <w:szCs w:val="26"/>
        </w:rPr>
        <w:t>расчётов</w:t>
      </w:r>
      <w:r w:rsidR="005024E3" w:rsidRPr="00123A29">
        <w:rPr>
          <w:sz w:val="26"/>
          <w:szCs w:val="26"/>
          <w:lang w:val="en-US"/>
        </w:rPr>
        <w:t xml:space="preserve">, </w:t>
      </w:r>
      <w:r w:rsidR="002E3154" w:rsidRPr="008D66B3">
        <w:rPr>
          <w:sz w:val="26"/>
          <w:szCs w:val="26"/>
        </w:rPr>
        <w:t>увеличьте</w:t>
      </w:r>
      <w:r w:rsidR="005024E3" w:rsidRPr="00123A29">
        <w:rPr>
          <w:sz w:val="26"/>
          <w:szCs w:val="26"/>
          <w:lang w:val="en-US"/>
        </w:rPr>
        <w:t xml:space="preserve"> </w:t>
      </w:r>
      <w:r w:rsidR="005024E3" w:rsidRPr="008D66B3">
        <w:rPr>
          <w:sz w:val="26"/>
          <w:szCs w:val="26"/>
        </w:rPr>
        <w:t>значения</w:t>
      </w:r>
      <w:r w:rsidR="005024E3" w:rsidRPr="00123A29">
        <w:rPr>
          <w:sz w:val="26"/>
          <w:szCs w:val="26"/>
          <w:lang w:val="en-US"/>
        </w:rPr>
        <w:t xml:space="preserve"> </w:t>
      </w:r>
      <w:r w:rsidRPr="00123A29">
        <w:rPr>
          <w:sz w:val="26"/>
          <w:szCs w:val="26"/>
          <w:lang w:val="en-US"/>
        </w:rPr>
        <w:br/>
      </w:r>
      <w:r w:rsidR="002E3154" w:rsidRPr="008D66B3">
        <w:rPr>
          <w:sz w:val="26"/>
          <w:szCs w:val="26"/>
          <w:lang w:val="en-US"/>
        </w:rPr>
        <w:t>Number</w:t>
      </w:r>
      <w:r w:rsidR="002E3154" w:rsidRPr="00123A29">
        <w:rPr>
          <w:sz w:val="26"/>
          <w:szCs w:val="26"/>
          <w:lang w:val="en-US"/>
        </w:rPr>
        <w:t xml:space="preserve"> </w:t>
      </w:r>
      <w:r w:rsidR="002E3154" w:rsidRPr="008D66B3">
        <w:rPr>
          <w:sz w:val="26"/>
          <w:szCs w:val="26"/>
          <w:lang w:val="en-US"/>
        </w:rPr>
        <w:t>of</w:t>
      </w:r>
      <w:r w:rsidR="002E3154" w:rsidRPr="00123A29">
        <w:rPr>
          <w:sz w:val="26"/>
          <w:szCs w:val="26"/>
          <w:lang w:val="en-US"/>
        </w:rPr>
        <w:t xml:space="preserve"> </w:t>
      </w:r>
      <w:r w:rsidR="002E3154" w:rsidRPr="008D66B3">
        <w:rPr>
          <w:sz w:val="26"/>
          <w:szCs w:val="26"/>
          <w:lang w:val="en-US"/>
        </w:rPr>
        <w:t>Panels</w:t>
      </w:r>
      <w:r w:rsidR="002E3154" w:rsidRPr="00123A29">
        <w:rPr>
          <w:sz w:val="26"/>
          <w:szCs w:val="26"/>
          <w:lang w:val="en-US"/>
        </w:rPr>
        <w:t xml:space="preserve"> </w:t>
      </w:r>
      <w:r w:rsidR="005024E3" w:rsidRPr="008D66B3">
        <w:rPr>
          <w:sz w:val="26"/>
          <w:szCs w:val="26"/>
        </w:rPr>
        <w:t>до</w:t>
      </w:r>
      <w:r w:rsidR="005024E3" w:rsidRPr="00123A29">
        <w:rPr>
          <w:sz w:val="26"/>
          <w:szCs w:val="26"/>
          <w:lang w:val="en-US"/>
        </w:rPr>
        <w:t xml:space="preserve"> 200 (</w:t>
      </w:r>
      <w:r w:rsidR="005024E3" w:rsidRPr="008D66B3">
        <w:rPr>
          <w:sz w:val="26"/>
          <w:szCs w:val="26"/>
        </w:rPr>
        <w:t>вкладка</w:t>
      </w:r>
      <w:r w:rsidR="005024E3" w:rsidRPr="00123A29">
        <w:rPr>
          <w:sz w:val="26"/>
          <w:szCs w:val="26"/>
          <w:lang w:val="en-US"/>
        </w:rPr>
        <w:t xml:space="preserve"> </w:t>
      </w:r>
      <w:r w:rsidR="005024E3" w:rsidRPr="008D66B3">
        <w:rPr>
          <w:sz w:val="26"/>
          <w:szCs w:val="26"/>
          <w:lang w:val="en-US"/>
        </w:rPr>
        <w:t>Foil</w:t>
      </w:r>
      <w:r w:rsidR="005024E3" w:rsidRPr="00123A29">
        <w:rPr>
          <w:sz w:val="26"/>
          <w:szCs w:val="26"/>
          <w:lang w:val="en-US"/>
        </w:rPr>
        <w:t xml:space="preserve"> →</w:t>
      </w:r>
      <w:r w:rsidR="002E3154" w:rsidRPr="00123A29">
        <w:rPr>
          <w:sz w:val="26"/>
          <w:szCs w:val="26"/>
          <w:lang w:val="en-US"/>
        </w:rPr>
        <w:t xml:space="preserve"> </w:t>
      </w:r>
      <w:r w:rsidR="002E3154" w:rsidRPr="008D66B3">
        <w:rPr>
          <w:sz w:val="26"/>
          <w:szCs w:val="26"/>
          <w:lang w:val="en-US"/>
        </w:rPr>
        <w:t>Refine</w:t>
      </w:r>
      <w:r w:rsidR="002E3154" w:rsidRPr="00123A29">
        <w:rPr>
          <w:sz w:val="26"/>
          <w:szCs w:val="26"/>
          <w:lang w:val="en-US"/>
        </w:rPr>
        <w:t xml:space="preserve"> </w:t>
      </w:r>
      <w:r w:rsidR="004E05C3" w:rsidRPr="008D66B3">
        <w:rPr>
          <w:sz w:val="26"/>
          <w:szCs w:val="26"/>
          <w:lang w:val="en-US"/>
        </w:rPr>
        <w:t>Globally</w:t>
      </w:r>
      <w:r w:rsidR="004E05C3" w:rsidRPr="00123A29">
        <w:rPr>
          <w:sz w:val="26"/>
          <w:szCs w:val="26"/>
          <w:lang w:val="en-US"/>
        </w:rPr>
        <w:t xml:space="preserve"> </w:t>
      </w:r>
      <w:r w:rsidR="002E3154" w:rsidRPr="00123A29">
        <w:rPr>
          <w:sz w:val="26"/>
          <w:szCs w:val="26"/>
          <w:lang w:val="en-US"/>
        </w:rPr>
        <w:t xml:space="preserve">→ </w:t>
      </w:r>
      <w:r w:rsidR="002E3154" w:rsidRPr="008D66B3">
        <w:rPr>
          <w:sz w:val="26"/>
          <w:szCs w:val="26"/>
          <w:lang w:val="en-US"/>
        </w:rPr>
        <w:t>Number</w:t>
      </w:r>
      <w:r w:rsidR="002E3154" w:rsidRPr="00123A29">
        <w:rPr>
          <w:sz w:val="26"/>
          <w:szCs w:val="26"/>
          <w:lang w:val="en-US"/>
        </w:rPr>
        <w:t xml:space="preserve"> </w:t>
      </w:r>
      <w:r w:rsidR="002E3154" w:rsidRPr="008D66B3">
        <w:rPr>
          <w:sz w:val="26"/>
          <w:szCs w:val="26"/>
          <w:lang w:val="en-US"/>
        </w:rPr>
        <w:t>of</w:t>
      </w:r>
      <w:r w:rsidR="002E3154" w:rsidRPr="00123A29">
        <w:rPr>
          <w:sz w:val="26"/>
          <w:szCs w:val="26"/>
          <w:lang w:val="en-US"/>
        </w:rPr>
        <w:t xml:space="preserve"> </w:t>
      </w:r>
      <w:r w:rsidR="002E3154" w:rsidRPr="008D66B3">
        <w:rPr>
          <w:sz w:val="26"/>
          <w:szCs w:val="26"/>
          <w:lang w:val="en-US"/>
        </w:rPr>
        <w:t>Panels</w:t>
      </w:r>
      <w:r w:rsidR="002E3154" w:rsidRPr="00123A29">
        <w:rPr>
          <w:sz w:val="26"/>
          <w:szCs w:val="26"/>
          <w:lang w:val="en-US"/>
        </w:rPr>
        <w:t>)</w:t>
      </w:r>
      <w:r w:rsidR="005024E3" w:rsidRPr="00123A29">
        <w:rPr>
          <w:sz w:val="26"/>
          <w:szCs w:val="26"/>
          <w:lang w:val="en-US"/>
        </w:rPr>
        <w:t>.</w:t>
      </w:r>
    </w:p>
    <w:p w:rsidR="00CE0B10" w:rsidRPr="008D66B3" w:rsidRDefault="001152C2" w:rsidP="000D73F0">
      <w:pPr>
        <w:pStyle w:val="a8"/>
        <w:numPr>
          <w:ilvl w:val="1"/>
          <w:numId w:val="7"/>
        </w:numPr>
        <w:jc w:val="both"/>
        <w:rPr>
          <w:sz w:val="26"/>
          <w:szCs w:val="26"/>
        </w:rPr>
      </w:pPr>
      <w:r w:rsidRPr="00123A29">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045119" w:rsidRDefault="00045119" w:rsidP="00045119">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045119" w:rsidRDefault="00045119" w:rsidP="00045119">
      <w:pPr>
        <w:rPr>
          <w:sz w:val="26"/>
          <w:szCs w:val="26"/>
        </w:rPr>
      </w:pPr>
      <w:r>
        <w:rPr>
          <w:sz w:val="26"/>
          <w:szCs w:val="26"/>
        </w:rPr>
        <w:t xml:space="preserve">Работа в модуле </w:t>
      </w:r>
      <w:r>
        <w:rPr>
          <w:b/>
          <w:sz w:val="26"/>
          <w:szCs w:val="26"/>
          <w:lang w:val="en-US"/>
        </w:rPr>
        <w:t>Xfoil</w:t>
      </w:r>
      <w:r w:rsidRPr="00045119">
        <w:rPr>
          <w:b/>
          <w:sz w:val="26"/>
          <w:szCs w:val="26"/>
        </w:rPr>
        <w:t xml:space="preserve"> </w:t>
      </w:r>
      <w:r>
        <w:rPr>
          <w:b/>
          <w:sz w:val="26"/>
          <w:szCs w:val="26"/>
          <w:lang w:val="en-US"/>
        </w:rPr>
        <w:t>Direct</w:t>
      </w:r>
      <w:r w:rsidRPr="00045119">
        <w:rPr>
          <w:b/>
          <w:sz w:val="26"/>
          <w:szCs w:val="26"/>
        </w:rPr>
        <w:t xml:space="preserve"> </w:t>
      </w:r>
      <w:r>
        <w:rPr>
          <w:b/>
          <w:sz w:val="26"/>
          <w:szCs w:val="26"/>
          <w:lang w:val="en-US"/>
        </w:rPr>
        <w:t>Analysis</w:t>
      </w:r>
      <w:r>
        <w:rPr>
          <w:sz w:val="26"/>
          <w:szCs w:val="26"/>
        </w:rPr>
        <w:t>.</w:t>
      </w:r>
    </w:p>
    <w:p w:rsidR="00045119" w:rsidRDefault="00045119" w:rsidP="00045119">
      <w:pPr>
        <w:jc w:val="both"/>
        <w:rPr>
          <w:sz w:val="26"/>
          <w:szCs w:val="26"/>
        </w:rPr>
      </w:pPr>
      <w:r>
        <w:rPr>
          <w:sz w:val="26"/>
          <w:szCs w:val="26"/>
        </w:rPr>
        <w:t>2.1. Выполните аэродинамический анализ (</w:t>
      </w:r>
      <w:r>
        <w:rPr>
          <w:sz w:val="26"/>
          <w:szCs w:val="26"/>
          <w:lang w:val="en-US"/>
        </w:rPr>
        <w:t>Direct</w:t>
      </w:r>
      <w:r w:rsidRPr="00045119">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045119">
        <w:rPr>
          <w:sz w:val="26"/>
          <w:szCs w:val="26"/>
        </w:rPr>
        <w:t xml:space="preserve"> </w:t>
      </w:r>
      <w:r>
        <w:rPr>
          <w:sz w:val="26"/>
          <w:szCs w:val="26"/>
          <w:lang w:val="en-US"/>
        </w:rPr>
        <w:t>View</w:t>
      </w:r>
      <w:r>
        <w:rPr>
          <w:sz w:val="26"/>
          <w:szCs w:val="26"/>
        </w:rPr>
        <w:t>»):</w:t>
      </w:r>
    </w:p>
    <w:p w:rsidR="00045119" w:rsidRDefault="00045119" w:rsidP="00045119">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045119">
        <w:rPr>
          <w:sz w:val="26"/>
          <w:szCs w:val="26"/>
        </w:rPr>
        <w:t xml:space="preserve"> </w:t>
      </w:r>
      <w:r>
        <w:rPr>
          <w:sz w:val="26"/>
          <w:szCs w:val="26"/>
          <w:lang w:val="en-US"/>
        </w:rPr>
        <w:t>graph</w:t>
      </w:r>
      <w:r>
        <w:rPr>
          <w:sz w:val="26"/>
          <w:szCs w:val="26"/>
        </w:rPr>
        <w:t>);</w:t>
      </w:r>
    </w:p>
    <w:p w:rsidR="00045119" w:rsidRDefault="00045119" w:rsidP="00045119">
      <w:pPr>
        <w:jc w:val="both"/>
        <w:rPr>
          <w:sz w:val="26"/>
          <w:szCs w:val="26"/>
        </w:rPr>
      </w:pPr>
      <w:r>
        <w:rPr>
          <w:sz w:val="26"/>
          <w:szCs w:val="26"/>
        </w:rPr>
        <w:t>-  C</w:t>
      </w:r>
      <w:r>
        <w:rPr>
          <w:sz w:val="26"/>
          <w:szCs w:val="26"/>
          <w:lang w:val="en-US"/>
        </w:rPr>
        <w:t>l</w:t>
      </w:r>
      <w:r w:rsidRPr="00045119">
        <w:rPr>
          <w:sz w:val="26"/>
          <w:szCs w:val="26"/>
        </w:rPr>
        <w:t xml:space="preserve"> </w:t>
      </w:r>
      <w:r>
        <w:rPr>
          <w:sz w:val="26"/>
          <w:szCs w:val="26"/>
        </w:rPr>
        <w:t>(α) – коэффициент подъёмной силы (</w:t>
      </w:r>
      <w:r>
        <w:rPr>
          <w:sz w:val="26"/>
          <w:szCs w:val="26"/>
          <w:lang w:val="en-US"/>
        </w:rPr>
        <w:t>lift</w:t>
      </w:r>
      <w:r w:rsidRPr="00045119">
        <w:rPr>
          <w:sz w:val="26"/>
          <w:szCs w:val="26"/>
        </w:rPr>
        <w:t xml:space="preserve"> </w:t>
      </w:r>
      <w:r>
        <w:rPr>
          <w:sz w:val="26"/>
          <w:szCs w:val="26"/>
          <w:lang w:val="en-US"/>
        </w:rPr>
        <w:t>coefficient</w:t>
      </w:r>
      <w:r>
        <w:rPr>
          <w:sz w:val="26"/>
          <w:szCs w:val="26"/>
        </w:rPr>
        <w:t>);</w:t>
      </w:r>
    </w:p>
    <w:p w:rsidR="00045119" w:rsidRDefault="00045119" w:rsidP="00045119">
      <w:pPr>
        <w:jc w:val="both"/>
        <w:rPr>
          <w:sz w:val="26"/>
          <w:szCs w:val="26"/>
        </w:rPr>
      </w:pPr>
      <w:r>
        <w:rPr>
          <w:sz w:val="26"/>
          <w:szCs w:val="26"/>
        </w:rPr>
        <w:t xml:space="preserve">- </w:t>
      </w:r>
      <w:r>
        <w:rPr>
          <w:sz w:val="26"/>
          <w:szCs w:val="26"/>
          <w:lang w:val="en-US"/>
        </w:rPr>
        <w:t>Cd</w:t>
      </w:r>
      <w:r w:rsidRPr="00045119">
        <w:rPr>
          <w:sz w:val="26"/>
          <w:szCs w:val="26"/>
        </w:rPr>
        <w:t xml:space="preserve"> </w:t>
      </w:r>
      <w:r>
        <w:rPr>
          <w:sz w:val="26"/>
          <w:szCs w:val="26"/>
        </w:rPr>
        <w:t>(α) – коэффициент лобового сопротивления (</w:t>
      </w:r>
      <w:r>
        <w:rPr>
          <w:sz w:val="26"/>
          <w:szCs w:val="26"/>
          <w:lang w:val="en-US"/>
        </w:rPr>
        <w:t>drag</w:t>
      </w:r>
      <w:r w:rsidRPr="00045119">
        <w:rPr>
          <w:sz w:val="26"/>
          <w:szCs w:val="26"/>
        </w:rPr>
        <w:t xml:space="preserve"> </w:t>
      </w:r>
      <w:r>
        <w:rPr>
          <w:sz w:val="26"/>
          <w:szCs w:val="26"/>
          <w:lang w:val="en-US"/>
        </w:rPr>
        <w:t>coefficient</w:t>
      </w:r>
      <w:r>
        <w:rPr>
          <w:sz w:val="26"/>
          <w:szCs w:val="26"/>
        </w:rPr>
        <w:t>);</w:t>
      </w:r>
    </w:p>
    <w:p w:rsidR="00045119" w:rsidRDefault="00045119" w:rsidP="00045119">
      <w:pPr>
        <w:jc w:val="both"/>
        <w:rPr>
          <w:sz w:val="26"/>
          <w:szCs w:val="26"/>
        </w:rPr>
      </w:pPr>
      <w:r>
        <w:rPr>
          <w:sz w:val="26"/>
          <w:szCs w:val="26"/>
        </w:rPr>
        <w:t xml:space="preserve">- </w:t>
      </w:r>
      <w:r>
        <w:rPr>
          <w:sz w:val="26"/>
          <w:szCs w:val="26"/>
          <w:lang w:val="en-US"/>
        </w:rPr>
        <w:t>Cm</w:t>
      </w:r>
      <w:r w:rsidRPr="00045119">
        <w:rPr>
          <w:sz w:val="26"/>
          <w:szCs w:val="26"/>
        </w:rPr>
        <w:t xml:space="preserve"> </w:t>
      </w:r>
      <w:r>
        <w:rPr>
          <w:sz w:val="26"/>
          <w:szCs w:val="26"/>
        </w:rPr>
        <w:t>(α) – коэффициент продольного момента (</w:t>
      </w:r>
      <w:r>
        <w:rPr>
          <w:sz w:val="26"/>
          <w:szCs w:val="26"/>
          <w:lang w:val="en-US"/>
        </w:rPr>
        <w:t>pitching</w:t>
      </w:r>
      <w:r w:rsidRPr="00045119">
        <w:rPr>
          <w:sz w:val="26"/>
          <w:szCs w:val="26"/>
        </w:rPr>
        <w:t xml:space="preserve"> </w:t>
      </w:r>
      <w:r>
        <w:rPr>
          <w:sz w:val="26"/>
          <w:szCs w:val="26"/>
          <w:lang w:val="en-US"/>
        </w:rPr>
        <w:t>moment</w:t>
      </w:r>
      <w:r w:rsidRPr="00045119">
        <w:rPr>
          <w:sz w:val="26"/>
          <w:szCs w:val="26"/>
        </w:rPr>
        <w:t xml:space="preserve"> </w:t>
      </w:r>
      <w:r>
        <w:rPr>
          <w:sz w:val="26"/>
          <w:szCs w:val="26"/>
          <w:lang w:val="en-US"/>
        </w:rPr>
        <w:t>coefficient</w:t>
      </w:r>
      <w:r>
        <w:rPr>
          <w:sz w:val="26"/>
          <w:szCs w:val="26"/>
        </w:rPr>
        <w:t>);</w:t>
      </w:r>
    </w:p>
    <w:p w:rsidR="00045119" w:rsidRDefault="00045119" w:rsidP="00045119">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045119">
        <w:rPr>
          <w:sz w:val="26"/>
          <w:szCs w:val="26"/>
        </w:rPr>
        <w:t xml:space="preserve"> </w:t>
      </w:r>
      <w:r>
        <w:rPr>
          <w:sz w:val="26"/>
          <w:szCs w:val="26"/>
          <w:lang w:val="en-US"/>
        </w:rPr>
        <w:t>ratio</w:t>
      </w:r>
      <w:r>
        <w:rPr>
          <w:sz w:val="26"/>
          <w:szCs w:val="26"/>
        </w:rPr>
        <w:t>);</w:t>
      </w:r>
    </w:p>
    <w:p w:rsidR="00045119" w:rsidRDefault="00045119" w:rsidP="00045119">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045119" w:rsidRDefault="00045119" w:rsidP="00045119">
      <w:pPr>
        <w:jc w:val="both"/>
        <w:rPr>
          <w:sz w:val="26"/>
          <w:szCs w:val="26"/>
        </w:rPr>
      </w:pPr>
    </w:p>
    <w:p w:rsidR="00045119" w:rsidRDefault="00045119" w:rsidP="00045119">
      <w:pPr>
        <w:jc w:val="both"/>
        <w:rPr>
          <w:sz w:val="26"/>
          <w:szCs w:val="26"/>
        </w:rPr>
      </w:pPr>
      <w:r>
        <w:rPr>
          <w:sz w:val="26"/>
          <w:szCs w:val="26"/>
        </w:rPr>
        <w:t>2.3 Запишите в нижеприведённую таблицу значения аэродинамических параметров всех профилей:</w:t>
      </w:r>
    </w:p>
    <w:p w:rsidR="00045119" w:rsidRDefault="00045119" w:rsidP="00045119">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045119" w:rsidTr="00045119">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i/>
              </w:rPr>
            </w:pPr>
            <w:r>
              <w:rPr>
                <w:i/>
              </w:rPr>
              <w:t xml:space="preserve">Максимальный коэф-т подъёмной силы, </w:t>
            </w:r>
          </w:p>
          <w:p w:rsidR="00045119" w:rsidRDefault="00045119">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045119" w:rsidRDefault="00045119">
            <w:pPr>
              <w:spacing w:line="360" w:lineRule="auto"/>
              <w:jc w:val="center"/>
              <w:rPr>
                <w:i/>
              </w:rPr>
            </w:pPr>
            <w:r>
              <w:rPr>
                <w:i/>
              </w:rPr>
              <w:t xml:space="preserve">Критический угол атаки </w:t>
            </w:r>
            <w:r>
              <w:rPr>
                <w:i/>
                <w:iCs/>
              </w:rPr>
              <w:t>α</w:t>
            </w:r>
            <w:r>
              <w:rPr>
                <w:i/>
                <w:vertAlign w:val="subscript"/>
              </w:rPr>
              <w:t>крит</w:t>
            </w:r>
            <w:r>
              <w:rPr>
                <w:i/>
              </w:rPr>
              <w:t xml:space="preserve"> при</w:t>
            </w:r>
          </w:p>
          <w:p w:rsidR="00045119" w:rsidRDefault="00045119">
            <w:pPr>
              <w:spacing w:line="360" w:lineRule="auto"/>
              <w:jc w:val="center"/>
              <w:rPr>
                <w:i/>
              </w:rPr>
            </w:pPr>
            <w:r>
              <w:rPr>
                <w:i/>
              </w:rPr>
              <w:t>С</w:t>
            </w:r>
            <w:r>
              <w:rPr>
                <w:i/>
                <w:vertAlign w:val="subscript"/>
                <w:lang w:val="en-US"/>
              </w:rPr>
              <w:t>l</w:t>
            </w:r>
            <w:r w:rsidRPr="00045119">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pPr>
            <w:r>
              <w:rPr>
                <w:i/>
              </w:rPr>
              <w:t>Минимальный коэф-т лобового сопротивления, С</w:t>
            </w:r>
            <w:r>
              <w:rPr>
                <w:i/>
                <w:vertAlign w:val="subscript"/>
                <w:lang w:val="en-US"/>
              </w:rPr>
              <w:t>d</w:t>
            </w:r>
            <w:r w:rsidRPr="00045119">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i/>
              </w:rPr>
            </w:pPr>
            <w:r>
              <w:rPr>
                <w:i/>
              </w:rPr>
              <w:t>Максимальное аэродинамическое качество</w:t>
            </w:r>
          </w:p>
          <w:p w:rsidR="00045119" w:rsidRDefault="00045119">
            <w:pPr>
              <w:spacing w:line="360" w:lineRule="auto"/>
              <w:jc w:val="center"/>
            </w:pPr>
            <w:r>
              <w:rPr>
                <w:i/>
              </w:rPr>
              <w:t xml:space="preserve"> (С</w:t>
            </w:r>
            <w:r>
              <w:rPr>
                <w:i/>
                <w:vertAlign w:val="subscript"/>
                <w:lang w:val="en-US"/>
              </w:rPr>
              <w:t>l</w:t>
            </w:r>
            <w:r w:rsidRPr="00045119">
              <w:rPr>
                <w:i/>
                <w:vertAlign w:val="subscript"/>
              </w:rPr>
              <w:t xml:space="preserve"> </w:t>
            </w:r>
            <w:r>
              <w:rPr>
                <w:i/>
                <w:vertAlign w:val="subscript"/>
              </w:rPr>
              <w:t>/</w:t>
            </w:r>
            <w:r>
              <w:rPr>
                <w:i/>
              </w:rPr>
              <w:t xml:space="preserve"> С</w:t>
            </w:r>
            <w:r>
              <w:rPr>
                <w:i/>
                <w:vertAlign w:val="subscript"/>
                <w:lang w:val="en-US"/>
              </w:rPr>
              <w:t>d</w:t>
            </w:r>
            <w:r w:rsidRPr="00045119">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045119" w:rsidTr="00045119">
        <w:tc>
          <w:tcPr>
            <w:tcW w:w="1183"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lang w:val="en-US"/>
              </w:rPr>
            </w:pPr>
            <w:r>
              <w:rPr>
                <w:lang w:val="en-US"/>
              </w:rPr>
              <w:t>2.5</w:t>
            </w:r>
          </w:p>
        </w:tc>
      </w:tr>
      <w:tr w:rsidR="00045119" w:rsidTr="00045119">
        <w:tc>
          <w:tcPr>
            <w:tcW w:w="1183" w:type="dxa"/>
            <w:tcBorders>
              <w:top w:val="single" w:sz="4" w:space="0" w:color="auto"/>
              <w:left w:val="single" w:sz="4" w:space="0" w:color="auto"/>
              <w:bottom w:val="single" w:sz="4" w:space="0" w:color="auto"/>
              <w:right w:val="single" w:sz="4" w:space="0" w:color="auto"/>
            </w:tcBorders>
            <w:vAlign w:val="center"/>
            <w:hideMark/>
          </w:tcPr>
          <w:p w:rsidR="00045119" w:rsidRDefault="00045119">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045119" w:rsidRDefault="00045119">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045119" w:rsidRDefault="00045119">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045119" w:rsidRDefault="00045119">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045119" w:rsidRDefault="00045119">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045119" w:rsidRDefault="00045119">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045119" w:rsidRDefault="00045119">
            <w:pPr>
              <w:spacing w:line="360" w:lineRule="auto"/>
              <w:jc w:val="center"/>
              <w:rPr>
                <w:u w:val="single"/>
                <w:lang w:val="en-US"/>
              </w:rPr>
            </w:pPr>
          </w:p>
        </w:tc>
      </w:tr>
    </w:tbl>
    <w:p w:rsidR="00045119" w:rsidRDefault="00045119" w:rsidP="00045119">
      <w:pPr>
        <w:adjustRightInd/>
        <w:jc w:val="both"/>
        <w:rPr>
          <w:sz w:val="26"/>
          <w:szCs w:val="26"/>
        </w:rPr>
      </w:pPr>
      <w:r>
        <w:rPr>
          <w:sz w:val="26"/>
          <w:szCs w:val="26"/>
        </w:rPr>
        <w:t>2.4   Выберите наилучший профиль по следующим критериям:</w:t>
      </w:r>
    </w:p>
    <w:p w:rsidR="00045119" w:rsidRDefault="00045119" w:rsidP="00045119">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045119" w:rsidRDefault="00045119" w:rsidP="00045119">
      <w:pPr>
        <w:jc w:val="both"/>
        <w:rPr>
          <w:sz w:val="26"/>
          <w:szCs w:val="26"/>
        </w:rPr>
      </w:pPr>
      <w:r>
        <w:rPr>
          <w:sz w:val="26"/>
          <w:szCs w:val="26"/>
        </w:rPr>
        <w:t>2.5. Выполните пакетный аэродинамический анализ (</w:t>
      </w:r>
      <w:r>
        <w:rPr>
          <w:sz w:val="26"/>
          <w:szCs w:val="26"/>
          <w:lang w:val="en-US"/>
        </w:rPr>
        <w:t>Batch</w:t>
      </w:r>
      <w:r w:rsidRPr="00045119">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045119" w:rsidRDefault="00045119" w:rsidP="00045119">
      <w:pPr>
        <w:jc w:val="both"/>
        <w:rPr>
          <w:sz w:val="26"/>
          <w:szCs w:val="26"/>
        </w:rPr>
      </w:pPr>
      <w:r>
        <w:rPr>
          <w:sz w:val="26"/>
          <w:szCs w:val="26"/>
        </w:rPr>
        <w:t>2.6. На вкладке «</w:t>
      </w:r>
      <w:r>
        <w:rPr>
          <w:sz w:val="26"/>
          <w:szCs w:val="26"/>
          <w:lang w:val="en-US"/>
        </w:rPr>
        <w:t>OpPoint</w:t>
      </w:r>
      <w:r w:rsidRPr="00045119">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r>
        <w:rPr>
          <w:sz w:val="26"/>
          <w:szCs w:val="26"/>
          <w:lang w:val="en-US"/>
        </w:rPr>
        <w:t>Cp</w:t>
      </w:r>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045119">
        <w:rPr>
          <w:sz w:val="26"/>
          <w:szCs w:val="26"/>
        </w:rPr>
        <w:t xml:space="preserve"> </w:t>
      </w:r>
      <w:r>
        <w:rPr>
          <w:sz w:val="26"/>
          <w:szCs w:val="26"/>
          <w:lang w:val="en-US"/>
        </w:rPr>
        <w:t>Transition</w:t>
      </w:r>
      <w:r>
        <w:rPr>
          <w:sz w:val="26"/>
          <w:szCs w:val="26"/>
        </w:rPr>
        <w:t xml:space="preserve"> и </w:t>
      </w:r>
      <w:r>
        <w:rPr>
          <w:sz w:val="26"/>
          <w:szCs w:val="26"/>
          <w:lang w:val="en-US"/>
        </w:rPr>
        <w:t>Bottom</w:t>
      </w:r>
      <w:r w:rsidRPr="00045119">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045119">
        <w:rPr>
          <w:sz w:val="26"/>
          <w:szCs w:val="26"/>
        </w:rPr>
        <w:t xml:space="preserve"> </w:t>
      </w:r>
      <w:r>
        <w:rPr>
          <w:sz w:val="26"/>
          <w:szCs w:val="26"/>
          <w:lang w:val="en-US"/>
        </w:rPr>
        <w:t>Trans</w:t>
      </w:r>
      <w:r>
        <w:rPr>
          <w:sz w:val="26"/>
          <w:szCs w:val="26"/>
        </w:rPr>
        <w:t>.) на наивыгоднейшем угле атаки каждого профиля.</w:t>
      </w:r>
    </w:p>
    <w:p w:rsidR="00045119" w:rsidRDefault="00045119" w:rsidP="00045119">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B61BFC" w:rsidRPr="00BC6F93" w:rsidRDefault="00B61BFC" w:rsidP="00B61BFC">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B61BFC" w:rsidRPr="00BC6F93" w:rsidRDefault="00B61BFC" w:rsidP="00B61BFC">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1902CD"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3810C4">
        <w:rPr>
          <w:sz w:val="26"/>
          <w:szCs w:val="26"/>
        </w:rPr>
        <w:t>Для</w:t>
      </w:r>
      <w:r w:rsidR="003810C4" w:rsidRPr="00EB170A">
        <w:rPr>
          <w:sz w:val="26"/>
          <w:szCs w:val="26"/>
        </w:rPr>
        <w:t xml:space="preserve"> </w:t>
      </w:r>
      <w:r w:rsidR="003810C4">
        <w:rPr>
          <w:sz w:val="26"/>
          <w:szCs w:val="26"/>
        </w:rPr>
        <w:t xml:space="preserve">корневой части крыла </w:t>
      </w:r>
      <w:r w:rsidR="003810C4" w:rsidRPr="00EB170A">
        <w:rPr>
          <w:sz w:val="26"/>
          <w:szCs w:val="26"/>
        </w:rPr>
        <w:t xml:space="preserve">принять выбранный ранее в п.2.4 наилучший профиль. </w:t>
      </w:r>
      <w:r w:rsidR="00391D43">
        <w:rPr>
          <w:sz w:val="26"/>
          <w:szCs w:val="26"/>
        </w:rPr>
        <w:t xml:space="preserve">Угол установки корневой части крыла принять равным </w:t>
      </w:r>
      <w:r w:rsidR="00F125CB" w:rsidRPr="00F125CB">
        <w:rPr>
          <w:sz w:val="26"/>
          <w:szCs w:val="26"/>
        </w:rPr>
        <w:t>0</w:t>
      </w:r>
      <w:r w:rsidR="00391D43">
        <w:rPr>
          <w:sz w:val="26"/>
          <w:szCs w:val="26"/>
        </w:rPr>
        <w:t xml:space="preserve">°. </w:t>
      </w:r>
      <w:r w:rsidR="003810C4">
        <w:rPr>
          <w:sz w:val="26"/>
          <w:szCs w:val="26"/>
        </w:rPr>
        <w:t xml:space="preserve">Для концевой части крыла принять профиль </w:t>
      </w:r>
      <w:r w:rsidR="003810C4">
        <w:rPr>
          <w:sz w:val="26"/>
          <w:szCs w:val="26"/>
          <w:lang w:val="en-US"/>
        </w:rPr>
        <w:t>NACA</w:t>
      </w:r>
      <w:r w:rsidR="00F125CB" w:rsidRPr="00F125CB">
        <w:rPr>
          <w:sz w:val="26"/>
          <w:szCs w:val="26"/>
        </w:rPr>
        <w:t>64</w:t>
      </w:r>
      <w:r w:rsidR="00045119">
        <w:rPr>
          <w:sz w:val="26"/>
          <w:szCs w:val="26"/>
        </w:rPr>
        <w:t>12</w:t>
      </w:r>
      <w:r w:rsidR="003810C4" w:rsidRPr="003810C4">
        <w:rPr>
          <w:sz w:val="26"/>
          <w:szCs w:val="26"/>
        </w:rPr>
        <w:t>.</w:t>
      </w:r>
      <w:r w:rsidR="003810C4">
        <w:rPr>
          <w:sz w:val="26"/>
          <w:szCs w:val="26"/>
        </w:rPr>
        <w:t xml:space="preserve"> </w:t>
      </w:r>
      <w:r w:rsidR="001325AF">
        <w:rPr>
          <w:sz w:val="26"/>
          <w:szCs w:val="26"/>
        </w:rPr>
        <w:t>Угол установки концевой части крыла принять +</w:t>
      </w:r>
      <w:r w:rsidR="00600BEC">
        <w:rPr>
          <w:sz w:val="26"/>
          <w:szCs w:val="26"/>
        </w:rPr>
        <w:t>3,3</w:t>
      </w:r>
      <w:r w:rsidR="001325AF">
        <w:rPr>
          <w:sz w:val="26"/>
          <w:szCs w:val="26"/>
        </w:rPr>
        <w:t xml:space="preserve">°. Продублировать планер и принять угол установки </w:t>
      </w:r>
      <w:r w:rsidR="001902CD">
        <w:rPr>
          <w:sz w:val="26"/>
          <w:szCs w:val="26"/>
        </w:rPr>
        <w:t>концевой</w:t>
      </w:r>
      <w:r w:rsidR="001325AF">
        <w:rPr>
          <w:sz w:val="26"/>
          <w:szCs w:val="26"/>
        </w:rPr>
        <w:t xml:space="preserve"> части крыла равной -</w:t>
      </w:r>
      <w:r w:rsidR="00600BEC">
        <w:rPr>
          <w:sz w:val="26"/>
          <w:szCs w:val="26"/>
        </w:rPr>
        <w:t>3,3</w:t>
      </w:r>
      <w:r w:rsidR="001325AF">
        <w:rPr>
          <w:sz w:val="26"/>
          <w:szCs w:val="26"/>
        </w:rPr>
        <w:t xml:space="preserve">°. </w:t>
      </w:r>
      <w:r w:rsidR="001902CD">
        <w:rPr>
          <w:sz w:val="26"/>
          <w:szCs w:val="26"/>
        </w:rPr>
        <w:t xml:space="preserve">В дальнейшем нужно будет сравнить эти 2 планера. </w:t>
      </w:r>
    </w:p>
    <w:p w:rsidR="009E1A3C" w:rsidRDefault="001902CD" w:rsidP="00281A5A">
      <w:pPr>
        <w:pStyle w:val="a8"/>
        <w:tabs>
          <w:tab w:val="left" w:pos="284"/>
        </w:tabs>
        <w:ind w:left="0"/>
        <w:jc w:val="both"/>
        <w:rPr>
          <w:sz w:val="26"/>
          <w:szCs w:val="26"/>
        </w:rPr>
      </w:pPr>
      <w:r w:rsidRPr="001902CD">
        <w:rPr>
          <w:sz w:val="26"/>
          <w:szCs w:val="26"/>
          <w:u w:val="single"/>
        </w:rPr>
        <w:t>Примечание:</w:t>
      </w:r>
      <w:r>
        <w:rPr>
          <w:sz w:val="26"/>
          <w:szCs w:val="26"/>
        </w:rPr>
        <w:t xml:space="preserve"> </w:t>
      </w:r>
      <w:r w:rsidR="001325AF">
        <w:rPr>
          <w:sz w:val="26"/>
          <w:szCs w:val="26"/>
        </w:rPr>
        <w:t>Геометрическая</w:t>
      </w:r>
      <w:r w:rsidR="00235F50">
        <w:rPr>
          <w:sz w:val="26"/>
          <w:szCs w:val="26"/>
        </w:rPr>
        <w:t xml:space="preserve"> крутка </w:t>
      </w:r>
      <w:r>
        <w:rPr>
          <w:sz w:val="26"/>
          <w:szCs w:val="26"/>
        </w:rPr>
        <w:t xml:space="preserve">крыла </w:t>
      </w:r>
      <w:r w:rsidR="00235F50">
        <w:rPr>
          <w:sz w:val="26"/>
          <w:szCs w:val="26"/>
        </w:rPr>
        <w:t xml:space="preserve">заключается в </w:t>
      </w:r>
      <w:r w:rsidR="00344B52">
        <w:rPr>
          <w:sz w:val="26"/>
          <w:szCs w:val="26"/>
        </w:rPr>
        <w:t>изменен</w:t>
      </w:r>
      <w:r w:rsidR="000137ED">
        <w:rPr>
          <w:sz w:val="26"/>
          <w:szCs w:val="26"/>
        </w:rPr>
        <w:t xml:space="preserve">ии </w:t>
      </w:r>
      <w:r w:rsidR="001325AF">
        <w:rPr>
          <w:sz w:val="26"/>
          <w:szCs w:val="26"/>
        </w:rPr>
        <w:t>углов установки</w:t>
      </w:r>
      <w:r w:rsidR="000137ED">
        <w:rPr>
          <w:sz w:val="26"/>
          <w:szCs w:val="26"/>
        </w:rPr>
        <w:t xml:space="preserve"> </w:t>
      </w:r>
      <w:r w:rsidR="001325AF">
        <w:rPr>
          <w:sz w:val="26"/>
          <w:szCs w:val="26"/>
        </w:rPr>
        <w:t>корнево</w:t>
      </w:r>
      <w:r>
        <w:rPr>
          <w:sz w:val="26"/>
          <w:szCs w:val="26"/>
        </w:rPr>
        <w:t>й</w:t>
      </w:r>
      <w:r w:rsidR="001325AF">
        <w:rPr>
          <w:sz w:val="26"/>
          <w:szCs w:val="26"/>
        </w:rPr>
        <w:t xml:space="preserve"> и концево</w:t>
      </w:r>
      <w:r>
        <w:rPr>
          <w:sz w:val="26"/>
          <w:szCs w:val="26"/>
        </w:rPr>
        <w:t>й</w:t>
      </w:r>
      <w:r w:rsidR="001325AF">
        <w:rPr>
          <w:sz w:val="26"/>
          <w:szCs w:val="26"/>
        </w:rPr>
        <w:t xml:space="preserve"> </w:t>
      </w:r>
      <w:r>
        <w:rPr>
          <w:sz w:val="26"/>
          <w:szCs w:val="26"/>
        </w:rPr>
        <w:t>частей</w:t>
      </w:r>
      <w:r w:rsidR="001325AF">
        <w:rPr>
          <w:sz w:val="26"/>
          <w:szCs w:val="26"/>
        </w:rPr>
        <w:t xml:space="preserve"> </w:t>
      </w:r>
      <w:r w:rsidR="000137ED">
        <w:rPr>
          <w:sz w:val="26"/>
          <w:szCs w:val="26"/>
        </w:rPr>
        <w:t>крыла по его размаху (см. рис</w:t>
      </w:r>
      <w:r>
        <w:rPr>
          <w:sz w:val="26"/>
          <w:szCs w:val="26"/>
        </w:rPr>
        <w:t>унок ниже</w:t>
      </w:r>
      <w:r w:rsidR="000137ED">
        <w:rPr>
          <w:sz w:val="26"/>
          <w:szCs w:val="26"/>
        </w:rPr>
        <w:t>).</w:t>
      </w:r>
    </w:p>
    <w:p w:rsidR="003810C4" w:rsidRDefault="00045119" w:rsidP="00281A5A">
      <w:pPr>
        <w:pStyle w:val="a8"/>
        <w:tabs>
          <w:tab w:val="left" w:pos="284"/>
        </w:tabs>
        <w:ind w:left="0"/>
        <w:jc w:val="both"/>
        <w:rPr>
          <w:sz w:val="26"/>
          <w:szCs w:val="26"/>
        </w:rPr>
      </w:pPr>
      <w:r>
        <w:rPr>
          <w:noProof/>
          <w:sz w:val="26"/>
          <w:szCs w:val="26"/>
          <w:u w:val="single"/>
          <w:lang w:eastAsia="ru-RU"/>
        </w:rPr>
        <w:drawing>
          <wp:anchor distT="0" distB="0" distL="114300" distR="114300" simplePos="0" relativeHeight="251658240" behindDoc="1" locked="0" layoutInCell="1" allowOverlap="1">
            <wp:simplePos x="0" y="0"/>
            <wp:positionH relativeFrom="column">
              <wp:posOffset>3308985</wp:posOffset>
            </wp:positionH>
            <wp:positionV relativeFrom="paragraph">
              <wp:posOffset>193040</wp:posOffset>
            </wp:positionV>
            <wp:extent cx="2275205" cy="148590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Геометрическая крутка крыла.png"/>
                    <pic:cNvPicPr/>
                  </pic:nvPicPr>
                  <pic:blipFill rotWithShape="1">
                    <a:blip r:embed="rId5" cstate="print">
                      <a:extLst>
                        <a:ext uri="{28A0092B-C50C-407E-A947-70E740481C1C}">
                          <a14:useLocalDpi xmlns:a14="http://schemas.microsoft.com/office/drawing/2010/main" val="0"/>
                        </a:ext>
                      </a:extLst>
                    </a:blip>
                    <a:srcRect l="5066"/>
                    <a:stretch/>
                  </pic:blipFill>
                  <pic:spPr bwMode="auto">
                    <a:xfrm>
                      <a:off x="0" y="0"/>
                      <a:ext cx="2275205" cy="1485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 w:val="26"/>
          <w:szCs w:val="26"/>
          <w:lang w:eastAsia="ru-RU"/>
        </w:rPr>
        <w:drawing>
          <wp:anchor distT="0" distB="0" distL="114300" distR="114300" simplePos="0" relativeHeight="251660288" behindDoc="1" locked="0" layoutInCell="1" allowOverlap="1" wp14:anchorId="4D019383" wp14:editId="5084DAEF">
            <wp:simplePos x="0" y="0"/>
            <wp:positionH relativeFrom="column">
              <wp:posOffset>384810</wp:posOffset>
            </wp:positionH>
            <wp:positionV relativeFrom="paragraph">
              <wp:posOffset>135890</wp:posOffset>
            </wp:positionV>
            <wp:extent cx="2324735" cy="1447800"/>
            <wp:effectExtent l="0" t="0" r="0" b="0"/>
            <wp:wrapTight wrapText="bothSides">
              <wp:wrapPolygon edited="0">
                <wp:start x="0" y="0"/>
                <wp:lineTo x="0" y="21316"/>
                <wp:lineTo x="21417" y="21316"/>
                <wp:lineTo x="2141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эродинамическая крутка крыла.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735" cy="1447800"/>
                    </a:xfrm>
                    <a:prstGeom prst="rect">
                      <a:avLst/>
                    </a:prstGeom>
                  </pic:spPr>
                </pic:pic>
              </a:graphicData>
            </a:graphic>
            <wp14:sizeRelH relativeFrom="margin">
              <wp14:pctWidth>0</wp14:pctWidth>
            </wp14:sizeRelH>
            <wp14:sizeRelV relativeFrom="margin">
              <wp14:pctHeight>0</wp14:pctHeight>
            </wp14:sizeRelV>
          </wp:anchor>
        </w:drawing>
      </w:r>
    </w:p>
    <w:p w:rsidR="003810C4" w:rsidRDefault="003810C4" w:rsidP="00281A5A">
      <w:pPr>
        <w:pStyle w:val="a8"/>
        <w:tabs>
          <w:tab w:val="left" w:pos="284"/>
        </w:tabs>
        <w:ind w:left="0"/>
        <w:jc w:val="both"/>
        <w:rPr>
          <w:sz w:val="26"/>
          <w:szCs w:val="26"/>
        </w:rPr>
      </w:pPr>
      <w:r>
        <w:rPr>
          <w:sz w:val="26"/>
          <w:szCs w:val="26"/>
        </w:rPr>
        <w:t xml:space="preserve">      Рис. 1. </w:t>
      </w:r>
      <w:r w:rsidRPr="003810C4">
        <w:rPr>
          <w:sz w:val="26"/>
          <w:szCs w:val="26"/>
        </w:rPr>
        <w:t>Аэродинамическая крутка</w:t>
      </w:r>
      <w:r>
        <w:rPr>
          <w:sz w:val="26"/>
          <w:szCs w:val="26"/>
        </w:rPr>
        <w:t>.            Рис. 2. Геометрическая</w:t>
      </w:r>
      <w:r w:rsidRPr="003810C4">
        <w:rPr>
          <w:sz w:val="26"/>
          <w:szCs w:val="26"/>
        </w:rPr>
        <w:t xml:space="preserve"> крутка</w:t>
      </w:r>
      <w:r>
        <w:rPr>
          <w:sz w:val="26"/>
          <w:szCs w:val="26"/>
        </w:rPr>
        <w:t>.</w:t>
      </w:r>
    </w:p>
    <w:p w:rsidR="003810C4" w:rsidRPr="003810C4" w:rsidRDefault="003810C4" w:rsidP="00281A5A">
      <w:pPr>
        <w:pStyle w:val="a8"/>
        <w:tabs>
          <w:tab w:val="left" w:pos="284"/>
        </w:tabs>
        <w:ind w:left="0"/>
        <w:jc w:val="both"/>
        <w:rPr>
          <w:sz w:val="26"/>
          <w:szCs w:val="26"/>
        </w:rPr>
      </w:pPr>
    </w:p>
    <w:p w:rsidR="000D03A3" w:rsidRPr="00EB170A" w:rsidRDefault="000D03A3" w:rsidP="001902CD">
      <w:pPr>
        <w:pStyle w:val="a8"/>
        <w:tabs>
          <w:tab w:val="left" w:pos="284"/>
        </w:tabs>
        <w:ind w:left="0"/>
        <w:jc w:val="both"/>
        <w:rPr>
          <w:sz w:val="26"/>
          <w:szCs w:val="26"/>
        </w:rPr>
      </w:pPr>
      <w:r w:rsidRPr="00EB170A">
        <w:rPr>
          <w:sz w:val="26"/>
          <w:szCs w:val="26"/>
          <w:u w:val="single"/>
          <w:lang w:val="en-US"/>
        </w:rPr>
        <w:t>Elevator</w:t>
      </w:r>
      <w:r w:rsidR="009E1A3C" w:rsidRPr="00EB170A">
        <w:rPr>
          <w:sz w:val="26"/>
          <w:szCs w:val="26"/>
          <w:u w:val="single"/>
        </w:rPr>
        <w:t xml:space="preserve"> (горизонтальное оперение)</w:t>
      </w:r>
      <w:r w:rsidRPr="00EB170A">
        <w:rPr>
          <w:sz w:val="26"/>
          <w:szCs w:val="26"/>
        </w:rPr>
        <w:t>: в этом разделе создать горизонтальное оперение (стабилизатор) с геометрическими характер</w:t>
      </w:r>
      <w:r w:rsidR="001325AF">
        <w:rPr>
          <w:sz w:val="26"/>
          <w:szCs w:val="26"/>
        </w:rPr>
        <w:t xml:space="preserve">истиками, указанными на чертеже </w:t>
      </w:r>
      <w:r w:rsidRPr="00EB170A">
        <w:rPr>
          <w:sz w:val="26"/>
          <w:szCs w:val="26"/>
        </w:rPr>
        <w:t>планера.</w:t>
      </w:r>
      <w:r w:rsidR="003810C4">
        <w:rPr>
          <w:sz w:val="26"/>
          <w:szCs w:val="26"/>
        </w:rPr>
        <w:t xml:space="preserve"> </w:t>
      </w:r>
      <w:r w:rsidR="001902CD">
        <w:rPr>
          <w:sz w:val="26"/>
          <w:szCs w:val="26"/>
        </w:rPr>
        <w:t xml:space="preserve">Для горизонтального оперения </w:t>
      </w:r>
      <w:r w:rsidRPr="00EB170A">
        <w:rPr>
          <w:sz w:val="26"/>
          <w:szCs w:val="26"/>
        </w:rPr>
        <w:t>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045119">
        <w:rPr>
          <w:sz w:val="26"/>
          <w:szCs w:val="26"/>
        </w:rPr>
        <w:t>21</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w:t>
      </w:r>
      <w:r w:rsidR="001902CD" w:rsidRPr="00EB170A">
        <w:rPr>
          <w:sz w:val="26"/>
          <w:szCs w:val="26"/>
          <w:u w:val="single"/>
        </w:rPr>
        <w:t>киль</w:t>
      </w:r>
      <w:r w:rsidR="001902CD">
        <w:rPr>
          <w:sz w:val="26"/>
          <w:szCs w:val="26"/>
          <w:u w:val="single"/>
        </w:rPr>
        <w:t>, вертикальное оперение</w:t>
      </w:r>
      <w:r w:rsidR="009E1A3C" w:rsidRPr="00EB170A">
        <w:rPr>
          <w:sz w:val="26"/>
          <w:szCs w:val="26"/>
          <w:u w:val="single"/>
        </w:rPr>
        <w:t>)</w:t>
      </w:r>
      <w:r w:rsidRPr="00EB170A">
        <w:rPr>
          <w:sz w:val="26"/>
          <w:szCs w:val="26"/>
        </w:rPr>
        <w:t xml:space="preserve">: в этом разделе </w:t>
      </w:r>
      <w:r w:rsidR="001902CD">
        <w:rPr>
          <w:sz w:val="26"/>
          <w:szCs w:val="26"/>
        </w:rPr>
        <w:t xml:space="preserve">требуется </w:t>
      </w:r>
      <w:r w:rsidRPr="00EB170A">
        <w:rPr>
          <w:sz w:val="26"/>
          <w:szCs w:val="26"/>
        </w:rPr>
        <w:t xml:space="preserve">создать вертикальное оперение (киль) с геометрическими характеристиками, указанными на чертеже планера. </w:t>
      </w:r>
      <w:r w:rsidR="001902CD">
        <w:rPr>
          <w:sz w:val="26"/>
          <w:szCs w:val="26"/>
        </w:rPr>
        <w:t>Для вертикального оперения принять</w:t>
      </w:r>
      <w:r w:rsidRPr="00EB170A">
        <w:rPr>
          <w:sz w:val="26"/>
          <w:szCs w:val="26"/>
        </w:rPr>
        <w:t xml:space="preserve"> симметричны</w:t>
      </w:r>
      <w:r w:rsidR="001902CD">
        <w:rPr>
          <w:sz w:val="26"/>
          <w:szCs w:val="26"/>
        </w:rPr>
        <w:t>е</w:t>
      </w:r>
      <w:r w:rsidRPr="00EB170A">
        <w:rPr>
          <w:sz w:val="26"/>
          <w:szCs w:val="26"/>
        </w:rPr>
        <w:t xml:space="preserve">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045119">
        <w:rPr>
          <w:sz w:val="26"/>
          <w:szCs w:val="26"/>
        </w:rPr>
        <w:t>18</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045119">
        <w:rPr>
          <w:sz w:val="26"/>
          <w:szCs w:val="26"/>
        </w:rPr>
        <w:t>15</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AD4DA4" w:rsidRPr="00EB170A" w:rsidRDefault="00AD4DA4" w:rsidP="00AD4DA4">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AD4DA4" w:rsidRPr="00B008C3" w:rsidRDefault="00AD4DA4" w:rsidP="00AD4DA4">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AD4DA4" w:rsidRPr="00BC6F93" w:rsidRDefault="00AD4DA4" w:rsidP="00AD4D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и соответствующему этому значению угол атаки. Этот угол атаки называется наивыгоднейшим</w:t>
      </w:r>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r w:rsidRPr="00EB170A">
        <w:rPr>
          <w:sz w:val="26"/>
          <w:szCs w:val="26"/>
          <w:lang w:val="en-US"/>
        </w:rPr>
        <w:t>Fz</w:t>
      </w:r>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r w:rsidR="007E51BE" w:rsidRPr="00EB170A">
        <w:rPr>
          <w:sz w:val="26"/>
          <w:szCs w:val="26"/>
          <w:lang w:val="en-US"/>
        </w:rPr>
        <w:t>Fx</w:t>
      </w:r>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тангаж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сли коэффициент отрицательный, то планер будет иметь тангаж на пикирование</w:t>
      </w:r>
      <w:r w:rsidR="009618DD" w:rsidRPr="00EB170A">
        <w:rPr>
          <w:sz w:val="26"/>
          <w:szCs w:val="26"/>
        </w:rPr>
        <w:t xml:space="preserve"> (опускать нос вниз)</w:t>
      </w:r>
      <w:r w:rsidR="003004BA" w:rsidRPr="00EB170A">
        <w:rPr>
          <w:sz w:val="26"/>
          <w:szCs w:val="26"/>
        </w:rPr>
        <w:t xml:space="preserve">. Возникаемый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AD4DA4" w:rsidRPr="00854E7D" w:rsidRDefault="00AD4DA4" w:rsidP="00AD4DA4">
      <w:pPr>
        <w:tabs>
          <w:tab w:val="left" w:pos="284"/>
        </w:tabs>
        <w:jc w:val="both"/>
        <w:rPr>
          <w:b/>
          <w:sz w:val="26"/>
          <w:szCs w:val="26"/>
          <w:u w:val="single"/>
        </w:rPr>
      </w:pPr>
      <w:r w:rsidRPr="00854E7D">
        <w:rPr>
          <w:b/>
          <w:sz w:val="26"/>
          <w:szCs w:val="26"/>
          <w:u w:val="single"/>
        </w:rPr>
        <w:lastRenderedPageBreak/>
        <w:t xml:space="preserve">ЭТАП </w:t>
      </w:r>
      <w:r w:rsidRPr="00854E7D">
        <w:rPr>
          <w:b/>
          <w:sz w:val="26"/>
          <w:szCs w:val="26"/>
          <w:u w:val="single"/>
          <w:lang w:val="en-US"/>
        </w:rPr>
        <w:t>V</w:t>
      </w:r>
      <w:r w:rsidRPr="00854E7D">
        <w:rPr>
          <w:b/>
          <w:sz w:val="26"/>
          <w:szCs w:val="26"/>
          <w:u w:val="single"/>
        </w:rPr>
        <w:t>. Анализ лётно-технических характеристик планера.</w:t>
      </w:r>
    </w:p>
    <w:p w:rsidR="00AD4DA4" w:rsidRPr="00BC6F93" w:rsidRDefault="00AD4DA4" w:rsidP="00AD4D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AD4DA4">
        <w:rPr>
          <w:sz w:val="26"/>
          <w:szCs w:val="26"/>
          <w:lang w:val="en-US"/>
        </w:rPr>
        <w:t xml:space="preserve"> </w:t>
      </w:r>
      <w:r w:rsidRPr="00EB170A">
        <w:rPr>
          <w:sz w:val="26"/>
          <w:szCs w:val="26"/>
        </w:rPr>
        <w:t>вкладке</w:t>
      </w:r>
      <w:r w:rsidRPr="00AD4DA4">
        <w:rPr>
          <w:sz w:val="26"/>
          <w:szCs w:val="26"/>
          <w:lang w:val="en-US"/>
        </w:rPr>
        <w:t xml:space="preserve"> «</w:t>
      </w:r>
      <w:r w:rsidRPr="00EB170A">
        <w:rPr>
          <w:sz w:val="26"/>
          <w:szCs w:val="26"/>
          <w:lang w:val="en-US"/>
        </w:rPr>
        <w:t>Analysis</w:t>
      </w:r>
      <w:r w:rsidRPr="00AD4DA4">
        <w:rPr>
          <w:sz w:val="26"/>
          <w:szCs w:val="26"/>
          <w:lang w:val="en-US"/>
        </w:rPr>
        <w:t xml:space="preserve"> → </w:t>
      </w:r>
      <w:r w:rsidRPr="00EB170A">
        <w:rPr>
          <w:sz w:val="26"/>
          <w:szCs w:val="26"/>
          <w:lang w:val="en-US"/>
        </w:rPr>
        <w:t>Define</w:t>
      </w:r>
      <w:r w:rsidRPr="00AD4DA4">
        <w:rPr>
          <w:sz w:val="26"/>
          <w:szCs w:val="26"/>
          <w:lang w:val="en-US"/>
        </w:rPr>
        <w:t xml:space="preserve"> </w:t>
      </w:r>
      <w:r w:rsidRPr="00EB170A">
        <w:rPr>
          <w:sz w:val="26"/>
          <w:szCs w:val="26"/>
          <w:lang w:val="en-US"/>
        </w:rPr>
        <w:t>Analysis</w:t>
      </w:r>
      <w:r w:rsidRPr="00AD4DA4">
        <w:rPr>
          <w:sz w:val="26"/>
          <w:szCs w:val="26"/>
          <w:lang w:val="en-US"/>
        </w:rPr>
        <w:t xml:space="preserve">» </w:t>
      </w:r>
      <w:r w:rsidRPr="00EB170A">
        <w:rPr>
          <w:sz w:val="26"/>
          <w:szCs w:val="26"/>
        </w:rPr>
        <w:t>задать</w:t>
      </w:r>
      <w:r w:rsidRPr="00AD4DA4">
        <w:rPr>
          <w:sz w:val="26"/>
          <w:szCs w:val="26"/>
          <w:lang w:val="en-US"/>
        </w:rPr>
        <w:t xml:space="preserve"> </w:t>
      </w:r>
      <w:r>
        <w:rPr>
          <w:sz w:val="26"/>
          <w:szCs w:val="26"/>
        </w:rPr>
        <w:t>второй</w:t>
      </w:r>
      <w:r w:rsidRPr="00AD4DA4">
        <w:rPr>
          <w:sz w:val="26"/>
          <w:szCs w:val="26"/>
          <w:lang w:val="en-US"/>
        </w:rPr>
        <w:t xml:space="preserve"> </w:t>
      </w:r>
      <w:r w:rsidRPr="00EB170A">
        <w:rPr>
          <w:sz w:val="26"/>
          <w:szCs w:val="26"/>
        </w:rPr>
        <w:t>тип</w:t>
      </w:r>
      <w:r w:rsidRPr="00AD4DA4">
        <w:rPr>
          <w:sz w:val="26"/>
          <w:szCs w:val="26"/>
          <w:lang w:val="en-US"/>
        </w:rPr>
        <w:t xml:space="preserve"> </w:t>
      </w:r>
      <w:r w:rsidRPr="00EB170A">
        <w:rPr>
          <w:sz w:val="26"/>
          <w:szCs w:val="26"/>
        </w:rPr>
        <w:t>расчёта</w:t>
      </w:r>
      <w:r w:rsidRPr="00AD4DA4">
        <w:rPr>
          <w:sz w:val="26"/>
          <w:szCs w:val="26"/>
          <w:lang w:val="en-US"/>
        </w:rPr>
        <w:t xml:space="preserve">: </w:t>
      </w:r>
      <w:r>
        <w:rPr>
          <w:sz w:val="26"/>
          <w:szCs w:val="26"/>
        </w:rPr>
        <w:t>расчёт</w:t>
      </w:r>
      <w:r w:rsidRPr="00AD4DA4">
        <w:rPr>
          <w:sz w:val="26"/>
          <w:szCs w:val="26"/>
          <w:lang w:val="en-US"/>
        </w:rPr>
        <w:t xml:space="preserve"> </w:t>
      </w:r>
      <w:r>
        <w:rPr>
          <w:sz w:val="26"/>
          <w:szCs w:val="26"/>
        </w:rPr>
        <w:t>лётных</w:t>
      </w:r>
      <w:r w:rsidRPr="00AD4DA4">
        <w:rPr>
          <w:sz w:val="26"/>
          <w:szCs w:val="26"/>
          <w:lang w:val="en-US"/>
        </w:rPr>
        <w:t xml:space="preserve"> </w:t>
      </w:r>
      <w:r>
        <w:rPr>
          <w:sz w:val="26"/>
          <w:szCs w:val="26"/>
        </w:rPr>
        <w:t>характеристик</w:t>
      </w:r>
      <w:r w:rsidR="00A87230" w:rsidRPr="00AD4DA4">
        <w:rPr>
          <w:sz w:val="26"/>
          <w:szCs w:val="26"/>
          <w:lang w:val="en-US"/>
        </w:rPr>
        <w:t xml:space="preserve"> </w:t>
      </w:r>
      <w:r w:rsidR="00A87230" w:rsidRPr="00EB170A">
        <w:rPr>
          <w:sz w:val="26"/>
          <w:szCs w:val="26"/>
        </w:rPr>
        <w:t>при</w:t>
      </w:r>
      <w:r w:rsidR="00A87230" w:rsidRPr="00AD4DA4">
        <w:rPr>
          <w:sz w:val="26"/>
          <w:szCs w:val="26"/>
          <w:lang w:val="en-US"/>
        </w:rPr>
        <w:t xml:space="preserve"> </w:t>
      </w:r>
      <w:r w:rsidR="00B629D4">
        <w:rPr>
          <w:sz w:val="26"/>
          <w:szCs w:val="26"/>
        </w:rPr>
        <w:t>фиксированной</w:t>
      </w:r>
      <w:r w:rsidR="00A87230" w:rsidRPr="00AD4DA4">
        <w:rPr>
          <w:sz w:val="26"/>
          <w:szCs w:val="26"/>
          <w:lang w:val="en-US"/>
        </w:rPr>
        <w:t xml:space="preserve"> </w:t>
      </w:r>
      <w:r w:rsidR="00A87230" w:rsidRPr="00EB170A">
        <w:rPr>
          <w:sz w:val="26"/>
          <w:szCs w:val="26"/>
        </w:rPr>
        <w:t>подъёмной</w:t>
      </w:r>
      <w:r w:rsidR="00A87230" w:rsidRPr="00AD4DA4">
        <w:rPr>
          <w:sz w:val="26"/>
          <w:szCs w:val="26"/>
          <w:lang w:val="en-US"/>
        </w:rPr>
        <w:t xml:space="preserve"> </w:t>
      </w:r>
      <w:r w:rsidR="00A87230" w:rsidRPr="00EB170A">
        <w:rPr>
          <w:sz w:val="26"/>
          <w:szCs w:val="26"/>
        </w:rPr>
        <w:t>силе</w:t>
      </w:r>
      <w:r w:rsidR="00A87230" w:rsidRPr="00AD4DA4">
        <w:rPr>
          <w:sz w:val="26"/>
          <w:szCs w:val="26"/>
          <w:lang w:val="en-US"/>
        </w:rPr>
        <w:t xml:space="preserve"> </w:t>
      </w:r>
      <w:r w:rsidR="00B629D4" w:rsidRPr="00AD4DA4">
        <w:rPr>
          <w:sz w:val="26"/>
          <w:szCs w:val="26"/>
          <w:lang w:val="en-US"/>
        </w:rPr>
        <w:t>(</w:t>
      </w:r>
      <w:r w:rsidR="00B629D4" w:rsidRPr="00EB170A">
        <w:rPr>
          <w:sz w:val="26"/>
          <w:szCs w:val="26"/>
          <w:lang w:val="en-US"/>
        </w:rPr>
        <w:t>Type</w:t>
      </w:r>
      <w:r w:rsidR="00B629D4" w:rsidRPr="00AD4DA4">
        <w:rPr>
          <w:sz w:val="26"/>
          <w:szCs w:val="26"/>
          <w:lang w:val="en-US"/>
        </w:rPr>
        <w:t xml:space="preserve">2: </w:t>
      </w:r>
      <w:r w:rsidR="00B629D4" w:rsidRPr="00EB170A">
        <w:rPr>
          <w:sz w:val="26"/>
          <w:szCs w:val="26"/>
          <w:lang w:val="en-US"/>
        </w:rPr>
        <w:t>Fixed</w:t>
      </w:r>
      <w:r w:rsidR="00B629D4" w:rsidRPr="00AD4DA4">
        <w:rPr>
          <w:sz w:val="26"/>
          <w:szCs w:val="26"/>
          <w:lang w:val="en-US"/>
        </w:rPr>
        <w:t xml:space="preserve"> </w:t>
      </w:r>
      <w:r w:rsidR="00B629D4" w:rsidRPr="00EB170A">
        <w:rPr>
          <w:sz w:val="26"/>
          <w:szCs w:val="26"/>
          <w:lang w:val="en-US"/>
        </w:rPr>
        <w:t>Lift</w:t>
      </w:r>
      <w:r w:rsidR="00B629D4" w:rsidRPr="00AD4DA4">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r w:rsidR="00B629D4">
        <w:rPr>
          <w:sz w:val="26"/>
          <w:szCs w:val="26"/>
          <w:lang w:val="en-US"/>
        </w:rPr>
        <w:t>Vmax</w:t>
      </w:r>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r w:rsidR="00B629D4">
        <w:rPr>
          <w:sz w:val="26"/>
          <w:szCs w:val="26"/>
        </w:rPr>
        <w:t>нв)</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r w:rsidR="00A87230" w:rsidRPr="00EB170A">
        <w:rPr>
          <w:sz w:val="26"/>
          <w:szCs w:val="26"/>
          <w:lang w:val="en-US"/>
        </w:rPr>
        <w:t>Vmin</w:t>
      </w:r>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r w:rsidR="00A87230" w:rsidRPr="00EB170A">
        <w:rPr>
          <w:sz w:val="26"/>
          <w:szCs w:val="26"/>
          <w:lang w:val="en-US"/>
        </w:rPr>
        <w:t>Vz</w:t>
      </w:r>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AD4DA4" w:rsidRPr="006F06CF" w:rsidRDefault="00AD4DA4" w:rsidP="00AD4DA4">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sidR="00825259">
        <w:rPr>
          <w:b/>
          <w:sz w:val="26"/>
          <w:szCs w:val="26"/>
          <w:u w:val="single"/>
        </w:rPr>
        <w:t>Выводы и з</w:t>
      </w:r>
      <w:r w:rsidRPr="006F06CF">
        <w:rPr>
          <w:b/>
          <w:sz w:val="26"/>
          <w:szCs w:val="26"/>
          <w:u w:val="single"/>
        </w:rPr>
        <w:t>ащита проекта.</w:t>
      </w:r>
    </w:p>
    <w:p w:rsidR="00AD4DA4" w:rsidRDefault="00825259" w:rsidP="00AD4DA4">
      <w:pPr>
        <w:pStyle w:val="a8"/>
        <w:tabs>
          <w:tab w:val="left" w:pos="284"/>
        </w:tabs>
        <w:ind w:left="0" w:firstLine="284"/>
        <w:jc w:val="both"/>
        <w:rPr>
          <w:sz w:val="26"/>
          <w:szCs w:val="26"/>
        </w:rPr>
      </w:pPr>
      <w:r>
        <w:rPr>
          <w:sz w:val="26"/>
          <w:szCs w:val="26"/>
        </w:rPr>
        <w:t>Сделать обобщающие выводы, п</w:t>
      </w:r>
      <w:r w:rsidR="00AD4DA4" w:rsidRPr="00EB170A">
        <w:rPr>
          <w:sz w:val="26"/>
          <w:szCs w:val="26"/>
        </w:rPr>
        <w:t xml:space="preserve">одготовить презентацию проекта и выступить с докладом. </w:t>
      </w:r>
    </w:p>
    <w:sectPr w:rsidR="00AD4DA4"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37ED"/>
    <w:rsid w:val="00025665"/>
    <w:rsid w:val="00025900"/>
    <w:rsid w:val="00033F1A"/>
    <w:rsid w:val="00045119"/>
    <w:rsid w:val="0007334A"/>
    <w:rsid w:val="0009583D"/>
    <w:rsid w:val="000B14F4"/>
    <w:rsid w:val="000D03A3"/>
    <w:rsid w:val="000D73F0"/>
    <w:rsid w:val="00105EAA"/>
    <w:rsid w:val="001152C2"/>
    <w:rsid w:val="001159D7"/>
    <w:rsid w:val="00123A29"/>
    <w:rsid w:val="0012643C"/>
    <w:rsid w:val="001325AF"/>
    <w:rsid w:val="001664A4"/>
    <w:rsid w:val="00166AD3"/>
    <w:rsid w:val="001902CD"/>
    <w:rsid w:val="001E2F36"/>
    <w:rsid w:val="0023195D"/>
    <w:rsid w:val="00235F50"/>
    <w:rsid w:val="0025232B"/>
    <w:rsid w:val="0026784D"/>
    <w:rsid w:val="00273921"/>
    <w:rsid w:val="00281A5A"/>
    <w:rsid w:val="00292CBC"/>
    <w:rsid w:val="00293E1B"/>
    <w:rsid w:val="002D11C5"/>
    <w:rsid w:val="002E3154"/>
    <w:rsid w:val="002F00B8"/>
    <w:rsid w:val="002F1676"/>
    <w:rsid w:val="002F1E1C"/>
    <w:rsid w:val="003004BA"/>
    <w:rsid w:val="00340D34"/>
    <w:rsid w:val="00344B52"/>
    <w:rsid w:val="003810C4"/>
    <w:rsid w:val="00391D43"/>
    <w:rsid w:val="003B4D69"/>
    <w:rsid w:val="003C5101"/>
    <w:rsid w:val="003F6077"/>
    <w:rsid w:val="00407F69"/>
    <w:rsid w:val="004253EA"/>
    <w:rsid w:val="00484C1C"/>
    <w:rsid w:val="004E05C3"/>
    <w:rsid w:val="004F77B4"/>
    <w:rsid w:val="005024E3"/>
    <w:rsid w:val="00585E0C"/>
    <w:rsid w:val="005F6468"/>
    <w:rsid w:val="005F791E"/>
    <w:rsid w:val="00600BEC"/>
    <w:rsid w:val="00641C8F"/>
    <w:rsid w:val="0065296E"/>
    <w:rsid w:val="00667323"/>
    <w:rsid w:val="00675B48"/>
    <w:rsid w:val="006A1E58"/>
    <w:rsid w:val="006E3C54"/>
    <w:rsid w:val="00706B5A"/>
    <w:rsid w:val="00727060"/>
    <w:rsid w:val="007A53F8"/>
    <w:rsid w:val="007E3328"/>
    <w:rsid w:val="007E51BE"/>
    <w:rsid w:val="007E5A1D"/>
    <w:rsid w:val="007F62E9"/>
    <w:rsid w:val="007F6E07"/>
    <w:rsid w:val="00825259"/>
    <w:rsid w:val="00863016"/>
    <w:rsid w:val="008B4135"/>
    <w:rsid w:val="008D2A75"/>
    <w:rsid w:val="008D66B3"/>
    <w:rsid w:val="00900A8A"/>
    <w:rsid w:val="00900CAC"/>
    <w:rsid w:val="00923643"/>
    <w:rsid w:val="009618DD"/>
    <w:rsid w:val="00967BA3"/>
    <w:rsid w:val="009A2BCC"/>
    <w:rsid w:val="009E1A37"/>
    <w:rsid w:val="009E1A3C"/>
    <w:rsid w:val="009E2D7B"/>
    <w:rsid w:val="009F5599"/>
    <w:rsid w:val="00A24A93"/>
    <w:rsid w:val="00A312E7"/>
    <w:rsid w:val="00A40DBC"/>
    <w:rsid w:val="00A87230"/>
    <w:rsid w:val="00AA21A0"/>
    <w:rsid w:val="00AD2BB2"/>
    <w:rsid w:val="00AD4DA4"/>
    <w:rsid w:val="00AE5725"/>
    <w:rsid w:val="00AE6D85"/>
    <w:rsid w:val="00AF133F"/>
    <w:rsid w:val="00B118E3"/>
    <w:rsid w:val="00B52505"/>
    <w:rsid w:val="00B61BFC"/>
    <w:rsid w:val="00B629D4"/>
    <w:rsid w:val="00B845E3"/>
    <w:rsid w:val="00BC4E8A"/>
    <w:rsid w:val="00BF63EA"/>
    <w:rsid w:val="00C064C8"/>
    <w:rsid w:val="00C102E0"/>
    <w:rsid w:val="00C35E44"/>
    <w:rsid w:val="00C574B9"/>
    <w:rsid w:val="00C80E25"/>
    <w:rsid w:val="00CE0B10"/>
    <w:rsid w:val="00D56EDC"/>
    <w:rsid w:val="00D5744C"/>
    <w:rsid w:val="00D90308"/>
    <w:rsid w:val="00DA55E9"/>
    <w:rsid w:val="00DD1FDA"/>
    <w:rsid w:val="00DE428E"/>
    <w:rsid w:val="00E117CC"/>
    <w:rsid w:val="00E21866"/>
    <w:rsid w:val="00E250DB"/>
    <w:rsid w:val="00E36F51"/>
    <w:rsid w:val="00E72340"/>
    <w:rsid w:val="00EA5E57"/>
    <w:rsid w:val="00EA6DF8"/>
    <w:rsid w:val="00EB170A"/>
    <w:rsid w:val="00EC4E30"/>
    <w:rsid w:val="00F00EA3"/>
    <w:rsid w:val="00F125CB"/>
    <w:rsid w:val="00F267AF"/>
    <w:rsid w:val="00F36561"/>
    <w:rsid w:val="00F4128C"/>
    <w:rsid w:val="00F7040F"/>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AD4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87084">
      <w:bodyDiv w:val="1"/>
      <w:marLeft w:val="0"/>
      <w:marRight w:val="0"/>
      <w:marTop w:val="0"/>
      <w:marBottom w:val="0"/>
      <w:divBdr>
        <w:top w:val="none" w:sz="0" w:space="0" w:color="auto"/>
        <w:left w:val="none" w:sz="0" w:space="0" w:color="auto"/>
        <w:bottom w:val="none" w:sz="0" w:space="0" w:color="auto"/>
        <w:right w:val="none" w:sz="0" w:space="0" w:color="auto"/>
      </w:divBdr>
    </w:div>
    <w:div w:id="471874770">
      <w:bodyDiv w:val="1"/>
      <w:marLeft w:val="0"/>
      <w:marRight w:val="0"/>
      <w:marTop w:val="0"/>
      <w:marBottom w:val="0"/>
      <w:divBdr>
        <w:top w:val="none" w:sz="0" w:space="0" w:color="auto"/>
        <w:left w:val="none" w:sz="0" w:space="0" w:color="auto"/>
        <w:bottom w:val="none" w:sz="0" w:space="0" w:color="auto"/>
        <w:right w:val="none" w:sz="0" w:space="0" w:color="auto"/>
      </w:divBdr>
    </w:div>
    <w:div w:id="176954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4</Pages>
  <Words>1499</Words>
  <Characters>8547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25</cp:revision>
  <dcterms:created xsi:type="dcterms:W3CDTF">2023-01-30T09:41:00Z</dcterms:created>
  <dcterms:modified xsi:type="dcterms:W3CDTF">2023-04-29T08:33:00Z</dcterms:modified>
</cp:coreProperties>
</file>