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355" w:rsidRPr="002D0355" w:rsidRDefault="00D247E1" w:rsidP="002D0355">
      <w:pPr>
        <w:keepNext/>
        <w:keepLines/>
        <w:autoSpaceDE/>
        <w:autoSpaceDN/>
        <w:adjustRightInd/>
        <w:spacing w:before="480" w:after="120"/>
        <w:ind w:left="720"/>
        <w:contextualSpacing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en-US"/>
        </w:rPr>
      </w:pPr>
      <w:bookmarkStart w:id="0" w:name="_Toc4772828"/>
      <w:r>
        <w:rPr>
          <w:rFonts w:ascii="Times New Roman" w:eastAsia="Times New Roman" w:hAnsi="Times New Roman"/>
          <w:b/>
          <w:bCs/>
          <w:sz w:val="28"/>
          <w:szCs w:val="32"/>
          <w:lang w:eastAsia="en-US"/>
        </w:rPr>
        <w:t>Практическая</w:t>
      </w:r>
      <w:r w:rsidR="002D0355" w:rsidRPr="002D0355">
        <w:rPr>
          <w:rFonts w:ascii="Times New Roman" w:eastAsia="Times New Roman" w:hAnsi="Times New Roman"/>
          <w:b/>
          <w:bCs/>
          <w:sz w:val="28"/>
          <w:szCs w:val="32"/>
          <w:lang w:eastAsia="en-US"/>
        </w:rPr>
        <w:t xml:space="preserve"> работа №5. </w:t>
      </w:r>
      <w:r w:rsidR="002D0355" w:rsidRPr="002D0355">
        <w:rPr>
          <w:rFonts w:ascii="Times New Roman" w:eastAsiaTheme="majorEastAsia" w:hAnsi="Times New Roman"/>
          <w:b/>
          <w:bCs/>
          <w:sz w:val="28"/>
          <w:szCs w:val="28"/>
          <w:lang w:eastAsia="en-US"/>
        </w:rPr>
        <w:t xml:space="preserve">Электронные таблицы </w:t>
      </w:r>
      <w:proofErr w:type="spellStart"/>
      <w:r w:rsidR="002D0355" w:rsidRPr="002D0355">
        <w:rPr>
          <w:rFonts w:ascii="Times New Roman" w:eastAsiaTheme="majorEastAsia" w:hAnsi="Times New Roman"/>
          <w:b/>
          <w:bCs/>
          <w:sz w:val="28"/>
          <w:szCs w:val="28"/>
          <w:lang w:eastAsia="en-US"/>
        </w:rPr>
        <w:t>Excel</w:t>
      </w:r>
      <w:proofErr w:type="spellEnd"/>
      <w:r w:rsidR="002D0355" w:rsidRPr="002D0355">
        <w:rPr>
          <w:rFonts w:ascii="Times New Roman" w:eastAsiaTheme="majorEastAsia" w:hAnsi="Times New Roman"/>
          <w:b/>
          <w:bCs/>
          <w:sz w:val="28"/>
          <w:szCs w:val="28"/>
          <w:lang w:eastAsia="en-US"/>
        </w:rPr>
        <w:t>.</w:t>
      </w:r>
      <w:r w:rsidR="002D0355" w:rsidRPr="002D0355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 xml:space="preserve"> Адресация ячеек. Ввод и редактирование данных. Основные методы оптимизации ввода информации</w:t>
      </w:r>
    </w:p>
    <w:p w:rsidR="002D0355" w:rsidRPr="002D0355" w:rsidRDefault="002D0355" w:rsidP="002D0355">
      <w:pPr>
        <w:keepNext/>
        <w:keepLines/>
        <w:autoSpaceDE/>
        <w:autoSpaceDN/>
        <w:adjustRightInd/>
        <w:spacing w:before="480" w:after="120"/>
        <w:ind w:left="720"/>
        <w:contextualSpacing/>
        <w:jc w:val="both"/>
        <w:outlineLvl w:val="0"/>
        <w:rPr>
          <w:rFonts w:ascii="Times New Roman" w:eastAsiaTheme="minorEastAsia" w:hAnsi="Times New Roman"/>
          <w:i/>
          <w:sz w:val="28"/>
          <w:szCs w:val="22"/>
          <w:lang w:eastAsia="en-US"/>
        </w:rPr>
      </w:pPr>
      <w:r w:rsidRPr="002D0355">
        <w:rPr>
          <w:rFonts w:ascii="Times New Roman" w:eastAsiaTheme="minorEastAsia" w:hAnsi="Times New Roman"/>
          <w:lang w:eastAsia="en-US"/>
        </w:rPr>
        <w:t>§</w:t>
      </w:r>
      <w:r w:rsidRPr="002D0355">
        <w:rPr>
          <w:rFonts w:ascii="Times New Roman" w:eastAsiaTheme="minorEastAsia" w:hAnsi="Times New Roman"/>
          <w:sz w:val="28"/>
          <w:szCs w:val="22"/>
          <w:lang w:eastAsia="en-US"/>
        </w:rPr>
        <w:t>1. Общие сведения</w:t>
      </w:r>
      <w:bookmarkEnd w:id="0"/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Электронная таблица (ЭТ) - специальная модель (набор компьютерных программ) структурирования, представления и обработки произвольной информации, тесно связанная с текстовыми документами и с базами данных (БД)</w:t>
      </w:r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ЭТ применяют:</w:t>
      </w:r>
    </w:p>
    <w:p w:rsidR="002D0355" w:rsidRPr="002D0355" w:rsidRDefault="002D0355" w:rsidP="00AA4800">
      <w:pPr>
        <w:widowControl w:val="0"/>
        <w:numPr>
          <w:ilvl w:val="0"/>
          <w:numId w:val="50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как обычный калькулятор</w:t>
      </w:r>
    </w:p>
    <w:p w:rsidR="002D0355" w:rsidRPr="002D0355" w:rsidRDefault="002D0355" w:rsidP="00AA4800">
      <w:pPr>
        <w:widowControl w:val="0"/>
        <w:numPr>
          <w:ilvl w:val="0"/>
          <w:numId w:val="50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для обработки числовых данных – для автоматизации рутинных процедур пересчета производных величин в зависимости от изменений в исходных (динамический пересчет);</w:t>
      </w:r>
    </w:p>
    <w:p w:rsidR="002D0355" w:rsidRPr="002D0355" w:rsidRDefault="002D0355" w:rsidP="00AA4800">
      <w:pPr>
        <w:widowControl w:val="0"/>
        <w:numPr>
          <w:ilvl w:val="0"/>
          <w:numId w:val="50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для анализа данных - проведения численных экспериментов с математическими моделями (подбор параметров, оптимизационные исследования)</w:t>
      </w:r>
    </w:p>
    <w:p w:rsidR="002D0355" w:rsidRPr="002D0355" w:rsidRDefault="002D0355" w:rsidP="00AA4800">
      <w:pPr>
        <w:widowControl w:val="0"/>
        <w:numPr>
          <w:ilvl w:val="0"/>
          <w:numId w:val="50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как инструмент для изготовления форматированных документов с произвольной информацией (рисунок, видеоклип, диаграмма)</w:t>
      </w:r>
    </w:p>
    <w:p w:rsidR="002D0355" w:rsidRPr="002D0355" w:rsidRDefault="002D0355" w:rsidP="00AA4800">
      <w:pPr>
        <w:widowControl w:val="0"/>
        <w:numPr>
          <w:ilvl w:val="0"/>
          <w:numId w:val="50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как простую БД с операциями выборки, сортировки</w:t>
      </w:r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ЭТ позволяет хранить в табличной форме исходные и рассчитываемые данные, а также связи между ними в виде формул. ЭТ можно представить, как одноэтажное здание с подвалом:</w:t>
      </w:r>
    </w:p>
    <w:tbl>
      <w:tblPr>
        <w:tblStyle w:val="21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804"/>
      </w:tblGrid>
      <w:tr w:rsidR="002D0355" w:rsidRPr="002D0355" w:rsidTr="00922907">
        <w:tc>
          <w:tcPr>
            <w:tcW w:w="3652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  <w:b/>
              </w:rPr>
              <w:object w:dxaOrig="7206" w:dyaOrig="54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51.5pt;height:82.3pt" o:ole="">
                  <v:imagedata r:id="rId8" o:title="" croptop="17237f" cropbottom="10702f" cropright="34625f"/>
                </v:shape>
                <o:OLEObject Type="Embed" ProgID="PowerPoint.Slide.12" ShapeID="_x0000_i1027" DrawAspect="Content" ObjectID="_1835181248" r:id="rId9"/>
              </w:object>
            </w:r>
          </w:p>
        </w:tc>
        <w:tc>
          <w:tcPr>
            <w:tcW w:w="6804" w:type="dxa"/>
          </w:tcPr>
          <w:p w:rsidR="002D0355" w:rsidRPr="002D0355" w:rsidRDefault="002D0355" w:rsidP="00AA4800">
            <w:pPr>
              <w:widowControl w:val="0"/>
              <w:numPr>
                <w:ilvl w:val="0"/>
                <w:numId w:val="82"/>
              </w:numPr>
              <w:tabs>
                <w:tab w:val="num" w:pos="176"/>
              </w:tabs>
              <w:autoSpaceDE/>
              <w:autoSpaceDN/>
              <w:adjustRightInd/>
              <w:spacing w:after="200" w:line="276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 xml:space="preserve">на видимом этаже </w:t>
            </w:r>
            <w:r w:rsidRPr="002D0355">
              <w:rPr>
                <w:rFonts w:ascii="Times New Roman" w:eastAsia="Times New Roman" w:hAnsi="Times New Roman" w:cs="Times New Roman"/>
                <w:b/>
                <w:bCs/>
              </w:rPr>
              <w:t>ЭТ</w:t>
            </w:r>
            <w:r w:rsidRPr="002D0355">
              <w:rPr>
                <w:rFonts w:ascii="Times New Roman" w:eastAsia="Times New Roman" w:hAnsi="Times New Roman" w:cs="Times New Roman"/>
              </w:rPr>
              <w:t xml:space="preserve"> находятся исходные и рассчитываемые данные (числа, символы);</w:t>
            </w:r>
          </w:p>
          <w:p w:rsidR="002D0355" w:rsidRPr="002D0355" w:rsidRDefault="002D0355" w:rsidP="00AA4800">
            <w:pPr>
              <w:widowControl w:val="0"/>
              <w:numPr>
                <w:ilvl w:val="0"/>
                <w:numId w:val="82"/>
              </w:numPr>
              <w:tabs>
                <w:tab w:val="num" w:pos="176"/>
              </w:tabs>
              <w:autoSpaceDE/>
              <w:autoSpaceDN/>
              <w:adjustRightInd/>
              <w:spacing w:after="200" w:line="276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 xml:space="preserve">в подвале – невидимые связи (формулы), по которым получаются рассчитываемые данные </w:t>
            </w:r>
          </w:p>
          <w:p w:rsidR="002D0355" w:rsidRPr="002D0355" w:rsidRDefault="002D0355" w:rsidP="00AA4800">
            <w:pPr>
              <w:widowControl w:val="0"/>
              <w:numPr>
                <w:ilvl w:val="0"/>
                <w:numId w:val="82"/>
              </w:numPr>
              <w:tabs>
                <w:tab w:val="num" w:pos="176"/>
              </w:tabs>
              <w:autoSpaceDE/>
              <w:autoSpaceDN/>
              <w:adjustRightInd/>
              <w:spacing w:after="200" w:line="276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между ними можно переключаться (Формулы /Показать формулы)</w:t>
            </w:r>
          </w:p>
        </w:tc>
      </w:tr>
    </w:tbl>
    <w:p w:rsidR="002D0355" w:rsidRPr="002D0355" w:rsidRDefault="002D0355" w:rsidP="002D0355">
      <w:pPr>
        <w:widowControl w:val="0"/>
        <w:ind w:firstLine="851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 xml:space="preserve">Документом MS </w:t>
      </w:r>
      <w:proofErr w:type="spellStart"/>
      <w:r w:rsidRPr="002D0355">
        <w:rPr>
          <w:rFonts w:ascii="Times New Roman" w:eastAsia="Times New Roman" w:hAnsi="Times New Roman"/>
        </w:rPr>
        <w:t>Excel</w:t>
      </w:r>
      <w:proofErr w:type="spellEnd"/>
      <w:r w:rsidRPr="002D0355">
        <w:rPr>
          <w:rFonts w:ascii="Times New Roman" w:eastAsia="Times New Roman" w:hAnsi="Times New Roman"/>
        </w:rPr>
        <w:t xml:space="preserve"> является файл с произвольным именем и расширением .</w:t>
      </w:r>
      <w:proofErr w:type="spellStart"/>
      <w:proofErr w:type="gramStart"/>
      <w:r w:rsidRPr="002D0355">
        <w:rPr>
          <w:rFonts w:ascii="Times New Roman" w:eastAsia="Times New Roman" w:hAnsi="Times New Roman"/>
        </w:rPr>
        <w:t>xls</w:t>
      </w:r>
      <w:proofErr w:type="spellEnd"/>
      <w:r w:rsidRPr="002D0355">
        <w:rPr>
          <w:rFonts w:ascii="Times New Roman" w:eastAsia="Times New Roman" w:hAnsi="Times New Roman"/>
        </w:rPr>
        <w:t xml:space="preserve">  Такой</w:t>
      </w:r>
      <w:proofErr w:type="gramEnd"/>
      <w:r w:rsidRPr="002D0355">
        <w:rPr>
          <w:rFonts w:ascii="Times New Roman" w:eastAsia="Times New Roman" w:hAnsi="Times New Roman"/>
        </w:rPr>
        <w:t xml:space="preserve"> файл называется рабочей </w:t>
      </w:r>
      <w:proofErr w:type="spellStart"/>
      <w:r w:rsidRPr="002D0355">
        <w:rPr>
          <w:rFonts w:ascii="Times New Roman" w:eastAsia="Times New Roman" w:hAnsi="Times New Roman"/>
        </w:rPr>
        <w:t>книгой.В</w:t>
      </w:r>
      <w:proofErr w:type="spellEnd"/>
      <w:r w:rsidRPr="002D0355">
        <w:rPr>
          <w:rFonts w:ascii="Times New Roman" w:eastAsia="Times New Roman" w:hAnsi="Times New Roman"/>
        </w:rPr>
        <w:t xml:space="preserve"> файле размещается 1..255 ЭТ и каждая из них называется рабочим листом. Ярлычки листов позволяют переключаться между листами. Каждый столбец ЭТ обозначается буквами: </w:t>
      </w:r>
      <w:proofErr w:type="gramStart"/>
      <w:r w:rsidRPr="002D0355">
        <w:rPr>
          <w:rFonts w:ascii="Times New Roman" w:eastAsia="Times New Roman" w:hAnsi="Times New Roman"/>
        </w:rPr>
        <w:t>A,B</w:t>
      </w:r>
      <w:proofErr w:type="gramEnd"/>
      <w:r w:rsidRPr="002D0355">
        <w:rPr>
          <w:rFonts w:ascii="Times New Roman" w:eastAsia="Times New Roman" w:hAnsi="Times New Roman"/>
        </w:rPr>
        <w:t xml:space="preserve">,C,D,…,Z,AA,…,IV. Каждая строка обозначается цифрами: </w:t>
      </w:r>
      <w:proofErr w:type="gramStart"/>
      <w:r w:rsidRPr="002D0355">
        <w:rPr>
          <w:rFonts w:ascii="Times New Roman" w:eastAsia="Times New Roman" w:hAnsi="Times New Roman"/>
        </w:rPr>
        <w:t>1..</w:t>
      </w:r>
      <w:proofErr w:type="gramEnd"/>
      <w:r w:rsidRPr="002D0355">
        <w:rPr>
          <w:rFonts w:ascii="Times New Roman" w:eastAsia="Times New Roman" w:hAnsi="Times New Roman"/>
        </w:rPr>
        <w:t>65536. На пересечении столбца и строки располагается ячейка. Ячейка таблицы, обрамленная серой рамкой, называется выделенной. Ячейка, у которой на верхнем этаже находится число, а в подвале ничего нет, содержит исходные данные (первичную информацию). Ячейка, у которой в подвале находится формула, содержит расчетные данные (производную информацию).</w:t>
      </w:r>
    </w:p>
    <w:p w:rsidR="002D0355" w:rsidRPr="002D0355" w:rsidRDefault="002D0355" w:rsidP="002D0355">
      <w:pPr>
        <w:widowControl w:val="0"/>
        <w:ind w:firstLine="851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 xml:space="preserve">Ширина столбца измеряется в символах </w:t>
      </w:r>
      <w:proofErr w:type="gramStart"/>
      <w:r w:rsidRPr="002D0355">
        <w:rPr>
          <w:rFonts w:ascii="Times New Roman" w:eastAsia="Times New Roman" w:hAnsi="Times New Roman"/>
        </w:rPr>
        <w:t>0..</w:t>
      </w:r>
      <w:proofErr w:type="gramEnd"/>
      <w:r w:rsidRPr="002D0355">
        <w:rPr>
          <w:rFonts w:ascii="Times New Roman" w:eastAsia="Times New Roman" w:hAnsi="Times New Roman"/>
        </w:rPr>
        <w:t xml:space="preserve">255. Например, ширина = 8,5 означает, что можно ввести 8,5 символов. </w:t>
      </w:r>
      <w:r w:rsidRPr="002D0355">
        <w:rPr>
          <w:rFonts w:ascii="Times New Roman" w:eastAsia="Times New Roman" w:hAnsi="Times New Roman"/>
          <w:bCs/>
        </w:rPr>
        <w:t>Высота строки</w:t>
      </w:r>
      <w:r w:rsidRPr="002D0355">
        <w:rPr>
          <w:rFonts w:ascii="Times New Roman" w:eastAsia="Times New Roman" w:hAnsi="Times New Roman"/>
        </w:rPr>
        <w:t xml:space="preserve"> в пунктах </w:t>
      </w:r>
      <w:proofErr w:type="gramStart"/>
      <w:r w:rsidRPr="002D0355">
        <w:rPr>
          <w:rFonts w:ascii="Times New Roman" w:eastAsia="Times New Roman" w:hAnsi="Times New Roman"/>
        </w:rPr>
        <w:t>0..</w:t>
      </w:r>
      <w:proofErr w:type="gramEnd"/>
      <w:r w:rsidRPr="002D0355">
        <w:rPr>
          <w:rFonts w:ascii="Times New Roman" w:eastAsia="Times New Roman" w:hAnsi="Times New Roman"/>
        </w:rPr>
        <w:t>409</w:t>
      </w:r>
      <w:r w:rsidRPr="002D0355">
        <w:rPr>
          <w:rFonts w:ascii="Times New Roman" w:eastAsia="Times New Roman" w:hAnsi="Times New Roman"/>
          <w:i/>
          <w:iCs/>
        </w:rPr>
        <w:t>пт</w:t>
      </w:r>
      <w:r w:rsidRPr="002D0355">
        <w:rPr>
          <w:rFonts w:ascii="Times New Roman" w:eastAsia="Times New Roman" w:hAnsi="Times New Roman"/>
        </w:rPr>
        <w:t xml:space="preserve">  (12 </w:t>
      </w:r>
      <w:proofErr w:type="spellStart"/>
      <w:r w:rsidRPr="002D0355">
        <w:rPr>
          <w:rFonts w:ascii="Times New Roman" w:eastAsia="Times New Roman" w:hAnsi="Times New Roman"/>
          <w:i/>
          <w:iCs/>
        </w:rPr>
        <w:t>пт</w:t>
      </w:r>
      <w:proofErr w:type="spellEnd"/>
      <w:r w:rsidRPr="002D0355">
        <w:rPr>
          <w:rFonts w:ascii="Times New Roman" w:eastAsia="Times New Roman" w:hAnsi="Times New Roman"/>
        </w:rPr>
        <w:t>=4,23мм)</w:t>
      </w:r>
    </w:p>
    <w:p w:rsidR="002D0355" w:rsidRPr="002D0355" w:rsidRDefault="002D0355" w:rsidP="002D0355">
      <w:pPr>
        <w:widowControl w:val="0"/>
        <w:ind w:firstLine="851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Размер ячейки можно менять. Для изменения ее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668"/>
        <w:gridCol w:w="6095"/>
      </w:tblGrid>
      <w:tr w:rsidR="002D0355" w:rsidRPr="002D0355" w:rsidTr="00922907">
        <w:tc>
          <w:tcPr>
            <w:tcW w:w="1668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ширины</w:t>
            </w:r>
          </w:p>
        </w:tc>
        <w:tc>
          <w:tcPr>
            <w:tcW w:w="6095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установить УМ на правую границу заголовка столбца,</w:t>
            </w:r>
          </w:p>
        </w:tc>
      </w:tr>
      <w:tr w:rsidR="002D0355" w:rsidRPr="002D0355" w:rsidTr="00922907">
        <w:tc>
          <w:tcPr>
            <w:tcW w:w="1668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высоты</w:t>
            </w:r>
          </w:p>
        </w:tc>
        <w:tc>
          <w:tcPr>
            <w:tcW w:w="6095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установить УМ на нижнюю границу заголовка строки,</w:t>
            </w:r>
          </w:p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 xml:space="preserve">УМ примет вид </w:t>
            </w:r>
            <w:r w:rsidRPr="002D0355">
              <w:rPr>
                <w:rFonts w:ascii="Times New Roman" w:eastAsia="Times New Roman" w:hAnsi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13B34E6" wp14:editId="07695996">
                      <wp:simplePos x="0" y="0"/>
                      <wp:positionH relativeFrom="column">
                        <wp:posOffset>-1626870</wp:posOffset>
                      </wp:positionH>
                      <wp:positionV relativeFrom="paragraph">
                        <wp:posOffset>-8287385</wp:posOffset>
                      </wp:positionV>
                      <wp:extent cx="152400" cy="152400"/>
                      <wp:effectExtent l="0" t="0" r="0" b="0"/>
                      <wp:wrapNone/>
                      <wp:docPr id="78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96" cy="96"/>
                              </a:xfrm>
                            </wpg:grpSpPr>
                            <wps:wsp>
                              <wps:cNvPr id="79" name="Line 11"/>
                              <wps:cNvCnPr/>
                              <wps:spPr bwMode="auto">
                                <a:xfrm>
                                  <a:off x="96" y="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2"/>
                              <wps:cNvCnPr/>
                              <wps:spPr bwMode="auto">
                                <a:xfrm flipH="1">
                                  <a:off x="0" y="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5DC470" id="Group 10" o:spid="_x0000_s1026" style="position:absolute;margin-left:-128.1pt;margin-top:-652.55pt;width:12pt;height:12pt;z-index:251661312" coordsize="96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">
                      <v:line id="Line 11" o:spid="_x0000_s1027" style="position:absolute;visibility:visible;mso-wrap-style:square" from="96,0" to="9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" strokecolor="windowText" strokeweight="2.25pt">
                        <v:shadow color="#eeece1 [3214]"/>
                      </v:line>
                      <v:line id="Line 12" o:spid="_x0000_s1028" style="position:absolute;flip:x;visibility:visible;mso-wrap-style:square" from="0,96" to="0,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" strokecolor="windowText" strokeweight="2.25pt">
                        <v:stroke startarrow="block" endarrow="block"/>
                        <v:shadow color="#eeece1 [3214]"/>
                      </v:line>
                    </v:group>
                  </w:pict>
                </mc:Fallback>
              </mc:AlternateContent>
            </w:r>
            <w:r w:rsidRPr="002D0355">
              <w:rPr>
                <w:rFonts w:ascii="Times New Roman" w:eastAsia="Times New Roman" w:hAnsi="Times New Roman"/>
                <w:noProof/>
              </w:rPr>
              <w:drawing>
                <wp:inline distT="0" distB="0" distL="0" distR="0" wp14:anchorId="6F9E970C" wp14:editId="3215931C">
                  <wp:extent cx="265814" cy="191386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94" cy="1933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переместить УМ в нужном направлении</w:t>
            </w:r>
          </w:p>
        </w:tc>
      </w:tr>
    </w:tbl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Для явного задания размеров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668"/>
        <w:gridCol w:w="6095"/>
      </w:tblGrid>
      <w:tr w:rsidR="002D0355" w:rsidRPr="002D0355" w:rsidTr="00922907">
        <w:tc>
          <w:tcPr>
            <w:tcW w:w="1668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lastRenderedPageBreak/>
              <w:t>ширины</w:t>
            </w:r>
          </w:p>
        </w:tc>
        <w:tc>
          <w:tcPr>
            <w:tcW w:w="6095" w:type="dxa"/>
          </w:tcPr>
          <w:p w:rsidR="002D0355" w:rsidRPr="002D0355" w:rsidRDefault="002D0355" w:rsidP="002D0355">
            <w:pPr>
              <w:autoSpaceDE/>
              <w:autoSpaceDN/>
              <w:adjustRightInd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Главная/ Ячейки/Формат /Ширина</w:t>
            </w:r>
          </w:p>
        </w:tc>
      </w:tr>
      <w:tr w:rsidR="002D0355" w:rsidRPr="002D0355" w:rsidTr="00922907">
        <w:tc>
          <w:tcPr>
            <w:tcW w:w="1668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высоты</w:t>
            </w:r>
          </w:p>
        </w:tc>
        <w:tc>
          <w:tcPr>
            <w:tcW w:w="6095" w:type="dxa"/>
          </w:tcPr>
          <w:p w:rsidR="002D0355" w:rsidRPr="002D0355" w:rsidRDefault="002D0355" w:rsidP="002D0355">
            <w:pPr>
              <w:autoSpaceDE/>
              <w:autoSpaceDN/>
              <w:adjustRightInd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Главная/ Ячейки/Формат/Высота</w:t>
            </w:r>
          </w:p>
        </w:tc>
      </w:tr>
    </w:tbl>
    <w:p w:rsidR="002D0355" w:rsidRPr="002D0355" w:rsidRDefault="002D0355" w:rsidP="002D0355">
      <w:pPr>
        <w:keepNext/>
        <w:keepLines/>
        <w:autoSpaceDE/>
        <w:autoSpaceDN/>
        <w:adjustRightInd/>
        <w:spacing w:before="120" w:after="120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32"/>
          <w:lang w:eastAsia="en-US"/>
        </w:rPr>
      </w:pPr>
      <w:bookmarkStart w:id="1" w:name="_Toc4772829"/>
      <w:r w:rsidRPr="002D0355">
        <w:rPr>
          <w:rFonts w:ascii="Times New Roman" w:eastAsia="Times New Roman" w:hAnsi="Times New Roman"/>
          <w:b/>
          <w:bCs/>
          <w:lang w:eastAsia="en-US"/>
        </w:rPr>
        <w:t>§</w:t>
      </w:r>
      <w:r w:rsidRPr="002D0355">
        <w:rPr>
          <w:rFonts w:ascii="Times New Roman" w:eastAsia="Times New Roman" w:hAnsi="Times New Roman"/>
          <w:b/>
          <w:bCs/>
          <w:sz w:val="28"/>
          <w:szCs w:val="32"/>
          <w:lang w:eastAsia="en-US"/>
        </w:rPr>
        <w:t>2. Адресация ячеек</w:t>
      </w:r>
      <w:bookmarkEnd w:id="1"/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b/>
        </w:rPr>
        <w:t xml:space="preserve">. </w:t>
      </w:r>
      <w:r w:rsidRPr="002D0355">
        <w:rPr>
          <w:rFonts w:ascii="Times New Roman" w:eastAsia="Times New Roman" w:hAnsi="Times New Roman"/>
        </w:rPr>
        <w:t xml:space="preserve">Адрес ячейки – ключевое понятие ЭТ. Адрес </w:t>
      </w:r>
      <w:proofErr w:type="gramStart"/>
      <w:r w:rsidRPr="002D0355">
        <w:rPr>
          <w:rFonts w:ascii="Times New Roman" w:eastAsia="Times New Roman" w:hAnsi="Times New Roman"/>
        </w:rPr>
        <w:t>используется  при</w:t>
      </w:r>
      <w:proofErr w:type="gramEnd"/>
      <w:r w:rsidRPr="002D0355">
        <w:rPr>
          <w:rFonts w:ascii="Times New Roman" w:eastAsia="Times New Roman" w:hAnsi="Times New Roman"/>
        </w:rPr>
        <w:t xml:space="preserve"> записи формул, определяющих связь между значениями, расположенных в разных ячейках. В ЭТ приняты следующие соглашения для образования адреса:</w:t>
      </w:r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b/>
        </w:rPr>
        <w:t>относительный адрес</w:t>
      </w:r>
      <w:r w:rsidRPr="002D0355">
        <w:rPr>
          <w:rFonts w:ascii="Times New Roman" w:eastAsia="Times New Roman" w:hAnsi="Times New Roman"/>
        </w:rPr>
        <w:t xml:space="preserve"> (адрес) – обозначение ячейки, составленное из имени столбца и номера строки, на пересечении которых находится эта ячейка: A5, B4, J8. При операциях копирования, удаления, вставки </w:t>
      </w:r>
      <w:proofErr w:type="spellStart"/>
      <w:r w:rsidRPr="002D0355">
        <w:rPr>
          <w:rFonts w:ascii="Times New Roman" w:eastAsia="Times New Roman" w:hAnsi="Times New Roman"/>
        </w:rPr>
        <w:t>Excel</w:t>
      </w:r>
      <w:proofErr w:type="spellEnd"/>
      <w:r w:rsidRPr="002D0355">
        <w:rPr>
          <w:rFonts w:ascii="Times New Roman" w:eastAsia="Times New Roman" w:hAnsi="Times New Roman"/>
        </w:rPr>
        <w:t xml:space="preserve"> автоматически изменяет этот адрес в формулах;</w:t>
      </w:r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b/>
        </w:rPr>
        <w:t>абсолютный адрес</w:t>
      </w:r>
      <w:r w:rsidRPr="002D0355">
        <w:rPr>
          <w:rFonts w:ascii="Times New Roman" w:eastAsia="Times New Roman" w:hAnsi="Times New Roman"/>
        </w:rPr>
        <w:t xml:space="preserve"> – перед именем столбца и /или номером строки стоит знак $. При копировании отменяется автоматическое изменение составляющей адреса, помеченной знаком $.</w:t>
      </w:r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Пример.</w:t>
      </w: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977"/>
      </w:tblGrid>
      <w:tr w:rsidR="002D0355" w:rsidRPr="002D0355" w:rsidTr="00922907">
        <w:tc>
          <w:tcPr>
            <w:tcW w:w="1526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$A5</w:t>
            </w:r>
          </w:p>
        </w:tc>
        <w:tc>
          <w:tcPr>
            <w:tcW w:w="2977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- не менять номер столбца</w:t>
            </w:r>
          </w:p>
        </w:tc>
      </w:tr>
      <w:tr w:rsidR="002D0355" w:rsidRPr="002D0355" w:rsidTr="00922907">
        <w:tc>
          <w:tcPr>
            <w:tcW w:w="1526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B$7</w:t>
            </w:r>
          </w:p>
        </w:tc>
        <w:tc>
          <w:tcPr>
            <w:tcW w:w="2977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- не менять номер строки</w:t>
            </w:r>
          </w:p>
        </w:tc>
      </w:tr>
      <w:tr w:rsidR="002D0355" w:rsidRPr="002D0355" w:rsidTr="00922907">
        <w:tc>
          <w:tcPr>
            <w:tcW w:w="1526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$D$12</w:t>
            </w:r>
          </w:p>
        </w:tc>
        <w:tc>
          <w:tcPr>
            <w:tcW w:w="2977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- не менять адрес</w:t>
            </w:r>
          </w:p>
        </w:tc>
      </w:tr>
    </w:tbl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b/>
        </w:rPr>
        <w:t xml:space="preserve">диапазон </w:t>
      </w:r>
      <w:r w:rsidRPr="002D0355">
        <w:rPr>
          <w:rFonts w:ascii="Times New Roman" w:eastAsia="Times New Roman" w:hAnsi="Times New Roman"/>
        </w:rPr>
        <w:t xml:space="preserve">(блок) – группа смежных ячеек. Ссылка на диапазон состоит из адресов ячеек начала и конца диапазона, разделенных двоеточием. Варианты образования диапазона 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426"/>
        <w:gridCol w:w="1670"/>
        <w:gridCol w:w="1575"/>
      </w:tblGrid>
      <w:tr w:rsidR="002D0355" w:rsidRPr="002D0355" w:rsidTr="00922907">
        <w:tc>
          <w:tcPr>
            <w:tcW w:w="3426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смежные ячейки строки</w:t>
            </w:r>
          </w:p>
        </w:tc>
        <w:tc>
          <w:tcPr>
            <w:tcW w:w="1670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А3:Е3</w:t>
            </w:r>
          </w:p>
        </w:tc>
        <w:tc>
          <w:tcPr>
            <w:tcW w:w="1575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/>
                <w:noProof/>
              </w:rPr>
              <w:drawing>
                <wp:inline distT="0" distB="0" distL="0" distR="0" wp14:anchorId="00B95472" wp14:editId="60E94086">
                  <wp:extent cx="779558" cy="427704"/>
                  <wp:effectExtent l="0" t="0" r="1905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529" cy="433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355" w:rsidRPr="002D0355" w:rsidTr="00922907">
        <w:tc>
          <w:tcPr>
            <w:tcW w:w="3426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смежные ячейки столбца</w:t>
            </w:r>
          </w:p>
        </w:tc>
        <w:tc>
          <w:tcPr>
            <w:tcW w:w="1670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В2:В4</w:t>
            </w:r>
          </w:p>
        </w:tc>
        <w:tc>
          <w:tcPr>
            <w:tcW w:w="1575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D0355">
              <w:rPr>
                <w:rFonts w:ascii="Times New Roman" w:eastAsia="Times New Roman" w:hAnsi="Times New Roman"/>
                <w:noProof/>
              </w:rPr>
              <w:drawing>
                <wp:inline distT="0" distB="0" distL="0" distR="0" wp14:anchorId="6F5D4DD6" wp14:editId="69800B64">
                  <wp:extent cx="781664" cy="530941"/>
                  <wp:effectExtent l="0" t="0" r="0" b="254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945" cy="5338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355" w:rsidRPr="002D0355" w:rsidTr="00922907">
        <w:tc>
          <w:tcPr>
            <w:tcW w:w="3426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смежные ячейки, образующие</w:t>
            </w:r>
          </w:p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прямоугольную область</w:t>
            </w:r>
          </w:p>
        </w:tc>
        <w:tc>
          <w:tcPr>
            <w:tcW w:w="1670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В2:Е4</w:t>
            </w:r>
          </w:p>
        </w:tc>
        <w:tc>
          <w:tcPr>
            <w:tcW w:w="1575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D0355">
              <w:rPr>
                <w:rFonts w:ascii="Times New Roman" w:eastAsia="Times New Roman" w:hAnsi="Times New Roman"/>
                <w:noProof/>
              </w:rPr>
              <w:drawing>
                <wp:inline distT="0" distB="0" distL="0" distR="0" wp14:anchorId="7041F6E2" wp14:editId="2DA92A19">
                  <wp:extent cx="781664" cy="457200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541" cy="4600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355" w:rsidRPr="002D0355" w:rsidTr="00922907">
        <w:trPr>
          <w:trHeight w:val="152"/>
        </w:trPr>
        <w:tc>
          <w:tcPr>
            <w:tcW w:w="3426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 xml:space="preserve">объединение диапазонов  </w:t>
            </w:r>
          </w:p>
        </w:tc>
        <w:tc>
          <w:tcPr>
            <w:tcW w:w="1670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А1:В2;D2:E4</w:t>
            </w:r>
          </w:p>
        </w:tc>
        <w:tc>
          <w:tcPr>
            <w:tcW w:w="1575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D0355">
              <w:rPr>
                <w:rFonts w:ascii="Times New Roman" w:eastAsia="Times New Roman" w:hAnsi="Times New Roman"/>
                <w:noProof/>
              </w:rPr>
              <w:drawing>
                <wp:inline distT="0" distB="0" distL="0" distR="0" wp14:anchorId="4DC0CD6F" wp14:editId="7895F8AF">
                  <wp:extent cx="781664" cy="516193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946" cy="5190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355" w:rsidRPr="002D0355" w:rsidTr="00922907">
        <w:trPr>
          <w:trHeight w:val="152"/>
        </w:trPr>
        <w:tc>
          <w:tcPr>
            <w:tcW w:w="3426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пересечение диапазонов</w:t>
            </w:r>
          </w:p>
        </w:tc>
        <w:tc>
          <w:tcPr>
            <w:tcW w:w="1670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А1:С2 В2:E4</w:t>
            </w:r>
          </w:p>
        </w:tc>
        <w:tc>
          <w:tcPr>
            <w:tcW w:w="1575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D0355">
              <w:rPr>
                <w:rFonts w:ascii="Times New Roman" w:eastAsia="Times New Roman" w:hAnsi="Times New Roman"/>
                <w:noProof/>
              </w:rPr>
              <w:drawing>
                <wp:inline distT="0" distB="0" distL="0" distR="0" wp14:anchorId="2C7237DA" wp14:editId="34D57DCA">
                  <wp:extent cx="779556" cy="353961"/>
                  <wp:effectExtent l="0" t="0" r="1905" b="8255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406" cy="3616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0355" w:rsidRPr="002D0355" w:rsidRDefault="002D0355" w:rsidP="002D0355">
      <w:pPr>
        <w:widowControl w:val="0"/>
        <w:rPr>
          <w:rFonts w:ascii="Times New Roman" w:eastAsia="Times New Roman" w:hAnsi="Times New Roman"/>
          <w:b/>
        </w:rPr>
      </w:pPr>
    </w:p>
    <w:p w:rsidR="002D0355" w:rsidRPr="002D0355" w:rsidRDefault="002D0355" w:rsidP="002D0355">
      <w:pPr>
        <w:widowControl w:val="0"/>
        <w:ind w:firstLine="851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b/>
        </w:rPr>
        <w:t>Выделение диапазонов в ЭТ.</w:t>
      </w:r>
      <w:r w:rsidRPr="002D0355">
        <w:rPr>
          <w:rFonts w:ascii="Times New Roman" w:eastAsia="Times New Roman" w:hAnsi="Times New Roman"/>
        </w:rPr>
        <w:t xml:space="preserve"> Для выделения столбца - клик на № в заголовке столбца, для выделения строки - клик на № в заголовке строки. Основной метод – протягивание. Для выделения блока - протягивание УМ от левой верхней ячейки по диагонали к правой нижней ячейке.</w:t>
      </w:r>
    </w:p>
    <w:p w:rsidR="002D0355" w:rsidRPr="002D0355" w:rsidRDefault="002D0355" w:rsidP="002D0355">
      <w:pPr>
        <w:keepNext/>
        <w:keepLines/>
        <w:autoSpaceDE/>
        <w:autoSpaceDN/>
        <w:adjustRightInd/>
        <w:spacing w:before="120" w:after="120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32"/>
          <w:lang w:eastAsia="en-US"/>
        </w:rPr>
      </w:pPr>
      <w:bookmarkStart w:id="2" w:name="_Toc4772830"/>
      <w:r w:rsidRPr="002D0355">
        <w:rPr>
          <w:rFonts w:ascii="Times New Roman" w:eastAsia="Times New Roman" w:hAnsi="Times New Roman"/>
          <w:b/>
          <w:bCs/>
          <w:lang w:eastAsia="en-US"/>
        </w:rPr>
        <w:t>§</w:t>
      </w:r>
      <w:r w:rsidRPr="002D0355">
        <w:rPr>
          <w:rFonts w:ascii="Times New Roman" w:eastAsia="Times New Roman" w:hAnsi="Times New Roman"/>
          <w:b/>
          <w:bCs/>
          <w:sz w:val="28"/>
          <w:szCs w:val="32"/>
          <w:lang w:eastAsia="en-US"/>
        </w:rPr>
        <w:t>3. Основные виды информации</w:t>
      </w:r>
      <w:bookmarkEnd w:id="2"/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b/>
        </w:rPr>
        <w:t>Число</w:t>
      </w:r>
      <w:r w:rsidRPr="002D0355">
        <w:rPr>
          <w:rFonts w:ascii="Times New Roman" w:eastAsia="Times New Roman" w:hAnsi="Times New Roman"/>
        </w:rPr>
        <w:t xml:space="preserve"> – последовательность цифр, которая может начинаться со знаков + или </w:t>
      </w:r>
      <w:proofErr w:type="gramStart"/>
      <w:r w:rsidRPr="002D0355">
        <w:rPr>
          <w:rFonts w:ascii="Times New Roman" w:eastAsia="Times New Roman" w:hAnsi="Times New Roman"/>
        </w:rPr>
        <w:t>- ,</w:t>
      </w:r>
      <w:proofErr w:type="gramEnd"/>
      <w:r w:rsidRPr="002D0355">
        <w:rPr>
          <w:rFonts w:ascii="Times New Roman" w:eastAsia="Times New Roman" w:hAnsi="Times New Roman"/>
        </w:rPr>
        <w:t xml:space="preserve"> и содержать запятую, как разделитель целой и дробной части.</w:t>
      </w:r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Пример. 257</w:t>
      </w:r>
      <w:r w:rsidRPr="002D0355">
        <w:rPr>
          <w:rFonts w:ascii="Times New Roman" w:eastAsia="Times New Roman" w:hAnsi="Times New Roman"/>
        </w:rPr>
        <w:tab/>
      </w:r>
      <w:r w:rsidRPr="002D0355">
        <w:rPr>
          <w:rFonts w:ascii="Times New Roman" w:eastAsia="Times New Roman" w:hAnsi="Times New Roman"/>
        </w:rPr>
        <w:tab/>
        <w:t>-145,2</w:t>
      </w:r>
      <w:r w:rsidRPr="002D0355">
        <w:rPr>
          <w:rFonts w:ascii="Times New Roman" w:eastAsia="Times New Roman" w:hAnsi="Times New Roman"/>
        </w:rPr>
        <w:tab/>
      </w:r>
      <w:r w:rsidRPr="002D0355">
        <w:rPr>
          <w:rFonts w:ascii="Times New Roman" w:eastAsia="Times New Roman" w:hAnsi="Times New Roman"/>
        </w:rPr>
        <w:tab/>
        <w:t>+4890,659</w:t>
      </w:r>
      <w:r w:rsidRPr="002D0355">
        <w:rPr>
          <w:rFonts w:ascii="Times New Roman" w:eastAsia="Times New Roman" w:hAnsi="Times New Roman"/>
        </w:rPr>
        <w:tab/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lastRenderedPageBreak/>
        <w:t>Большие или малые числа могут быть записаны в экспоненциальной форме.</w:t>
      </w:r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 xml:space="preserve">Пример. </w:t>
      </w:r>
      <w:r w:rsidRPr="002D0355">
        <w:rPr>
          <w:rFonts w:ascii="Times New Roman" w:eastAsia="Times New Roman" w:hAnsi="Times New Roman"/>
        </w:rPr>
        <w:tab/>
        <w:t>4,89Е+06</w:t>
      </w:r>
      <w:r w:rsidRPr="002D0355">
        <w:rPr>
          <w:rFonts w:ascii="Times New Roman" w:eastAsia="Times New Roman" w:hAnsi="Times New Roman"/>
        </w:rPr>
        <w:tab/>
      </w:r>
      <w:r w:rsidRPr="002D0355">
        <w:rPr>
          <w:rFonts w:ascii="Times New Roman" w:eastAsia="Times New Roman" w:hAnsi="Times New Roman"/>
        </w:rPr>
        <w:tab/>
        <w:t>-3,04Е-27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 xml:space="preserve">После фиксации ввода </w:t>
      </w:r>
      <w:proofErr w:type="spellStart"/>
      <w:r w:rsidRPr="002D0355">
        <w:rPr>
          <w:rFonts w:ascii="Times New Roman" w:eastAsia="Times New Roman" w:hAnsi="Times New Roman"/>
        </w:rPr>
        <w:t>Excel</w:t>
      </w:r>
      <w:proofErr w:type="spellEnd"/>
      <w:r w:rsidRPr="002D0355">
        <w:rPr>
          <w:rFonts w:ascii="Times New Roman" w:eastAsia="Times New Roman" w:hAnsi="Times New Roman"/>
        </w:rPr>
        <w:t xml:space="preserve"> по умолчанию:</w:t>
      </w:r>
    </w:p>
    <w:p w:rsidR="002D0355" w:rsidRPr="002D0355" w:rsidRDefault="002D0355" w:rsidP="00AA4800">
      <w:pPr>
        <w:widowControl w:val="0"/>
        <w:numPr>
          <w:ilvl w:val="0"/>
          <w:numId w:val="83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число сдвигает к правой границе ячейки, при этом «хвостовые» нули в дробной части отбрасываются (24,10</w:t>
      </w:r>
      <w:r w:rsidRPr="002D0355">
        <w:rPr>
          <w:rFonts w:ascii="Times New Roman" w:eastAsia="Times New Roman" w:hAnsi="Times New Roman"/>
        </w:rPr>
        <w:t>24,1)</w:t>
      </w:r>
    </w:p>
    <w:p w:rsidR="002D0355" w:rsidRPr="002D0355" w:rsidRDefault="002D0355" w:rsidP="00AA4800">
      <w:pPr>
        <w:widowControl w:val="0"/>
        <w:numPr>
          <w:ilvl w:val="0"/>
          <w:numId w:val="83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слишком большие или малые числа записываются в экспоненциальной форме.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Мы можем:</w:t>
      </w:r>
    </w:p>
    <w:p w:rsidR="002D0355" w:rsidRPr="002D0355" w:rsidRDefault="002D0355" w:rsidP="00AA4800">
      <w:pPr>
        <w:widowControl w:val="0"/>
        <w:numPr>
          <w:ilvl w:val="0"/>
          <w:numId w:val="84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выровнять число с помощью Главная/Выравнивание;</w:t>
      </w:r>
    </w:p>
    <w:p w:rsidR="002D0355" w:rsidRPr="002D0355" w:rsidRDefault="002D0355" w:rsidP="00AA4800">
      <w:pPr>
        <w:widowControl w:val="0"/>
        <w:numPr>
          <w:ilvl w:val="0"/>
          <w:numId w:val="84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изменить точность представления числа;</w:t>
      </w:r>
    </w:p>
    <w:p w:rsidR="002D0355" w:rsidRPr="002D0355" w:rsidRDefault="002D0355" w:rsidP="00AA4800">
      <w:pPr>
        <w:widowControl w:val="0"/>
        <w:numPr>
          <w:ilvl w:val="0"/>
          <w:numId w:val="84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изменить ширину столбца.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b/>
        </w:rPr>
        <w:t xml:space="preserve">Формула – </w:t>
      </w:r>
      <w:r w:rsidRPr="002D0355">
        <w:rPr>
          <w:rFonts w:ascii="Times New Roman" w:eastAsia="Times New Roman" w:hAnsi="Times New Roman"/>
        </w:rPr>
        <w:t xml:space="preserve">последовательность символов, которая начинается со знака = и содержит числа, адреса ячеек и функции, соединенные между собой знаками арифметических операций: </w:t>
      </w:r>
      <w:r w:rsidRPr="002D0355">
        <w:rPr>
          <w:rFonts w:ascii="Times New Roman" w:eastAsia="Times New Roman" w:hAnsi="Times New Roman"/>
          <w:b/>
        </w:rPr>
        <w:t>+   -   *   /   ^</w:t>
      </w:r>
      <w:r w:rsidRPr="002D0355">
        <w:rPr>
          <w:rFonts w:ascii="Times New Roman" w:eastAsia="Times New Roman" w:hAnsi="Times New Roman"/>
        </w:rPr>
        <w:t xml:space="preserve"> </w:t>
      </w:r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Пример. =F2+C3+А7^2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При вычислении все адреса заменяются числами, находящимися в ячейках (значениями ячеек).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b/>
        </w:rPr>
        <w:t>Текст</w:t>
      </w:r>
      <w:r w:rsidRPr="002D0355">
        <w:rPr>
          <w:rFonts w:ascii="Times New Roman" w:eastAsia="Times New Roman" w:hAnsi="Times New Roman"/>
        </w:rPr>
        <w:t xml:space="preserve"> – любая последовательность символов, которая не является ни числом, ни формулой.</w:t>
      </w:r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Пример. -145.5</w:t>
      </w:r>
      <w:r w:rsidRPr="002D0355">
        <w:rPr>
          <w:rFonts w:ascii="Times New Roman" w:eastAsia="Times New Roman" w:hAnsi="Times New Roman"/>
        </w:rPr>
        <w:tab/>
        <w:t>V145,2</w:t>
      </w:r>
      <w:r w:rsidRPr="002D0355">
        <w:rPr>
          <w:rFonts w:ascii="Times New Roman" w:eastAsia="Times New Roman" w:hAnsi="Times New Roman"/>
        </w:rPr>
        <w:tab/>
      </w:r>
      <w:r w:rsidRPr="002D0355">
        <w:rPr>
          <w:rFonts w:ascii="Times New Roman" w:eastAsia="Times New Roman" w:hAnsi="Times New Roman"/>
        </w:rPr>
        <w:tab/>
        <w:t>F2+C3+А7^2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Текст в ячейке можно расположить в несколько строк.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Если вводимый текст превысит ширину столбца, то:</w:t>
      </w:r>
    </w:p>
    <w:p w:rsidR="002D0355" w:rsidRPr="002D0355" w:rsidRDefault="002D0355" w:rsidP="00AA4800">
      <w:pPr>
        <w:widowControl w:val="0"/>
        <w:numPr>
          <w:ilvl w:val="0"/>
          <w:numId w:val="85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текст накроет соседние ячейки, если они пустые,</w:t>
      </w:r>
    </w:p>
    <w:p w:rsidR="002D0355" w:rsidRPr="002D0355" w:rsidRDefault="002D0355" w:rsidP="00AA4800">
      <w:pPr>
        <w:widowControl w:val="0"/>
        <w:numPr>
          <w:ilvl w:val="0"/>
          <w:numId w:val="85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текст скроется за ними, если в них есть данные</w:t>
      </w:r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По умолчанию информация имеет формат Общий. Для изменения формата ввода применяют контекстное меню Формат ячеек/ вкладка Число.</w:t>
      </w:r>
    </w:p>
    <w:p w:rsidR="002D0355" w:rsidRPr="002D0355" w:rsidRDefault="002D0355" w:rsidP="002D0355">
      <w:pPr>
        <w:keepNext/>
        <w:keepLines/>
        <w:autoSpaceDE/>
        <w:autoSpaceDN/>
        <w:adjustRightInd/>
        <w:spacing w:before="120" w:after="120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32"/>
          <w:lang w:eastAsia="en-US"/>
        </w:rPr>
      </w:pPr>
      <w:bookmarkStart w:id="3" w:name="_Toc4772831"/>
      <w:r w:rsidRPr="002D0355">
        <w:rPr>
          <w:rFonts w:ascii="Times New Roman" w:eastAsia="Times New Roman" w:hAnsi="Times New Roman"/>
          <w:b/>
          <w:bCs/>
          <w:lang w:eastAsia="en-US"/>
        </w:rPr>
        <w:t>§</w:t>
      </w:r>
      <w:r w:rsidRPr="002D0355">
        <w:rPr>
          <w:rFonts w:ascii="Times New Roman" w:eastAsia="Times New Roman" w:hAnsi="Times New Roman"/>
          <w:b/>
          <w:bCs/>
          <w:sz w:val="28"/>
          <w:szCs w:val="32"/>
          <w:lang w:eastAsia="en-US"/>
        </w:rPr>
        <w:t>4. Ввод и редактирование данных</w:t>
      </w:r>
      <w:bookmarkEnd w:id="3"/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 xml:space="preserve">Выполняется для активных ячеек </w:t>
      </w:r>
      <w:proofErr w:type="gramStart"/>
      <w:r w:rsidRPr="002D0355">
        <w:rPr>
          <w:rFonts w:ascii="Times New Roman" w:eastAsia="Times New Roman" w:hAnsi="Times New Roman"/>
        </w:rPr>
        <w:t>Для этого</w:t>
      </w:r>
      <w:proofErr w:type="gramEnd"/>
      <w:r w:rsidRPr="002D0355">
        <w:rPr>
          <w:rFonts w:ascii="Times New Roman" w:eastAsia="Times New Roman" w:hAnsi="Times New Roman"/>
        </w:rPr>
        <w:t xml:space="preserve"> необходимо выделить ячейку - установить на нее курсор или нажать мышью на этой ячейке. Рядом со строкой формул появляются кнопки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7D476ED1" wp14:editId="38735039">
            <wp:extent cx="4245962" cy="545690"/>
            <wp:effectExtent l="0" t="0" r="2540" b="698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48732" cy="54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Способы ввода и корректировки (F2)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098"/>
        <w:gridCol w:w="5097"/>
      </w:tblGrid>
      <w:tr w:rsidR="002D0355" w:rsidRPr="002D0355" w:rsidTr="00922907">
        <w:tc>
          <w:tcPr>
            <w:tcW w:w="5210" w:type="dxa"/>
          </w:tcPr>
          <w:p w:rsidR="002D0355" w:rsidRPr="002D0355" w:rsidRDefault="002D0355" w:rsidP="00AA4800">
            <w:pPr>
              <w:widowControl w:val="0"/>
              <w:numPr>
                <w:ilvl w:val="0"/>
                <w:numId w:val="87"/>
              </w:numPr>
              <w:autoSpaceDE/>
              <w:autoSpaceDN/>
              <w:adjustRightInd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  <w:b/>
                <w:bCs/>
              </w:rPr>
              <w:t>Клик на ячейке</w:t>
            </w:r>
          </w:p>
        </w:tc>
        <w:tc>
          <w:tcPr>
            <w:tcW w:w="5211" w:type="dxa"/>
          </w:tcPr>
          <w:p w:rsidR="002D0355" w:rsidRPr="002D0355" w:rsidRDefault="002D0355" w:rsidP="00AA4800">
            <w:pPr>
              <w:widowControl w:val="0"/>
              <w:numPr>
                <w:ilvl w:val="0"/>
                <w:numId w:val="87"/>
              </w:numPr>
              <w:autoSpaceDE/>
              <w:autoSpaceDN/>
              <w:adjustRightInd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  <w:b/>
                <w:bCs/>
              </w:rPr>
              <w:t>Клик на строке формул</w:t>
            </w:r>
          </w:p>
        </w:tc>
      </w:tr>
      <w:tr w:rsidR="002D0355" w:rsidRPr="002D0355" w:rsidTr="00922907">
        <w:tc>
          <w:tcPr>
            <w:tcW w:w="5210" w:type="dxa"/>
          </w:tcPr>
          <w:p w:rsidR="002D0355" w:rsidRPr="002D0355" w:rsidRDefault="002D0355" w:rsidP="00AA4800">
            <w:pPr>
              <w:widowControl w:val="0"/>
              <w:numPr>
                <w:ilvl w:val="0"/>
                <w:numId w:val="88"/>
              </w:numPr>
              <w:tabs>
                <w:tab w:val="num" w:pos="284"/>
              </w:tabs>
              <w:autoSpaceDE/>
              <w:autoSpaceDN/>
              <w:adjustRightInd/>
              <w:spacing w:after="200" w:line="276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Ввод с использованием клавиш</w:t>
            </w:r>
          </w:p>
          <w:p w:rsidR="002D0355" w:rsidRPr="002D0355" w:rsidRDefault="002D0355" w:rsidP="00AA4800">
            <w:pPr>
              <w:widowControl w:val="0"/>
              <w:numPr>
                <w:ilvl w:val="0"/>
                <w:numId w:val="89"/>
              </w:numPr>
              <w:autoSpaceDE/>
              <w:autoSpaceDN/>
              <w:adjustRightInd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D0355">
              <w:rPr>
                <w:rFonts w:ascii="Times New Roman" w:eastAsia="Times New Roman" w:hAnsi="Times New Roman" w:cs="Times New Roman"/>
                <w:lang w:val="en-US"/>
              </w:rPr>
              <w:t>BackSpace</w:t>
            </w:r>
            <w:proofErr w:type="spellEnd"/>
          </w:p>
          <w:p w:rsidR="002D0355" w:rsidRPr="002D0355" w:rsidRDefault="002D0355" w:rsidP="00AA4800">
            <w:pPr>
              <w:widowControl w:val="0"/>
              <w:numPr>
                <w:ilvl w:val="0"/>
                <w:numId w:val="90"/>
              </w:numPr>
              <w:tabs>
                <w:tab w:val="num" w:pos="284"/>
              </w:tabs>
              <w:autoSpaceDE/>
              <w:autoSpaceDN/>
              <w:adjustRightInd/>
              <w:spacing w:after="200" w:line="276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 xml:space="preserve">Завершение ввода с использованием клавиш: </w:t>
            </w:r>
          </w:p>
          <w:p w:rsidR="002D0355" w:rsidRPr="002D0355" w:rsidRDefault="002D0355" w:rsidP="00AA4800">
            <w:pPr>
              <w:widowControl w:val="0"/>
              <w:numPr>
                <w:ilvl w:val="0"/>
                <w:numId w:val="91"/>
              </w:numPr>
              <w:autoSpaceDE/>
              <w:autoSpaceDN/>
              <w:adjustRightInd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  <w:lang w:val="en-US"/>
              </w:rPr>
              <w:t>Enter,</w:t>
            </w:r>
          </w:p>
          <w:p w:rsidR="002D0355" w:rsidRPr="002D0355" w:rsidRDefault="002D0355" w:rsidP="00AA4800">
            <w:pPr>
              <w:widowControl w:val="0"/>
              <w:numPr>
                <w:ilvl w:val="0"/>
                <w:numId w:val="91"/>
              </w:numPr>
              <w:autoSpaceDE/>
              <w:autoSpaceDN/>
              <w:adjustRightInd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КУК (клавиши управления курсором),</w:t>
            </w:r>
          </w:p>
          <w:p w:rsidR="002D0355" w:rsidRPr="002D0355" w:rsidRDefault="002D0355" w:rsidP="00AA4800">
            <w:pPr>
              <w:widowControl w:val="0"/>
              <w:numPr>
                <w:ilvl w:val="0"/>
                <w:numId w:val="91"/>
              </w:numPr>
              <w:autoSpaceDE/>
              <w:autoSpaceDN/>
              <w:adjustRightInd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выделить другую ячейку</w:t>
            </w:r>
          </w:p>
        </w:tc>
        <w:tc>
          <w:tcPr>
            <w:tcW w:w="5211" w:type="dxa"/>
          </w:tcPr>
          <w:p w:rsidR="002D0355" w:rsidRPr="002D0355" w:rsidRDefault="002D0355" w:rsidP="00AA4800">
            <w:pPr>
              <w:widowControl w:val="0"/>
              <w:numPr>
                <w:ilvl w:val="0"/>
                <w:numId w:val="92"/>
              </w:numPr>
              <w:tabs>
                <w:tab w:val="num" w:pos="35"/>
              </w:tabs>
              <w:autoSpaceDE/>
              <w:autoSpaceDN/>
              <w:adjustRightInd/>
              <w:spacing w:after="200" w:line="276" w:lineRule="auto"/>
              <w:ind w:left="177" w:hanging="284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Ввод с использованием клавиш</w:t>
            </w:r>
          </w:p>
          <w:p w:rsidR="002D0355" w:rsidRPr="002D0355" w:rsidRDefault="002D0355" w:rsidP="00AA4800">
            <w:pPr>
              <w:widowControl w:val="0"/>
              <w:numPr>
                <w:ilvl w:val="0"/>
                <w:numId w:val="93"/>
              </w:numPr>
              <w:autoSpaceDE/>
              <w:autoSpaceDN/>
              <w:adjustRightInd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КУК,</w:t>
            </w:r>
          </w:p>
          <w:p w:rsidR="002D0355" w:rsidRPr="002D0355" w:rsidRDefault="002D0355" w:rsidP="00AA4800">
            <w:pPr>
              <w:widowControl w:val="0"/>
              <w:numPr>
                <w:ilvl w:val="0"/>
                <w:numId w:val="93"/>
              </w:numPr>
              <w:autoSpaceDE/>
              <w:autoSpaceDN/>
              <w:adjustRightInd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D0355">
              <w:rPr>
                <w:rFonts w:ascii="Times New Roman" w:eastAsia="Times New Roman" w:hAnsi="Times New Roman" w:cs="Times New Roman"/>
                <w:lang w:val="en-US"/>
              </w:rPr>
              <w:t>BackSpace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lang w:val="en-US"/>
              </w:rPr>
              <w:t>,</w:t>
            </w:r>
          </w:p>
          <w:p w:rsidR="002D0355" w:rsidRPr="002D0355" w:rsidRDefault="002D0355" w:rsidP="00AA4800">
            <w:pPr>
              <w:widowControl w:val="0"/>
              <w:numPr>
                <w:ilvl w:val="0"/>
                <w:numId w:val="93"/>
              </w:numPr>
              <w:autoSpaceDE/>
              <w:autoSpaceDN/>
              <w:adjustRightInd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  <w:lang w:val="en-US"/>
              </w:rPr>
              <w:t>Del</w:t>
            </w:r>
          </w:p>
          <w:p w:rsidR="002D0355" w:rsidRPr="002D0355" w:rsidRDefault="002D0355" w:rsidP="00AA4800">
            <w:pPr>
              <w:widowControl w:val="0"/>
              <w:numPr>
                <w:ilvl w:val="0"/>
                <w:numId w:val="94"/>
              </w:numPr>
              <w:tabs>
                <w:tab w:val="num" w:pos="35"/>
              </w:tabs>
              <w:autoSpaceDE/>
              <w:autoSpaceDN/>
              <w:adjustRightInd/>
              <w:spacing w:after="200" w:line="276" w:lineRule="auto"/>
              <w:ind w:left="177" w:hanging="284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Завершение ввода с использованием клавиш:</w:t>
            </w:r>
          </w:p>
          <w:p w:rsidR="002D0355" w:rsidRPr="002D0355" w:rsidRDefault="002D0355" w:rsidP="00AA4800">
            <w:pPr>
              <w:widowControl w:val="0"/>
              <w:numPr>
                <w:ilvl w:val="0"/>
                <w:numId w:val="95"/>
              </w:numPr>
              <w:autoSpaceDE/>
              <w:autoSpaceDN/>
              <w:adjustRightInd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  <w:lang w:val="en-US"/>
              </w:rPr>
              <w:t>Enter,</w:t>
            </w:r>
          </w:p>
          <w:p w:rsidR="002D0355" w:rsidRPr="002D0355" w:rsidRDefault="002D0355" w:rsidP="00AA4800">
            <w:pPr>
              <w:widowControl w:val="0"/>
              <w:numPr>
                <w:ilvl w:val="0"/>
                <w:numId w:val="95"/>
              </w:numPr>
              <w:autoSpaceDE/>
              <w:autoSpaceDN/>
              <w:adjustRightInd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выделить другую ячейку</w:t>
            </w:r>
          </w:p>
        </w:tc>
      </w:tr>
    </w:tbl>
    <w:p w:rsidR="002D0355" w:rsidRPr="002D0355" w:rsidRDefault="002D0355" w:rsidP="002D0355">
      <w:pPr>
        <w:keepNext/>
        <w:keepLines/>
        <w:autoSpaceDE/>
        <w:autoSpaceDN/>
        <w:adjustRightInd/>
        <w:spacing w:before="120" w:after="120"/>
        <w:ind w:firstLine="709"/>
        <w:jc w:val="center"/>
        <w:outlineLvl w:val="1"/>
        <w:rPr>
          <w:rFonts w:ascii="Times New Roman" w:eastAsia="Times New Roman" w:hAnsi="Times New Roman"/>
          <w:b/>
          <w:bCs/>
          <w:lang w:eastAsia="en-US"/>
        </w:rPr>
      </w:pPr>
      <w:bookmarkStart w:id="4" w:name="_Toc4772832"/>
      <w:r w:rsidRPr="002D0355">
        <w:rPr>
          <w:rFonts w:ascii="Times New Roman" w:eastAsia="Times New Roman" w:hAnsi="Times New Roman"/>
          <w:b/>
          <w:bCs/>
          <w:lang w:eastAsia="en-US"/>
        </w:rPr>
        <w:lastRenderedPageBreak/>
        <w:t>§</w:t>
      </w:r>
      <w:r w:rsidRPr="002D0355">
        <w:rPr>
          <w:rFonts w:ascii="Times New Roman" w:eastAsia="Times New Roman" w:hAnsi="Times New Roman"/>
          <w:b/>
          <w:bCs/>
          <w:sz w:val="28"/>
          <w:szCs w:val="32"/>
          <w:lang w:eastAsia="en-US"/>
        </w:rPr>
        <w:t xml:space="preserve">4. </w:t>
      </w:r>
      <w:r w:rsidRPr="002D0355">
        <w:rPr>
          <w:rFonts w:ascii="Times New Roman" w:eastAsia="Times New Roman" w:hAnsi="Times New Roman"/>
          <w:b/>
          <w:bCs/>
          <w:lang w:eastAsia="en-US"/>
        </w:rPr>
        <w:t>Основные методы оптимизации ввода информации.</w:t>
      </w:r>
      <w:bookmarkEnd w:id="4"/>
    </w:p>
    <w:p w:rsidR="002D0355" w:rsidRPr="002D0355" w:rsidRDefault="002D0355" w:rsidP="00AA4800">
      <w:pPr>
        <w:numPr>
          <w:ilvl w:val="0"/>
          <w:numId w:val="100"/>
        </w:numPr>
        <w:tabs>
          <w:tab w:val="left" w:pos="851"/>
        </w:tabs>
        <w:autoSpaceDE/>
        <w:autoSpaceDN/>
        <w:adjustRightInd/>
        <w:spacing w:after="108" w:line="276" w:lineRule="auto"/>
        <w:ind w:left="0" w:firstLine="360"/>
        <w:contextualSpacing/>
        <w:jc w:val="both"/>
        <w:textAlignment w:val="baseline"/>
        <w:rPr>
          <w:rFonts w:ascii="Times New Roman" w:eastAsia="Times New Roman" w:hAnsi="Times New Roman"/>
          <w:color w:val="000000" w:themeColor="text1"/>
        </w:rPr>
      </w:pPr>
      <w:proofErr w:type="spellStart"/>
      <w:r w:rsidRPr="002D0355">
        <w:rPr>
          <w:rFonts w:ascii="Times New Roman" w:eastAsiaTheme="minorEastAsia" w:hAnsi="Times New Roman"/>
          <w:b/>
          <w:bCs/>
          <w:color w:val="000000" w:themeColor="text1"/>
        </w:rPr>
        <w:t>Автозаполнение</w:t>
      </w:r>
      <w:proofErr w:type="spellEnd"/>
      <w:r w:rsidRPr="002D0355">
        <w:rPr>
          <w:rFonts w:ascii="Times New Roman" w:eastAsiaTheme="minorEastAsia" w:hAnsi="Times New Roman"/>
          <w:b/>
          <w:bCs/>
          <w:color w:val="000000" w:themeColor="text1"/>
        </w:rPr>
        <w:t xml:space="preserve"> </w:t>
      </w:r>
      <w:r w:rsidRPr="002D0355">
        <w:rPr>
          <w:rFonts w:ascii="Times New Roman" w:eastAsiaTheme="minorEastAsia" w:hAnsi="Times New Roman"/>
          <w:color w:val="000000" w:themeColor="text1"/>
        </w:rPr>
        <w:t>– обеспечивает</w:t>
      </w:r>
      <w:r w:rsidRPr="002D0355">
        <w:rPr>
          <w:rFonts w:ascii="Times New Roman" w:eastAsiaTheme="minorEastAsia" w:hAnsi="Times New Roman"/>
          <w:b/>
          <w:bCs/>
          <w:color w:val="000000" w:themeColor="text1"/>
        </w:rPr>
        <w:t xml:space="preserve"> </w:t>
      </w:r>
      <w:r w:rsidRPr="002D0355">
        <w:rPr>
          <w:rFonts w:ascii="Times New Roman" w:eastAsiaTheme="minorEastAsia" w:hAnsi="Times New Roman"/>
          <w:color w:val="000000" w:themeColor="text1"/>
        </w:rPr>
        <w:t xml:space="preserve">копирование </w:t>
      </w:r>
      <w:proofErr w:type="gramStart"/>
      <w:r w:rsidRPr="002D0355">
        <w:rPr>
          <w:rFonts w:ascii="Times New Roman" w:eastAsiaTheme="minorEastAsia" w:hAnsi="Times New Roman"/>
          <w:color w:val="000000" w:themeColor="text1"/>
        </w:rPr>
        <w:t>данных  в</w:t>
      </w:r>
      <w:proofErr w:type="gramEnd"/>
      <w:r w:rsidRPr="002D0355">
        <w:rPr>
          <w:rFonts w:ascii="Times New Roman" w:eastAsiaTheme="minorEastAsia" w:hAnsi="Times New Roman"/>
          <w:color w:val="000000" w:themeColor="text1"/>
        </w:rPr>
        <w:t xml:space="preserve"> соседние ячейки с использованием механизма ввода </w:t>
      </w:r>
      <w:r w:rsidRPr="002D0355">
        <w:rPr>
          <w:rFonts w:ascii="Times New Roman" w:eastAsiaTheme="minorEastAsia" w:hAnsi="Times New Roman"/>
          <w:b/>
          <w:bCs/>
          <w:color w:val="000000" w:themeColor="text1"/>
        </w:rPr>
        <w:t>«рядов данных» -</w:t>
      </w:r>
      <w:r w:rsidRPr="002D0355">
        <w:rPr>
          <w:rFonts w:ascii="Times New Roman" w:eastAsiaTheme="minorEastAsia" w:hAnsi="Times New Roman"/>
          <w:color w:val="000000" w:themeColor="text1"/>
        </w:rPr>
        <w:t xml:space="preserve"> данных, отличающихся друг от друга на фиксированный шаг. Ряды данных могут образовывать числа, даты, период времени, пользовательские списки (названия районов </w:t>
      </w:r>
      <w:proofErr w:type="gramStart"/>
      <w:r w:rsidRPr="002D0355">
        <w:rPr>
          <w:rFonts w:ascii="Times New Roman" w:eastAsiaTheme="minorEastAsia" w:hAnsi="Times New Roman"/>
          <w:color w:val="000000" w:themeColor="text1"/>
        </w:rPr>
        <w:t>города,  фамилии</w:t>
      </w:r>
      <w:proofErr w:type="gramEnd"/>
      <w:r w:rsidRPr="002D0355">
        <w:rPr>
          <w:rFonts w:ascii="Times New Roman" w:eastAsiaTheme="minorEastAsia" w:hAnsi="Times New Roman"/>
          <w:color w:val="000000" w:themeColor="text1"/>
        </w:rPr>
        <w:t xml:space="preserve"> студентов группы). Основные технологии </w:t>
      </w:r>
      <w:proofErr w:type="spellStart"/>
      <w:r w:rsidRPr="002D0355">
        <w:rPr>
          <w:rFonts w:ascii="Times New Roman" w:eastAsiaTheme="minorEastAsia" w:hAnsi="Times New Roman"/>
          <w:color w:val="000000" w:themeColor="text1"/>
        </w:rPr>
        <w:t>автозаполнения</w:t>
      </w:r>
      <w:proofErr w:type="spellEnd"/>
      <w:r w:rsidRPr="002D0355">
        <w:rPr>
          <w:rFonts w:ascii="Times New Roman" w:eastAsiaTheme="minorEastAsia" w:hAnsi="Times New Roman"/>
          <w:color w:val="000000" w:themeColor="text1"/>
        </w:rPr>
        <w:t>:</w:t>
      </w:r>
    </w:p>
    <w:p w:rsidR="002D0355" w:rsidRPr="002D0355" w:rsidRDefault="002D0355" w:rsidP="00AA4800">
      <w:pPr>
        <w:numPr>
          <w:ilvl w:val="0"/>
          <w:numId w:val="96"/>
        </w:numPr>
        <w:tabs>
          <w:tab w:val="left" w:pos="2120"/>
        </w:tabs>
        <w:autoSpaceDE/>
        <w:autoSpaceDN/>
        <w:adjustRightInd/>
        <w:spacing w:after="108" w:line="276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/>
          <w:color w:val="000000" w:themeColor="text1"/>
        </w:rPr>
      </w:pPr>
      <w:r w:rsidRPr="002D0355">
        <w:rPr>
          <w:rFonts w:ascii="Times New Roman" w:eastAsiaTheme="minorEastAsia" w:hAnsi="Times New Roman"/>
          <w:b/>
          <w:bCs/>
          <w:color w:val="000000" w:themeColor="text1"/>
          <w:u w:val="single"/>
        </w:rPr>
        <w:t>Протягивание</w:t>
      </w:r>
    </w:p>
    <w:p w:rsidR="002D0355" w:rsidRPr="002D0355" w:rsidRDefault="002D0355" w:rsidP="00AA4800">
      <w:pPr>
        <w:numPr>
          <w:ilvl w:val="0"/>
          <w:numId w:val="97"/>
        </w:numPr>
        <w:tabs>
          <w:tab w:val="num" w:pos="1134"/>
          <w:tab w:val="left" w:pos="2120"/>
        </w:tabs>
        <w:autoSpaceDE/>
        <w:autoSpaceDN/>
        <w:adjustRightInd/>
        <w:spacing w:after="200" w:line="276" w:lineRule="auto"/>
        <w:ind w:left="851" w:firstLine="0"/>
        <w:contextualSpacing/>
        <w:jc w:val="both"/>
        <w:textAlignment w:val="baseline"/>
        <w:rPr>
          <w:rFonts w:ascii="Times New Roman" w:eastAsia="Times New Roman" w:hAnsi="Times New Roman"/>
          <w:color w:val="000000" w:themeColor="text1"/>
        </w:rPr>
      </w:pPr>
      <w:r w:rsidRPr="002D0355">
        <w:rPr>
          <w:rFonts w:ascii="Times New Roman" w:eastAsiaTheme="minorEastAsia" w:hAnsi="Times New Roman"/>
          <w:color w:val="000000" w:themeColor="text1"/>
        </w:rPr>
        <w:t>выделить ячейку;</w:t>
      </w:r>
    </w:p>
    <w:p w:rsidR="002D0355" w:rsidRPr="002D0355" w:rsidRDefault="002D0355" w:rsidP="00AA4800">
      <w:pPr>
        <w:numPr>
          <w:ilvl w:val="0"/>
          <w:numId w:val="97"/>
        </w:numPr>
        <w:tabs>
          <w:tab w:val="num" w:pos="1134"/>
        </w:tabs>
        <w:autoSpaceDE/>
        <w:autoSpaceDN/>
        <w:adjustRightInd/>
        <w:spacing w:after="108" w:line="276" w:lineRule="auto"/>
        <w:ind w:left="851" w:firstLine="0"/>
        <w:jc w:val="both"/>
        <w:rPr>
          <w:rFonts w:ascii="Times New Roman" w:eastAsiaTheme="minorHAnsi" w:hAnsi="Times New Roman"/>
          <w:color w:val="000000" w:themeColor="text1"/>
        </w:rPr>
      </w:pPr>
      <w:r w:rsidRPr="002D0355">
        <w:rPr>
          <w:rFonts w:ascii="Times New Roman" w:eastAsiaTheme="minorEastAsia" w:hAnsi="Times New Roman"/>
          <w:color w:val="000000" w:themeColor="text1"/>
        </w:rPr>
        <w:t>переместить УМ на маркер заполнения (черный квадрат в правом нижнем углу);</w:t>
      </w:r>
    </w:p>
    <w:p w:rsidR="002D0355" w:rsidRPr="002D0355" w:rsidRDefault="002D0355" w:rsidP="00AA4800">
      <w:pPr>
        <w:numPr>
          <w:ilvl w:val="0"/>
          <w:numId w:val="97"/>
        </w:numPr>
        <w:tabs>
          <w:tab w:val="num" w:pos="1134"/>
        </w:tabs>
        <w:autoSpaceDE/>
        <w:autoSpaceDN/>
        <w:adjustRightInd/>
        <w:spacing w:after="108" w:line="276" w:lineRule="auto"/>
        <w:ind w:left="851" w:firstLine="0"/>
        <w:jc w:val="both"/>
        <w:rPr>
          <w:rFonts w:ascii="Times New Roman" w:eastAsiaTheme="minorHAnsi" w:hAnsi="Times New Roman"/>
          <w:color w:val="000000" w:themeColor="text1"/>
        </w:rPr>
      </w:pPr>
      <w:r w:rsidRPr="002D0355">
        <w:rPr>
          <w:rFonts w:ascii="Times New Roman" w:eastAsiaTheme="minorHAnsi" w:hAnsi="Times New Roman"/>
          <w:color w:val="000000" w:themeColor="text1"/>
        </w:rPr>
        <w:t xml:space="preserve">УМ примет вид </w:t>
      </w:r>
      <w:proofErr w:type="gramStart"/>
      <w:r w:rsidRPr="002D0355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+</w:t>
      </w:r>
      <w:r w:rsidRPr="002D0355">
        <w:rPr>
          <w:rFonts w:ascii="Times New Roman" w:eastAsiaTheme="minorHAnsi" w:hAnsi="Times New Roman"/>
          <w:color w:val="000000" w:themeColor="text1"/>
        </w:rPr>
        <w:t xml:space="preserve"> ,</w:t>
      </w:r>
      <w:proofErr w:type="gramEnd"/>
      <w:r w:rsidRPr="002D0355">
        <w:rPr>
          <w:rFonts w:ascii="Times New Roman" w:eastAsiaTheme="minorHAnsi" w:hAnsi="Times New Roman"/>
          <w:color w:val="000000" w:themeColor="text1"/>
        </w:rPr>
        <w:t xml:space="preserve"> протянуть УМ по нужному диапазону</w:t>
      </w:r>
    </w:p>
    <w:p w:rsidR="002D0355" w:rsidRPr="002D0355" w:rsidRDefault="002D0355" w:rsidP="002D0355">
      <w:pPr>
        <w:tabs>
          <w:tab w:val="left" w:pos="2120"/>
        </w:tabs>
        <w:autoSpaceDE/>
        <w:autoSpaceDN/>
        <w:adjustRightInd/>
        <w:spacing w:after="108"/>
        <w:ind w:left="851" w:hanging="851"/>
        <w:contextualSpacing/>
        <w:jc w:val="both"/>
        <w:textAlignment w:val="baseline"/>
        <w:rPr>
          <w:rFonts w:ascii="Times New Roman" w:eastAsia="Times New Roman" w:hAnsi="Times New Roman"/>
          <w:color w:val="000000" w:themeColor="text1"/>
        </w:rPr>
      </w:pPr>
      <w:r w:rsidRPr="002D0355">
        <w:rPr>
          <w:rFonts w:ascii="Times New Roman" w:eastAsia="Times New Roman" w:hAnsi="Times New Roman"/>
          <w:noProof/>
          <w:color w:val="000000" w:themeColor="text1"/>
        </w:rPr>
        <w:drawing>
          <wp:inline distT="0" distB="0" distL="0" distR="0" wp14:anchorId="3AD95DC5" wp14:editId="3FEF17D9">
            <wp:extent cx="2890684" cy="1002890"/>
            <wp:effectExtent l="0" t="0" r="5080" b="6985"/>
            <wp:docPr id="349258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258" name="Picture 7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61" r="39906" b="3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00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2D0355">
        <w:rPr>
          <w:rFonts w:asciiTheme="minorHAnsi" w:eastAsiaTheme="minorHAnsi" w:hAnsiTheme="minorHAnsi" w:cstheme="minorBidi"/>
          <w:noProof/>
          <w:sz w:val="22"/>
          <w:szCs w:val="22"/>
        </w:rPr>
        <w:t xml:space="preserve">                           </w:t>
      </w:r>
      <w:r w:rsidRPr="002D0355">
        <w:rPr>
          <w:rFonts w:ascii="Times New Roman" w:eastAsia="Times New Roman" w:hAnsi="Times New Roman"/>
          <w:noProof/>
          <w:color w:val="000000" w:themeColor="text1"/>
        </w:rPr>
        <w:drawing>
          <wp:inline distT="0" distB="0" distL="0" distR="0" wp14:anchorId="5272AC09" wp14:editId="143EA4B2">
            <wp:extent cx="2566219" cy="973393"/>
            <wp:effectExtent l="0" t="0" r="5715" b="0"/>
            <wp:docPr id="349259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259" name="Picture 7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38" r="33177" b="32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219" cy="97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D0355" w:rsidRPr="002D0355" w:rsidRDefault="002D0355" w:rsidP="00AA4800">
      <w:pPr>
        <w:numPr>
          <w:ilvl w:val="0"/>
          <w:numId w:val="96"/>
        </w:numPr>
        <w:tabs>
          <w:tab w:val="left" w:pos="2120"/>
        </w:tabs>
        <w:autoSpaceDE/>
        <w:autoSpaceDN/>
        <w:adjustRightInd/>
        <w:spacing w:after="108" w:line="276" w:lineRule="auto"/>
        <w:ind w:left="0" w:firstLine="426"/>
        <w:contextualSpacing/>
        <w:jc w:val="both"/>
        <w:textAlignment w:val="baseline"/>
        <w:rPr>
          <w:rFonts w:ascii="Times New Roman" w:eastAsiaTheme="minorEastAsia" w:hAnsi="Times New Roman"/>
          <w:b/>
          <w:bCs/>
          <w:color w:val="000000" w:themeColor="text1"/>
          <w:u w:val="single"/>
        </w:rPr>
      </w:pPr>
      <w:r w:rsidRPr="002D0355">
        <w:rPr>
          <w:rFonts w:ascii="Times New Roman" w:eastAsiaTheme="minorEastAsia" w:hAnsi="Times New Roman"/>
          <w:b/>
          <w:bCs/>
          <w:color w:val="000000" w:themeColor="text1"/>
          <w:u w:val="single"/>
        </w:rPr>
        <w:t xml:space="preserve">Специальное протягивание </w:t>
      </w:r>
    </w:p>
    <w:p w:rsidR="002D0355" w:rsidRPr="002D0355" w:rsidRDefault="002D0355" w:rsidP="00AA4800">
      <w:pPr>
        <w:numPr>
          <w:ilvl w:val="0"/>
          <w:numId w:val="98"/>
        </w:numPr>
        <w:tabs>
          <w:tab w:val="num" w:pos="1134"/>
          <w:tab w:val="left" w:pos="2120"/>
        </w:tabs>
        <w:autoSpaceDE/>
        <w:autoSpaceDN/>
        <w:adjustRightInd/>
        <w:spacing w:after="200" w:line="276" w:lineRule="auto"/>
        <w:ind w:left="851" w:firstLine="0"/>
        <w:contextualSpacing/>
        <w:jc w:val="both"/>
        <w:textAlignment w:val="baseline"/>
        <w:rPr>
          <w:rFonts w:ascii="Times New Roman" w:eastAsiaTheme="minorEastAsia" w:hAnsi="Times New Roman"/>
          <w:color w:val="000000" w:themeColor="text1"/>
        </w:rPr>
      </w:pPr>
      <w:r w:rsidRPr="002D0355">
        <w:rPr>
          <w:rFonts w:ascii="Times New Roman" w:eastAsiaTheme="minorEastAsia" w:hAnsi="Times New Roman"/>
          <w:color w:val="000000" w:themeColor="text1"/>
        </w:rPr>
        <w:t>выполнить протягивание, удерживая правую кнопку</w:t>
      </w:r>
    </w:p>
    <w:p w:rsidR="002D0355" w:rsidRPr="002D0355" w:rsidRDefault="002D0355" w:rsidP="00AA4800">
      <w:pPr>
        <w:numPr>
          <w:ilvl w:val="0"/>
          <w:numId w:val="98"/>
        </w:numPr>
        <w:tabs>
          <w:tab w:val="num" w:pos="1134"/>
          <w:tab w:val="left" w:pos="2120"/>
        </w:tabs>
        <w:autoSpaceDE/>
        <w:autoSpaceDN/>
        <w:adjustRightInd/>
        <w:spacing w:after="200" w:line="276" w:lineRule="auto"/>
        <w:ind w:left="851" w:firstLine="0"/>
        <w:contextualSpacing/>
        <w:jc w:val="both"/>
        <w:textAlignment w:val="baseline"/>
        <w:rPr>
          <w:rFonts w:ascii="Times New Roman" w:eastAsiaTheme="minorEastAsia" w:hAnsi="Times New Roman"/>
          <w:color w:val="000000" w:themeColor="text1"/>
        </w:rPr>
      </w:pPr>
      <w:r w:rsidRPr="002D0355">
        <w:rPr>
          <w:rFonts w:ascii="Times New Roman" w:eastAsiaTheme="minorEastAsia" w:hAnsi="Times New Roman"/>
          <w:color w:val="000000" w:themeColor="text1"/>
        </w:rPr>
        <w:t>в контекстном меню выбрать требуемый вид заполнения</w:t>
      </w: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3544"/>
      </w:tblGrid>
      <w:tr w:rsidR="002D0355" w:rsidRPr="002D0355" w:rsidTr="00922907">
        <w:trPr>
          <w:jc w:val="center"/>
        </w:trPr>
        <w:tc>
          <w:tcPr>
            <w:tcW w:w="2660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hAnsi="Times New Roman" w:cs="Times New Roman"/>
                <w:color w:val="000000" w:themeColor="text1"/>
              </w:rPr>
              <w:t>Вид заполнения</w:t>
            </w:r>
          </w:p>
        </w:tc>
        <w:tc>
          <w:tcPr>
            <w:tcW w:w="3544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D0355">
              <w:rPr>
                <w:rFonts w:ascii="Times New Roman" w:eastAsia="Times New Roman" w:hAnsi="Times New Roman" w:cs="Times New Roman"/>
                <w:noProof/>
              </w:rPr>
              <w:t>Результат</w:t>
            </w:r>
          </w:p>
        </w:tc>
      </w:tr>
      <w:tr w:rsidR="002D0355" w:rsidRPr="002D0355" w:rsidTr="00922907">
        <w:trPr>
          <w:jc w:val="center"/>
        </w:trPr>
        <w:tc>
          <w:tcPr>
            <w:tcW w:w="2660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 xml:space="preserve">Копировать ячейки </w:t>
            </w:r>
          </w:p>
        </w:tc>
        <w:tc>
          <w:tcPr>
            <w:tcW w:w="3544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/>
                <w:noProof/>
              </w:rPr>
              <w:drawing>
                <wp:inline distT="0" distB="0" distL="0" distR="0" wp14:anchorId="424108D2" wp14:editId="53FC370E">
                  <wp:extent cx="2064774" cy="796413"/>
                  <wp:effectExtent l="0" t="0" r="0" b="3810"/>
                  <wp:docPr id="349249" name="Рисунок 349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278" cy="795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355" w:rsidRPr="002D0355" w:rsidTr="00922907">
        <w:trPr>
          <w:jc w:val="center"/>
        </w:trPr>
        <w:tc>
          <w:tcPr>
            <w:tcW w:w="2660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="Times New Roman" w:eastAsia="Times New Roman" w:hAnsi="Times New Roman" w:cs="Times New Roman"/>
              </w:rPr>
              <w:t>Заполнить</w:t>
            </w:r>
          </w:p>
        </w:tc>
        <w:tc>
          <w:tcPr>
            <w:tcW w:w="3544" w:type="dxa"/>
          </w:tcPr>
          <w:p w:rsidR="002D0355" w:rsidRPr="002D0355" w:rsidRDefault="002D0355" w:rsidP="002D0355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D0355">
              <w:rPr>
                <w:rFonts w:asciiTheme="minorHAnsi" w:hAnsiTheme="minorHAnsi"/>
                <w:noProof/>
                <w:sz w:val="22"/>
                <w:szCs w:val="22"/>
              </w:rPr>
              <w:drawing>
                <wp:inline distT="0" distB="0" distL="0" distR="0" wp14:anchorId="0DD8FAF7" wp14:editId="58209844">
                  <wp:extent cx="2064774" cy="737420"/>
                  <wp:effectExtent l="0" t="0" r="0" b="5715"/>
                  <wp:docPr id="36250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50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01" b="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910" cy="739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0355" w:rsidRPr="002D0355" w:rsidRDefault="002D0355" w:rsidP="00AA4800">
      <w:pPr>
        <w:numPr>
          <w:ilvl w:val="0"/>
          <w:numId w:val="96"/>
        </w:numPr>
        <w:tabs>
          <w:tab w:val="left" w:pos="2120"/>
        </w:tabs>
        <w:autoSpaceDE/>
        <w:autoSpaceDN/>
        <w:adjustRightInd/>
        <w:spacing w:after="108" w:line="276" w:lineRule="auto"/>
        <w:ind w:left="0" w:firstLine="426"/>
        <w:contextualSpacing/>
        <w:jc w:val="both"/>
        <w:textAlignment w:val="baseline"/>
        <w:rPr>
          <w:rFonts w:ascii="Times New Roman" w:eastAsiaTheme="minorEastAsia" w:hAnsi="Times New Roman"/>
          <w:bCs/>
          <w:color w:val="000000" w:themeColor="text1"/>
        </w:rPr>
      </w:pPr>
      <w:r w:rsidRPr="002D0355">
        <w:rPr>
          <w:rFonts w:ascii="Times New Roman" w:eastAsiaTheme="minorEastAsia" w:hAnsi="Times New Roman"/>
          <w:b/>
          <w:bCs/>
          <w:color w:val="000000" w:themeColor="text1"/>
          <w:u w:val="single"/>
        </w:rPr>
        <w:t xml:space="preserve">Заполнение по образцу </w:t>
      </w:r>
      <w:r w:rsidRPr="002D0355">
        <w:rPr>
          <w:rFonts w:ascii="Times New Roman" w:eastAsiaTheme="minorEastAsia" w:hAnsi="Times New Roman"/>
          <w:bCs/>
          <w:color w:val="000000" w:themeColor="text1"/>
        </w:rPr>
        <w:t>– заполнение ячеек при автоматическом определении величины шага</w:t>
      </w:r>
    </w:p>
    <w:tbl>
      <w:tblPr>
        <w:tblStyle w:val="21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0"/>
        <w:gridCol w:w="3685"/>
      </w:tblGrid>
      <w:tr w:rsidR="002D0355" w:rsidRPr="002D0355" w:rsidTr="00922907">
        <w:tc>
          <w:tcPr>
            <w:tcW w:w="5460" w:type="dxa"/>
          </w:tcPr>
          <w:p w:rsidR="002D0355" w:rsidRPr="002D0355" w:rsidRDefault="002D0355" w:rsidP="00AA4800">
            <w:pPr>
              <w:numPr>
                <w:ilvl w:val="0"/>
                <w:numId w:val="99"/>
              </w:numPr>
              <w:tabs>
                <w:tab w:val="left" w:pos="2120"/>
                <w:tab w:val="left" w:pos="4940"/>
              </w:tabs>
              <w:autoSpaceDE/>
              <w:autoSpaceDN/>
              <w:adjustRightInd/>
              <w:spacing w:after="108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D0355">
              <w:rPr>
                <w:rFonts w:ascii="Times New Roman" w:hAnsi="Times New Roman" w:cs="Times New Roman"/>
                <w:color w:val="000000" w:themeColor="text1"/>
                <w:kern w:val="24"/>
              </w:rPr>
              <w:t>в соседние ячейки ввести два числа</w:t>
            </w:r>
          </w:p>
        </w:tc>
        <w:tc>
          <w:tcPr>
            <w:tcW w:w="3685" w:type="dxa"/>
          </w:tcPr>
          <w:p w:rsidR="002D0355" w:rsidRPr="002D0355" w:rsidRDefault="002D0355" w:rsidP="002D0355">
            <w:pPr>
              <w:tabs>
                <w:tab w:val="left" w:pos="2120"/>
                <w:tab w:val="left" w:pos="4940"/>
              </w:tabs>
              <w:autoSpaceDE/>
              <w:autoSpaceDN/>
              <w:adjustRightInd/>
              <w:spacing w:after="108" w:line="276" w:lineRule="auto"/>
              <w:ind w:left="-84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2D0355">
              <w:rPr>
                <w:rFonts w:ascii="Times New Roman" w:hAnsi="Times New Roman"/>
                <w:noProof/>
                <w:color w:val="000000" w:themeColor="text1"/>
                <w:kern w:val="24"/>
              </w:rPr>
              <w:drawing>
                <wp:inline distT="0" distB="0" distL="0" distR="0" wp14:anchorId="757E4DEE" wp14:editId="09808C84">
                  <wp:extent cx="2168013" cy="575187"/>
                  <wp:effectExtent l="0" t="0" r="3810" b="0"/>
                  <wp:docPr id="349250" name="Рисунок 349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647" cy="5742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355" w:rsidRPr="002D0355" w:rsidTr="00922907">
        <w:tc>
          <w:tcPr>
            <w:tcW w:w="5460" w:type="dxa"/>
          </w:tcPr>
          <w:p w:rsidR="002D0355" w:rsidRPr="002D0355" w:rsidRDefault="002D0355" w:rsidP="00AA4800">
            <w:pPr>
              <w:numPr>
                <w:ilvl w:val="0"/>
                <w:numId w:val="99"/>
              </w:numPr>
              <w:tabs>
                <w:tab w:val="left" w:pos="2120"/>
                <w:tab w:val="left" w:pos="4940"/>
              </w:tabs>
              <w:autoSpaceDE/>
              <w:autoSpaceDN/>
              <w:adjustRightInd/>
              <w:spacing w:after="108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D0355">
              <w:rPr>
                <w:rFonts w:ascii="Times New Roman" w:hAnsi="Times New Roman" w:cs="Times New Roman"/>
                <w:color w:val="000000" w:themeColor="text1"/>
                <w:kern w:val="24"/>
              </w:rPr>
              <w:t>выделить эти ячейки</w:t>
            </w:r>
          </w:p>
        </w:tc>
        <w:tc>
          <w:tcPr>
            <w:tcW w:w="3685" w:type="dxa"/>
          </w:tcPr>
          <w:p w:rsidR="002D0355" w:rsidRPr="002D0355" w:rsidRDefault="002D0355" w:rsidP="002D0355">
            <w:pPr>
              <w:tabs>
                <w:tab w:val="left" w:pos="2120"/>
                <w:tab w:val="left" w:pos="4940"/>
              </w:tabs>
              <w:autoSpaceDE/>
              <w:autoSpaceDN/>
              <w:adjustRightInd/>
              <w:spacing w:after="108" w:line="276" w:lineRule="auto"/>
              <w:ind w:left="-84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</w:p>
        </w:tc>
      </w:tr>
      <w:tr w:rsidR="002D0355" w:rsidRPr="002D0355" w:rsidTr="00922907">
        <w:tc>
          <w:tcPr>
            <w:tcW w:w="5460" w:type="dxa"/>
          </w:tcPr>
          <w:p w:rsidR="002D0355" w:rsidRPr="002D0355" w:rsidRDefault="002D0355" w:rsidP="00AA4800">
            <w:pPr>
              <w:numPr>
                <w:ilvl w:val="0"/>
                <w:numId w:val="99"/>
              </w:numPr>
              <w:tabs>
                <w:tab w:val="left" w:pos="2120"/>
                <w:tab w:val="left" w:pos="4940"/>
              </w:tabs>
              <w:autoSpaceDE/>
              <w:autoSpaceDN/>
              <w:adjustRightInd/>
              <w:spacing w:after="108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D0355">
              <w:rPr>
                <w:rFonts w:ascii="Times New Roman" w:hAnsi="Times New Roman" w:cs="Times New Roman"/>
                <w:color w:val="000000" w:themeColor="text1"/>
                <w:kern w:val="24"/>
              </w:rPr>
              <w:t>протянуть маркер заполнения</w:t>
            </w:r>
          </w:p>
        </w:tc>
        <w:tc>
          <w:tcPr>
            <w:tcW w:w="3685" w:type="dxa"/>
          </w:tcPr>
          <w:p w:rsidR="002D0355" w:rsidRPr="002D0355" w:rsidRDefault="002D0355" w:rsidP="002D0355">
            <w:pPr>
              <w:tabs>
                <w:tab w:val="left" w:pos="2120"/>
                <w:tab w:val="left" w:pos="4940"/>
              </w:tabs>
              <w:autoSpaceDE/>
              <w:autoSpaceDN/>
              <w:adjustRightInd/>
              <w:spacing w:after="108" w:line="276" w:lineRule="auto"/>
              <w:ind w:left="-84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2D0355">
              <w:rPr>
                <w:rFonts w:ascii="Times New Roman" w:hAnsi="Times New Roman"/>
                <w:noProof/>
                <w:color w:val="000000" w:themeColor="text1"/>
                <w:kern w:val="24"/>
              </w:rPr>
              <w:drawing>
                <wp:inline distT="0" distB="0" distL="0" distR="0" wp14:anchorId="239B4A8B" wp14:editId="17877EE1">
                  <wp:extent cx="2256503" cy="690078"/>
                  <wp:effectExtent l="0" t="0" r="0" b="0"/>
                  <wp:docPr id="349251" name="Рисунок 349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896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0355" w:rsidRPr="002D0355" w:rsidRDefault="002D0355" w:rsidP="00AA4800">
      <w:pPr>
        <w:numPr>
          <w:ilvl w:val="0"/>
          <w:numId w:val="96"/>
        </w:numPr>
        <w:tabs>
          <w:tab w:val="left" w:pos="2120"/>
        </w:tabs>
        <w:autoSpaceDE/>
        <w:autoSpaceDN/>
        <w:adjustRightInd/>
        <w:spacing w:after="108" w:line="276" w:lineRule="auto"/>
        <w:ind w:left="0" w:firstLine="426"/>
        <w:contextualSpacing/>
        <w:jc w:val="both"/>
        <w:textAlignment w:val="baseline"/>
        <w:rPr>
          <w:rFonts w:ascii="Times New Roman" w:eastAsiaTheme="minorEastAsia" w:hAnsi="Times New Roman"/>
          <w:color w:val="000000" w:themeColor="text1"/>
        </w:rPr>
      </w:pPr>
      <w:r w:rsidRPr="002D0355">
        <w:rPr>
          <w:rFonts w:ascii="Times New Roman" w:eastAsiaTheme="minorEastAsia" w:hAnsi="Times New Roman"/>
          <w:b/>
          <w:bCs/>
          <w:color w:val="000000" w:themeColor="text1"/>
          <w:u w:val="single"/>
        </w:rPr>
        <w:t xml:space="preserve">Для более точного формулирования условия заполнения </w:t>
      </w:r>
      <w:r w:rsidRPr="002D0355">
        <w:rPr>
          <w:rFonts w:ascii="Times New Roman" w:eastAsiaTheme="minorEastAsia" w:hAnsi="Times New Roman"/>
          <w:color w:val="000000" w:themeColor="text1"/>
        </w:rPr>
        <w:t>в контекстном меню выбрать вид заполнения Прогрессия</w:t>
      </w:r>
    </w:p>
    <w:p w:rsidR="002D0355" w:rsidRPr="002D0355" w:rsidRDefault="002D0355" w:rsidP="00AA4800">
      <w:pPr>
        <w:numPr>
          <w:ilvl w:val="0"/>
          <w:numId w:val="100"/>
        </w:numPr>
        <w:tabs>
          <w:tab w:val="left" w:pos="851"/>
        </w:tabs>
        <w:autoSpaceDE/>
        <w:autoSpaceDN/>
        <w:adjustRightInd/>
        <w:spacing w:after="108" w:line="276" w:lineRule="auto"/>
        <w:ind w:left="0" w:firstLine="360"/>
        <w:contextualSpacing/>
        <w:jc w:val="both"/>
        <w:textAlignment w:val="baseline"/>
        <w:rPr>
          <w:rFonts w:ascii="Times New Roman" w:eastAsiaTheme="minorEastAsia" w:hAnsi="Times New Roman"/>
          <w:b/>
          <w:bCs/>
          <w:color w:val="000000" w:themeColor="text1"/>
        </w:rPr>
      </w:pPr>
      <w:r w:rsidRPr="002D0355">
        <w:rPr>
          <w:rFonts w:ascii="Times New Roman" w:eastAsiaTheme="minorEastAsia" w:hAnsi="Times New Roman"/>
          <w:b/>
          <w:bCs/>
          <w:color w:val="000000" w:themeColor="text1"/>
        </w:rPr>
        <w:t>Ввод формул.</w:t>
      </w:r>
    </w:p>
    <w:p w:rsidR="002D0355" w:rsidRPr="002D0355" w:rsidRDefault="002D0355" w:rsidP="002D0355">
      <w:pPr>
        <w:tabs>
          <w:tab w:val="left" w:pos="2120"/>
        </w:tabs>
        <w:autoSpaceDE/>
        <w:autoSpaceDN/>
        <w:adjustRightInd/>
        <w:contextualSpacing/>
        <w:jc w:val="both"/>
        <w:textAlignment w:val="baseline"/>
        <w:rPr>
          <w:rFonts w:ascii="Times New Roman" w:eastAsiaTheme="minorEastAsia" w:hAnsi="Times New Roman"/>
          <w:color w:val="000000" w:themeColor="text1"/>
        </w:rPr>
      </w:pPr>
      <w:r w:rsidRPr="002D0355">
        <w:rPr>
          <w:rFonts w:ascii="Times New Roman" w:eastAsiaTheme="minorEastAsia" w:hAnsi="Times New Roman"/>
          <w:color w:val="000000" w:themeColor="text1"/>
        </w:rPr>
        <w:t>Пример. Требуется ввести формулу</w:t>
      </w:r>
      <w:r w:rsidRPr="002D0355">
        <w:rPr>
          <w:rFonts w:ascii="Times New Roman" w:eastAsiaTheme="minorEastAsia" w:hAnsi="Times New Roman"/>
          <w:b/>
          <w:color w:val="000000" w:themeColor="text1"/>
        </w:rPr>
        <w:t>=С6+С7</w:t>
      </w:r>
      <w:r w:rsidRPr="002D0355">
        <w:rPr>
          <w:rFonts w:ascii="Times New Roman" w:eastAsiaTheme="minorEastAsia" w:hAnsi="Times New Roman"/>
          <w:color w:val="000000" w:themeColor="text1"/>
        </w:rPr>
        <w:t>. Для этого выполните последовательность действий:</w:t>
      </w:r>
    </w:p>
    <w:p w:rsidR="002D0355" w:rsidRPr="002D0355" w:rsidRDefault="002D0355" w:rsidP="00AA4800">
      <w:pPr>
        <w:numPr>
          <w:ilvl w:val="0"/>
          <w:numId w:val="101"/>
        </w:numPr>
        <w:tabs>
          <w:tab w:val="num" w:pos="1276"/>
          <w:tab w:val="left" w:pos="4940"/>
        </w:tabs>
        <w:autoSpaceDE/>
        <w:autoSpaceDN/>
        <w:adjustRightInd/>
        <w:spacing w:after="108" w:line="276" w:lineRule="auto"/>
        <w:ind w:firstLine="273"/>
        <w:contextualSpacing/>
        <w:textAlignment w:val="baseline"/>
        <w:rPr>
          <w:rFonts w:ascii="Times New Roman" w:eastAsiaTheme="minorEastAsia" w:hAnsi="Times New Roman"/>
          <w:color w:val="000000" w:themeColor="text1"/>
          <w:kern w:val="24"/>
        </w:rPr>
      </w:pPr>
      <w:r w:rsidRPr="002D0355">
        <w:rPr>
          <w:rFonts w:ascii="Times New Roman" w:eastAsiaTheme="minorEastAsia" w:hAnsi="Times New Roman"/>
          <w:color w:val="000000" w:themeColor="text1"/>
          <w:kern w:val="24"/>
        </w:rPr>
        <w:lastRenderedPageBreak/>
        <w:t>вести =</w:t>
      </w:r>
    </w:p>
    <w:p w:rsidR="002D0355" w:rsidRPr="002D0355" w:rsidRDefault="002D0355" w:rsidP="00AA4800">
      <w:pPr>
        <w:numPr>
          <w:ilvl w:val="0"/>
          <w:numId w:val="101"/>
        </w:numPr>
        <w:tabs>
          <w:tab w:val="num" w:pos="1276"/>
          <w:tab w:val="left" w:pos="4940"/>
        </w:tabs>
        <w:autoSpaceDE/>
        <w:autoSpaceDN/>
        <w:adjustRightInd/>
        <w:spacing w:after="108" w:line="276" w:lineRule="auto"/>
        <w:ind w:firstLine="273"/>
        <w:contextualSpacing/>
        <w:textAlignment w:val="baseline"/>
        <w:rPr>
          <w:rFonts w:ascii="Times New Roman" w:eastAsiaTheme="minorEastAsia" w:hAnsi="Times New Roman"/>
          <w:color w:val="000000" w:themeColor="text1"/>
          <w:kern w:val="24"/>
        </w:rPr>
      </w:pPr>
      <w:r w:rsidRPr="002D0355">
        <w:rPr>
          <w:rFonts w:ascii="Times New Roman" w:eastAsiaTheme="minorEastAsia" w:hAnsi="Times New Roman"/>
          <w:color w:val="000000" w:themeColor="text1"/>
          <w:kern w:val="24"/>
        </w:rPr>
        <w:t>клик на ячейке С6</w:t>
      </w:r>
    </w:p>
    <w:p w:rsidR="002D0355" w:rsidRPr="002D0355" w:rsidRDefault="002D0355" w:rsidP="00AA4800">
      <w:pPr>
        <w:numPr>
          <w:ilvl w:val="0"/>
          <w:numId w:val="101"/>
        </w:numPr>
        <w:tabs>
          <w:tab w:val="num" w:pos="1276"/>
          <w:tab w:val="left" w:pos="4940"/>
        </w:tabs>
        <w:autoSpaceDE/>
        <w:autoSpaceDN/>
        <w:adjustRightInd/>
        <w:spacing w:after="108" w:line="276" w:lineRule="auto"/>
        <w:ind w:firstLine="273"/>
        <w:contextualSpacing/>
        <w:textAlignment w:val="baseline"/>
        <w:rPr>
          <w:rFonts w:ascii="Times New Roman" w:eastAsiaTheme="minorEastAsia" w:hAnsi="Times New Roman"/>
          <w:color w:val="000000" w:themeColor="text1"/>
          <w:kern w:val="24"/>
        </w:rPr>
      </w:pPr>
      <w:r w:rsidRPr="002D0355">
        <w:rPr>
          <w:rFonts w:ascii="Times New Roman" w:eastAsiaTheme="minorEastAsia" w:hAnsi="Times New Roman"/>
          <w:color w:val="000000" w:themeColor="text1"/>
          <w:kern w:val="24"/>
        </w:rPr>
        <w:t>вести +</w:t>
      </w:r>
    </w:p>
    <w:p w:rsidR="002D0355" w:rsidRPr="002D0355" w:rsidRDefault="002D0355" w:rsidP="00AA4800">
      <w:pPr>
        <w:numPr>
          <w:ilvl w:val="0"/>
          <w:numId w:val="101"/>
        </w:numPr>
        <w:tabs>
          <w:tab w:val="num" w:pos="1276"/>
          <w:tab w:val="left" w:pos="4940"/>
        </w:tabs>
        <w:autoSpaceDE/>
        <w:autoSpaceDN/>
        <w:adjustRightInd/>
        <w:spacing w:after="108" w:line="276" w:lineRule="auto"/>
        <w:ind w:firstLine="273"/>
        <w:contextualSpacing/>
        <w:textAlignment w:val="baseline"/>
        <w:rPr>
          <w:rFonts w:ascii="Times New Roman" w:eastAsiaTheme="minorEastAsia" w:hAnsi="Times New Roman"/>
          <w:color w:val="000000" w:themeColor="text1"/>
          <w:kern w:val="24"/>
        </w:rPr>
      </w:pPr>
      <w:r w:rsidRPr="002D0355">
        <w:rPr>
          <w:rFonts w:ascii="Times New Roman" w:eastAsiaTheme="minorEastAsia" w:hAnsi="Times New Roman"/>
          <w:color w:val="000000" w:themeColor="text1"/>
          <w:kern w:val="24"/>
        </w:rPr>
        <w:t>клик на ячейке С7</w:t>
      </w:r>
    </w:p>
    <w:p w:rsidR="002D0355" w:rsidRPr="002D0355" w:rsidRDefault="002D0355" w:rsidP="00AA4800">
      <w:pPr>
        <w:numPr>
          <w:ilvl w:val="0"/>
          <w:numId w:val="100"/>
        </w:numPr>
        <w:tabs>
          <w:tab w:val="left" w:pos="851"/>
        </w:tabs>
        <w:autoSpaceDE/>
        <w:autoSpaceDN/>
        <w:adjustRightInd/>
        <w:spacing w:after="108" w:line="276" w:lineRule="auto"/>
        <w:ind w:left="0" w:firstLine="360"/>
        <w:contextualSpacing/>
        <w:jc w:val="both"/>
        <w:textAlignment w:val="baseline"/>
        <w:rPr>
          <w:rFonts w:ascii="Times New Roman" w:eastAsiaTheme="minorEastAsia" w:hAnsi="Times New Roman"/>
          <w:b/>
          <w:bCs/>
          <w:color w:val="000000" w:themeColor="text1"/>
        </w:rPr>
      </w:pPr>
      <w:r w:rsidRPr="002D0355">
        <w:rPr>
          <w:rFonts w:ascii="Times New Roman" w:eastAsiaTheme="minorEastAsia" w:hAnsi="Times New Roman"/>
          <w:b/>
          <w:bCs/>
          <w:color w:val="000000" w:themeColor="text1"/>
        </w:rPr>
        <w:t>Копирование формул (только по вертикали и горизонтали). По умолчанию применяются следующие правила</w:t>
      </w:r>
    </w:p>
    <w:tbl>
      <w:tblPr>
        <w:tblStyle w:val="21"/>
        <w:tblW w:w="10314" w:type="dxa"/>
        <w:tblLook w:val="04A0" w:firstRow="1" w:lastRow="0" w:firstColumn="1" w:lastColumn="0" w:noHBand="0" w:noVBand="1"/>
      </w:tblPr>
      <w:tblGrid>
        <w:gridCol w:w="5731"/>
        <w:gridCol w:w="4583"/>
      </w:tblGrid>
      <w:tr w:rsidR="002D0355" w:rsidRPr="002D0355" w:rsidTr="00922907">
        <w:tc>
          <w:tcPr>
            <w:tcW w:w="5731" w:type="dxa"/>
          </w:tcPr>
          <w:p w:rsidR="002D0355" w:rsidRPr="002D0355" w:rsidRDefault="002D0355" w:rsidP="00AA4800">
            <w:pPr>
              <w:numPr>
                <w:ilvl w:val="0"/>
                <w:numId w:val="102"/>
              </w:numPr>
              <w:autoSpaceDE/>
              <w:autoSpaceDN/>
              <w:adjustRightInd/>
              <w:spacing w:after="200" w:line="276" w:lineRule="auto"/>
              <w:ind w:left="0" w:firstLine="0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2D0355">
              <w:rPr>
                <w:rFonts w:ascii="Times New Roman" w:hAnsi="Times New Roman" w:cs="Times New Roman"/>
                <w:color w:val="000000" w:themeColor="text1"/>
              </w:rPr>
              <w:t>при копировании влево (вправо) по горизонтали смещение на одну ячейку уменьшает (увеличивает) каждый № столбца в формуле на единицу</w:t>
            </w:r>
          </w:p>
        </w:tc>
        <w:tc>
          <w:tcPr>
            <w:tcW w:w="4583" w:type="dxa"/>
          </w:tcPr>
          <w:p w:rsidR="002D0355" w:rsidRPr="002D0355" w:rsidRDefault="002D0355" w:rsidP="002D0355">
            <w:pPr>
              <w:autoSpaceDE/>
              <w:autoSpaceDN/>
              <w:adjustRightInd/>
              <w:spacing w:after="200" w:line="276" w:lineRule="auto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2D0355">
              <w:rPr>
                <w:rFonts w:ascii="Times New Roman" w:hAnsi="Times New Roman"/>
                <w:noProof/>
                <w:color w:val="000000" w:themeColor="text1"/>
              </w:rPr>
              <w:drawing>
                <wp:inline distT="0" distB="0" distL="0" distR="0" wp14:anchorId="441B430C" wp14:editId="64E7FDDF">
                  <wp:extent cx="2728451" cy="1253612"/>
                  <wp:effectExtent l="0" t="0" r="0" b="0"/>
                  <wp:docPr id="349252" name="Рисунок 349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714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355" w:rsidRPr="002D0355" w:rsidTr="00922907">
        <w:tc>
          <w:tcPr>
            <w:tcW w:w="5731" w:type="dxa"/>
          </w:tcPr>
          <w:p w:rsidR="002D0355" w:rsidRPr="002D0355" w:rsidRDefault="002D0355" w:rsidP="00AA4800">
            <w:pPr>
              <w:numPr>
                <w:ilvl w:val="0"/>
                <w:numId w:val="102"/>
              </w:numPr>
              <w:autoSpaceDE/>
              <w:autoSpaceDN/>
              <w:adjustRightInd/>
              <w:spacing w:after="200" w:line="276" w:lineRule="auto"/>
              <w:ind w:left="0" w:firstLine="0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2D0355">
              <w:rPr>
                <w:rFonts w:ascii="Times New Roman" w:hAnsi="Times New Roman" w:cs="Times New Roman"/>
                <w:color w:val="000000" w:themeColor="text1"/>
              </w:rPr>
              <w:t>при копировании вверх (вниз) по вертикали смещение на одну ячейку уменьшает (увеличивает) каждый № строки в формуле на единицу;</w:t>
            </w:r>
          </w:p>
        </w:tc>
        <w:tc>
          <w:tcPr>
            <w:tcW w:w="4583" w:type="dxa"/>
          </w:tcPr>
          <w:p w:rsidR="002D0355" w:rsidRPr="002D0355" w:rsidRDefault="002D0355" w:rsidP="002D0355">
            <w:pPr>
              <w:autoSpaceDE/>
              <w:autoSpaceDN/>
              <w:adjustRightInd/>
              <w:spacing w:after="200" w:line="276" w:lineRule="auto"/>
              <w:textAlignment w:val="baseline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D0355">
              <w:rPr>
                <w:rFonts w:ascii="Times New Roman" w:hAnsi="Times New Roman"/>
                <w:noProof/>
                <w:color w:val="000000" w:themeColor="text1"/>
              </w:rPr>
              <w:drawing>
                <wp:inline distT="0" distB="0" distL="0" distR="0" wp14:anchorId="33033E09" wp14:editId="1E6FB9EF">
                  <wp:extent cx="2595716" cy="973393"/>
                  <wp:effectExtent l="0" t="0" r="0" b="0"/>
                  <wp:docPr id="349254" name="Рисунок 349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508" cy="972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355" w:rsidRPr="002D0355" w:rsidTr="00922907">
        <w:tc>
          <w:tcPr>
            <w:tcW w:w="5731" w:type="dxa"/>
          </w:tcPr>
          <w:p w:rsidR="002D0355" w:rsidRPr="002D0355" w:rsidRDefault="002D0355" w:rsidP="00AA4800">
            <w:pPr>
              <w:numPr>
                <w:ilvl w:val="0"/>
                <w:numId w:val="102"/>
              </w:numPr>
              <w:autoSpaceDE/>
              <w:autoSpaceDN/>
              <w:adjustRightInd/>
              <w:spacing w:after="200" w:line="276" w:lineRule="auto"/>
              <w:ind w:left="0" w:firstLine="0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2D0355">
              <w:rPr>
                <w:rFonts w:ascii="Times New Roman" w:hAnsi="Times New Roman" w:cs="Times New Roman"/>
                <w:color w:val="000000" w:themeColor="text1"/>
              </w:rPr>
              <w:t>знак $, указанный перед номером столбца (строки), означает, что этот номер не будет изменяться.</w:t>
            </w:r>
          </w:p>
        </w:tc>
        <w:tc>
          <w:tcPr>
            <w:tcW w:w="4583" w:type="dxa"/>
          </w:tcPr>
          <w:p w:rsidR="002D0355" w:rsidRPr="002D0355" w:rsidRDefault="002D0355" w:rsidP="002D0355">
            <w:pPr>
              <w:autoSpaceDE/>
              <w:autoSpaceDN/>
              <w:adjustRightInd/>
              <w:spacing w:after="200" w:line="276" w:lineRule="auto"/>
              <w:textAlignment w:val="baseline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</w:tr>
    </w:tbl>
    <w:p w:rsidR="002D0355" w:rsidRPr="002D0355" w:rsidRDefault="002D0355" w:rsidP="002D0355">
      <w:pPr>
        <w:keepNext/>
        <w:keepLines/>
        <w:autoSpaceDE/>
        <w:autoSpaceDN/>
        <w:adjustRightInd/>
        <w:spacing w:before="120" w:after="120"/>
        <w:ind w:firstLine="709"/>
        <w:jc w:val="center"/>
        <w:outlineLvl w:val="1"/>
        <w:rPr>
          <w:rFonts w:ascii="Times New Roman" w:eastAsia="Times New Roman" w:hAnsi="Times New Roman"/>
          <w:b/>
          <w:bCs/>
          <w:lang w:eastAsia="en-US"/>
        </w:rPr>
      </w:pPr>
      <w:bookmarkStart w:id="5" w:name="_Toc4772833"/>
      <w:r w:rsidRPr="002D0355">
        <w:rPr>
          <w:rFonts w:ascii="Times New Roman" w:eastAsia="Times New Roman" w:hAnsi="Times New Roman"/>
          <w:b/>
          <w:bCs/>
          <w:lang w:eastAsia="en-US"/>
        </w:rPr>
        <w:t>КОНТРОЛЬНЫЕ ВОПРОСЫ</w:t>
      </w:r>
      <w:bookmarkEnd w:id="5"/>
    </w:p>
    <w:p w:rsidR="002D0355" w:rsidRPr="002D0355" w:rsidRDefault="002D0355" w:rsidP="00AA4800">
      <w:pPr>
        <w:numPr>
          <w:ilvl w:val="0"/>
          <w:numId w:val="86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 xml:space="preserve">Назовите основные виды информации, обрабатываемые MS </w:t>
      </w:r>
      <w:proofErr w:type="spellStart"/>
      <w:r w:rsidRPr="002D0355">
        <w:rPr>
          <w:rFonts w:ascii="Times New Roman" w:eastAsiaTheme="minorEastAsia" w:hAnsi="Times New Roman"/>
          <w:color w:val="000000"/>
          <w:lang w:eastAsia="en-US"/>
        </w:rPr>
        <w:t>Excel</w:t>
      </w:r>
      <w:proofErr w:type="spellEnd"/>
      <w:r w:rsidRPr="002D0355">
        <w:rPr>
          <w:rFonts w:ascii="Times New Roman" w:eastAsiaTheme="minorEastAsia" w:hAnsi="Times New Roman"/>
          <w:color w:val="000000"/>
          <w:lang w:eastAsia="en-US"/>
        </w:rPr>
        <w:t>.</w:t>
      </w:r>
    </w:p>
    <w:p w:rsidR="002D0355" w:rsidRPr="002D0355" w:rsidRDefault="002D0355" w:rsidP="00AA4800">
      <w:pPr>
        <w:numPr>
          <w:ilvl w:val="0"/>
          <w:numId w:val="86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Каким способом можно изменить разрядность числовых данных?</w:t>
      </w:r>
    </w:p>
    <w:p w:rsidR="002D0355" w:rsidRPr="002D0355" w:rsidRDefault="002D0355" w:rsidP="00AA4800">
      <w:pPr>
        <w:numPr>
          <w:ilvl w:val="0"/>
          <w:numId w:val="86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Как переименовать рабочий лист?</w:t>
      </w:r>
    </w:p>
    <w:p w:rsidR="002D0355" w:rsidRPr="002D0355" w:rsidRDefault="002D0355" w:rsidP="00AA4800">
      <w:pPr>
        <w:numPr>
          <w:ilvl w:val="0"/>
          <w:numId w:val="86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Как скопировать рабочий лист?</w:t>
      </w:r>
    </w:p>
    <w:p w:rsidR="002D0355" w:rsidRPr="002D0355" w:rsidRDefault="002D0355" w:rsidP="00AA4800">
      <w:pPr>
        <w:numPr>
          <w:ilvl w:val="0"/>
          <w:numId w:val="86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Как установить альбомную ориентацию листа?</w:t>
      </w:r>
    </w:p>
    <w:p w:rsidR="002D0355" w:rsidRPr="002D0355" w:rsidRDefault="002D0355" w:rsidP="00AA4800">
      <w:pPr>
        <w:numPr>
          <w:ilvl w:val="0"/>
          <w:numId w:val="86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Какие варианты вставки из буфера обмена Вам известны?</w:t>
      </w:r>
    </w:p>
    <w:p w:rsidR="002D0355" w:rsidRPr="002D0355" w:rsidRDefault="002D0355" w:rsidP="00AA4800">
      <w:pPr>
        <w:numPr>
          <w:ilvl w:val="0"/>
          <w:numId w:val="86"/>
        </w:numPr>
        <w:autoSpaceDE/>
        <w:autoSpaceDN/>
        <w:adjustRightInd/>
        <w:spacing w:after="200" w:line="276" w:lineRule="auto"/>
        <w:contextualSpacing/>
        <w:jc w:val="both"/>
        <w:rPr>
          <w:rFonts w:asciiTheme="minorHAnsi" w:eastAsiaTheme="minorEastAsia" w:hAnsiTheme="minorHAnsi" w:cstheme="minorBidi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Опишите технологию заполнения смежных ячеек исходными данными.</w:t>
      </w:r>
    </w:p>
    <w:p w:rsidR="002D0355" w:rsidRPr="002D0355" w:rsidRDefault="002D0355" w:rsidP="00AA4800">
      <w:pPr>
        <w:numPr>
          <w:ilvl w:val="0"/>
          <w:numId w:val="86"/>
        </w:numPr>
        <w:autoSpaceDE/>
        <w:autoSpaceDN/>
        <w:adjustRightInd/>
        <w:spacing w:after="200" w:line="276" w:lineRule="auto"/>
        <w:contextualSpacing/>
        <w:jc w:val="both"/>
        <w:rPr>
          <w:rFonts w:asciiTheme="minorHAnsi" w:eastAsiaTheme="minorEastAsia" w:hAnsiTheme="minorHAnsi" w:cstheme="minorBidi"/>
          <w:sz w:val="19"/>
          <w:szCs w:val="19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 xml:space="preserve">Что такое относительный адрес ячейки? В чем состоит удобство применения относительной адресации при </w:t>
      </w:r>
      <w:r w:rsidRPr="002D0355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записи формул?</w:t>
      </w:r>
    </w:p>
    <w:p w:rsidR="002D0355" w:rsidRPr="002D0355" w:rsidRDefault="002D0355" w:rsidP="00AA4800">
      <w:pPr>
        <w:numPr>
          <w:ilvl w:val="0"/>
          <w:numId w:val="86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Что такое абсолютный адрес ячейки? Пример использования абсолютного адреса.</w:t>
      </w:r>
    </w:p>
    <w:p w:rsidR="002D0355" w:rsidRPr="002D0355" w:rsidRDefault="002D0355" w:rsidP="00AA4800">
      <w:pPr>
        <w:numPr>
          <w:ilvl w:val="0"/>
          <w:numId w:val="86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Как ввести функцию в ячейку?</w:t>
      </w:r>
    </w:p>
    <w:p w:rsidR="002D0355" w:rsidRPr="002D0355" w:rsidRDefault="002D0355" w:rsidP="00AA4800">
      <w:pPr>
        <w:numPr>
          <w:ilvl w:val="0"/>
          <w:numId w:val="86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Опишите технологию заполнения смежных ячеек формулами.</w:t>
      </w:r>
    </w:p>
    <w:p w:rsidR="002D0355" w:rsidRPr="002D0355" w:rsidRDefault="002D0355" w:rsidP="00AA4800">
      <w:pPr>
        <w:numPr>
          <w:ilvl w:val="0"/>
          <w:numId w:val="86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Опишите технологию форматирования ячеек ЭТ</w:t>
      </w:r>
    </w:p>
    <w:p w:rsidR="002D7D43" w:rsidRDefault="002D7D43">
      <w:pPr>
        <w:autoSpaceDE/>
        <w:autoSpaceDN/>
        <w:adjustRightInd/>
        <w:rPr>
          <w:rFonts w:ascii="Times New Roman" w:eastAsia="Times New Roman" w:hAnsi="Times New Roman"/>
          <w:b/>
          <w:bCs/>
          <w:sz w:val="28"/>
          <w:szCs w:val="32"/>
          <w:lang w:eastAsia="en-US"/>
        </w:rPr>
      </w:pPr>
      <w:r>
        <w:rPr>
          <w:rFonts w:ascii="Times New Roman" w:eastAsia="Times New Roman" w:hAnsi="Times New Roman"/>
          <w:b/>
          <w:bCs/>
          <w:sz w:val="28"/>
          <w:szCs w:val="32"/>
          <w:lang w:eastAsia="en-US"/>
        </w:rPr>
        <w:br w:type="page"/>
      </w:r>
    </w:p>
    <w:p w:rsidR="002D7D43" w:rsidRPr="002D7D43" w:rsidRDefault="00D247E1" w:rsidP="002D7D43">
      <w:pPr>
        <w:pStyle w:val="a8"/>
        <w:keepNext/>
        <w:keepLines/>
        <w:autoSpaceDE/>
        <w:autoSpaceDN/>
        <w:adjustRightInd/>
        <w:spacing w:before="480" w:after="120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bCs/>
          <w:sz w:val="28"/>
          <w:szCs w:val="32"/>
          <w:lang w:eastAsia="en-US"/>
        </w:rPr>
        <w:lastRenderedPageBreak/>
        <w:t>Практическая</w:t>
      </w:r>
      <w:r w:rsidR="002D7D43" w:rsidRPr="002D7D43">
        <w:rPr>
          <w:rFonts w:ascii="Times New Roman" w:eastAsia="Times New Roman" w:hAnsi="Times New Roman"/>
          <w:b/>
          <w:bCs/>
          <w:sz w:val="28"/>
          <w:szCs w:val="32"/>
          <w:lang w:eastAsia="en-US"/>
        </w:rPr>
        <w:t xml:space="preserve"> работа №</w:t>
      </w:r>
      <w:r w:rsidR="002D7D43">
        <w:rPr>
          <w:rFonts w:ascii="Times New Roman" w:eastAsia="Times New Roman" w:hAnsi="Times New Roman"/>
          <w:b/>
          <w:bCs/>
          <w:sz w:val="28"/>
          <w:szCs w:val="32"/>
          <w:lang w:eastAsia="en-US"/>
        </w:rPr>
        <w:t>6</w:t>
      </w:r>
      <w:r w:rsidR="002D7D43" w:rsidRPr="002D7D43">
        <w:rPr>
          <w:rFonts w:ascii="Times New Roman" w:eastAsia="Times New Roman" w:hAnsi="Times New Roman"/>
          <w:b/>
          <w:bCs/>
          <w:sz w:val="28"/>
          <w:szCs w:val="32"/>
          <w:lang w:eastAsia="en-US"/>
        </w:rPr>
        <w:t xml:space="preserve">. </w:t>
      </w:r>
      <w:r w:rsidR="002D7D43" w:rsidRPr="002D7D43">
        <w:rPr>
          <w:rFonts w:ascii="Times New Roman" w:eastAsiaTheme="majorEastAsia" w:hAnsi="Times New Roman"/>
          <w:b/>
          <w:bCs/>
          <w:sz w:val="28"/>
          <w:szCs w:val="28"/>
          <w:lang w:eastAsia="en-US"/>
        </w:rPr>
        <w:t xml:space="preserve">Электронные таблицы </w:t>
      </w:r>
      <w:proofErr w:type="spellStart"/>
      <w:r w:rsidR="002D7D43" w:rsidRPr="002D7D43">
        <w:rPr>
          <w:rFonts w:ascii="Times New Roman" w:eastAsiaTheme="majorEastAsia" w:hAnsi="Times New Roman"/>
          <w:b/>
          <w:bCs/>
          <w:sz w:val="28"/>
          <w:szCs w:val="28"/>
          <w:lang w:eastAsia="en-US"/>
        </w:rPr>
        <w:t>Excel</w:t>
      </w:r>
      <w:proofErr w:type="spellEnd"/>
      <w:r w:rsidR="002D7D43" w:rsidRPr="002D7D43">
        <w:rPr>
          <w:rFonts w:ascii="Times New Roman" w:eastAsiaTheme="majorEastAsia" w:hAnsi="Times New Roman"/>
          <w:b/>
          <w:bCs/>
          <w:sz w:val="28"/>
          <w:szCs w:val="28"/>
          <w:lang w:eastAsia="en-US"/>
        </w:rPr>
        <w:t>.</w:t>
      </w:r>
      <w:r w:rsidR="002D7D43" w:rsidRPr="002D7D43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 xml:space="preserve"> </w:t>
      </w:r>
      <w:r w:rsidR="002D7D43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АРМ психолога</w:t>
      </w:r>
      <w:r w:rsidR="002D7D43" w:rsidRPr="002D7D43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 xml:space="preserve">. </w:t>
      </w:r>
    </w:p>
    <w:p w:rsidR="002D0355" w:rsidRPr="002D0355" w:rsidRDefault="002D0355" w:rsidP="002D0355">
      <w:pPr>
        <w:keepNext/>
        <w:keepLines/>
        <w:autoSpaceDE/>
        <w:autoSpaceDN/>
        <w:adjustRightInd/>
        <w:spacing w:before="120" w:after="120"/>
        <w:ind w:firstLine="709"/>
        <w:jc w:val="center"/>
        <w:outlineLvl w:val="1"/>
        <w:rPr>
          <w:rFonts w:ascii="Times New Roman" w:eastAsia="Times New Roman" w:hAnsi="Times New Roman"/>
          <w:b/>
          <w:bCs/>
          <w:lang w:eastAsia="en-US"/>
        </w:rPr>
      </w:pPr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b/>
        </w:rPr>
        <w:t xml:space="preserve">Задание 1. </w:t>
      </w:r>
      <w:r w:rsidRPr="002D0355">
        <w:rPr>
          <w:rFonts w:ascii="Times New Roman" w:eastAsia="Times New Roman" w:hAnsi="Times New Roman"/>
        </w:rPr>
        <w:t>Для ведения предпринимательской деятельности необходимо оборудовать офис.</w:t>
      </w:r>
      <w:r w:rsidRPr="002D0355">
        <w:rPr>
          <w:rFonts w:ascii="Times New Roman" w:eastAsia="Times New Roman" w:hAnsi="Times New Roman"/>
          <w:b/>
        </w:rPr>
        <w:t xml:space="preserve"> </w:t>
      </w:r>
      <w:r w:rsidRPr="002D0355">
        <w:rPr>
          <w:rFonts w:ascii="Times New Roman" w:eastAsia="Times New Roman" w:hAnsi="Times New Roman"/>
        </w:rPr>
        <w:t xml:space="preserve">В офис приобретаются </w:t>
      </w:r>
      <w:r w:rsidRPr="002D0355">
        <w:rPr>
          <w:rFonts w:ascii="Times New Roman" w:eastAsia="Times New Roman" w:hAnsi="Times New Roman"/>
          <w:b/>
          <w:lang w:val="en-US"/>
        </w:rPr>
        <w:t>N</w:t>
      </w:r>
      <w:r w:rsidRPr="002D0355">
        <w:rPr>
          <w:rFonts w:ascii="Times New Roman" w:eastAsia="Times New Roman" w:hAnsi="Times New Roman"/>
          <w:b/>
        </w:rPr>
        <w:t xml:space="preserve"> </w:t>
      </w:r>
      <w:r w:rsidRPr="002D0355">
        <w:rPr>
          <w:rFonts w:ascii="Times New Roman" w:eastAsia="Times New Roman" w:hAnsi="Times New Roman"/>
        </w:rPr>
        <w:t>автоматизированных</w:t>
      </w:r>
      <w:r w:rsidRPr="002D0355">
        <w:rPr>
          <w:rFonts w:ascii="Times New Roman" w:eastAsia="Times New Roman" w:hAnsi="Times New Roman"/>
          <w:b/>
        </w:rPr>
        <w:t xml:space="preserve"> </w:t>
      </w:r>
      <w:r w:rsidRPr="002D0355">
        <w:rPr>
          <w:rFonts w:ascii="Times New Roman" w:eastAsia="Times New Roman" w:hAnsi="Times New Roman"/>
        </w:rPr>
        <w:t xml:space="preserve">рабочих мест (компьютеры, программное обеспечение, мебель и оргтехника) для сотрудников и 1 рабочее место для руководителя. Желательно иметь сейф, шкаф для хранения литературы, дискет и канцелярских принадлежностей и т.д. Составить проект автоматизации офиса. Номенклатуру и цены взять из прайс-листов фирм или воспользоваться услугами Интернета. Примеры </w:t>
      </w:r>
      <w:proofErr w:type="gramStart"/>
      <w:r w:rsidRPr="002D0355">
        <w:rPr>
          <w:rFonts w:ascii="Times New Roman" w:eastAsia="Times New Roman" w:hAnsi="Times New Roman"/>
        </w:rPr>
        <w:t>оформления  представлены</w:t>
      </w:r>
      <w:proofErr w:type="gramEnd"/>
      <w:r w:rsidRPr="002D0355">
        <w:rPr>
          <w:rFonts w:ascii="Times New Roman" w:eastAsia="Times New Roman" w:hAnsi="Times New Roman"/>
        </w:rPr>
        <w:t xml:space="preserve"> в табл.2, 3, 4.</w:t>
      </w:r>
    </w:p>
    <w:p w:rsidR="002D0355" w:rsidRPr="002D0355" w:rsidRDefault="002D0355" w:rsidP="002D0355">
      <w:pPr>
        <w:widowControl w:val="0"/>
        <w:ind w:firstLine="851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Таблица 2. Приобретаемая офисная мебель и оргтехники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  <w:b/>
        </w:rPr>
      </w:pPr>
      <w:r w:rsidRPr="002D0355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3F3CD76C" wp14:editId="1C211CA8">
            <wp:extent cx="6400800" cy="4970207"/>
            <wp:effectExtent l="0" t="0" r="0" b="190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39" b="25950"/>
                    <a:stretch/>
                  </pic:blipFill>
                  <pic:spPr bwMode="auto">
                    <a:xfrm>
                      <a:off x="0" y="0"/>
                      <a:ext cx="6400696" cy="4970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widowControl w:val="0"/>
        <w:ind w:firstLine="851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Таблица 3. Приобретаемое техническое обеспечение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  <w:b/>
          <w:sz w:val="18"/>
          <w:szCs w:val="18"/>
        </w:rPr>
      </w:pPr>
      <w:r w:rsidRPr="002D0355">
        <w:rPr>
          <w:rFonts w:asciiTheme="minorHAnsi" w:eastAsiaTheme="minorHAnsi" w:hAnsiTheme="minorHAnsi" w:cstheme="minorBidi"/>
          <w:noProof/>
          <w:sz w:val="22"/>
          <w:szCs w:val="22"/>
        </w:rPr>
        <w:lastRenderedPageBreak/>
        <w:drawing>
          <wp:inline distT="0" distB="0" distL="0" distR="0" wp14:anchorId="3D552B61" wp14:editId="076DF39F">
            <wp:extent cx="6445045" cy="2227007"/>
            <wp:effectExtent l="0" t="0" r="0" b="190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729"/>
                    <a:stretch/>
                  </pic:blipFill>
                  <pic:spPr bwMode="auto">
                    <a:xfrm>
                      <a:off x="0" y="0"/>
                      <a:ext cx="6432232" cy="22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widowControl w:val="0"/>
        <w:ind w:firstLine="851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Таблица 4. Приобретаемое программное обеспечение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  <w:b/>
          <w:sz w:val="18"/>
          <w:szCs w:val="18"/>
        </w:rPr>
      </w:pPr>
      <w:r w:rsidRPr="002D0355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2027C3E6" wp14:editId="30931DAE">
            <wp:extent cx="6400800" cy="242789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1" b="62325"/>
                    <a:stretch/>
                  </pic:blipFill>
                  <pic:spPr bwMode="auto">
                    <a:xfrm>
                      <a:off x="0" y="0"/>
                      <a:ext cx="6400953" cy="242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widowControl w:val="0"/>
        <w:ind w:firstLine="851"/>
        <w:jc w:val="both"/>
        <w:rPr>
          <w:rFonts w:ascii="Times New Roman" w:eastAsia="Times New Roman" w:hAnsi="Times New Roman"/>
          <w:sz w:val="18"/>
          <w:szCs w:val="18"/>
        </w:rPr>
      </w:pPr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b/>
        </w:rPr>
        <w:t>Задание 2.</w:t>
      </w:r>
      <w:r w:rsidRPr="002D0355">
        <w:rPr>
          <w:rFonts w:ascii="Times New Roman" w:eastAsia="Times New Roman" w:hAnsi="Times New Roman"/>
        </w:rPr>
        <w:t xml:space="preserve"> Итоговые затраты на офисную мебель, оргтехнику, вычислительную технику и ПО свести в табл. 5.</w:t>
      </w:r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  <w:b/>
        </w:rPr>
      </w:pPr>
      <w:r w:rsidRPr="002D0355">
        <w:rPr>
          <w:rFonts w:ascii="Times New Roman" w:eastAsia="Times New Roman" w:hAnsi="Times New Roman"/>
          <w:b/>
        </w:rPr>
        <w:t>Таблица 5. «Распределение затрат на автоматизацию офиса»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1850"/>
      </w:tblGrid>
      <w:tr w:rsidR="002D0355" w:rsidRPr="002D0355" w:rsidTr="00922907">
        <w:tc>
          <w:tcPr>
            <w:tcW w:w="2636" w:type="dxa"/>
            <w:shd w:val="clear" w:color="auto" w:fill="auto"/>
          </w:tcPr>
          <w:p w:rsidR="002D0355" w:rsidRPr="002D0355" w:rsidRDefault="002D0355" w:rsidP="002D0355">
            <w:pPr>
              <w:widowControl w:val="0"/>
              <w:jc w:val="center"/>
              <w:rPr>
                <w:rFonts w:ascii="Times New Roman" w:eastAsia="Times New Roman" w:hAnsi="Times New Roman"/>
                <w:b/>
              </w:rPr>
            </w:pPr>
            <w:r w:rsidRPr="002D0355">
              <w:rPr>
                <w:rFonts w:ascii="Times New Roman" w:eastAsia="Times New Roman" w:hAnsi="Times New Roman"/>
                <w:b/>
              </w:rPr>
              <w:t>Структура затрат</w:t>
            </w:r>
          </w:p>
        </w:tc>
        <w:tc>
          <w:tcPr>
            <w:tcW w:w="1850" w:type="dxa"/>
            <w:shd w:val="clear" w:color="auto" w:fill="auto"/>
          </w:tcPr>
          <w:p w:rsidR="002D0355" w:rsidRPr="002D0355" w:rsidRDefault="002D0355" w:rsidP="002D0355">
            <w:pPr>
              <w:widowControl w:val="0"/>
              <w:jc w:val="center"/>
              <w:rPr>
                <w:rFonts w:ascii="Times New Roman" w:eastAsia="Times New Roman" w:hAnsi="Times New Roman"/>
                <w:b/>
              </w:rPr>
            </w:pPr>
            <w:r w:rsidRPr="002D0355">
              <w:rPr>
                <w:rFonts w:ascii="Times New Roman" w:eastAsia="Times New Roman" w:hAnsi="Times New Roman"/>
                <w:b/>
              </w:rPr>
              <w:t>Затраты (</w:t>
            </w:r>
            <w:r w:rsidRPr="002D0355">
              <w:rPr>
                <w:rFonts w:ascii="Times New Roman" w:eastAsia="Times New Roman" w:hAnsi="Times New Roman"/>
              </w:rPr>
              <w:t>тыс. руб.)</w:t>
            </w:r>
          </w:p>
        </w:tc>
      </w:tr>
      <w:tr w:rsidR="002D0355" w:rsidRPr="002D0355" w:rsidTr="00922907">
        <w:tc>
          <w:tcPr>
            <w:tcW w:w="2636" w:type="dxa"/>
            <w:shd w:val="clear" w:color="auto" w:fill="auto"/>
          </w:tcPr>
          <w:p w:rsidR="002D0355" w:rsidRPr="002D0355" w:rsidRDefault="002D0355" w:rsidP="002D0355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 w:rsidRPr="002D0355">
              <w:rPr>
                <w:rFonts w:ascii="Times New Roman" w:eastAsia="Times New Roman" w:hAnsi="Times New Roman"/>
              </w:rPr>
              <w:t>Офисная мебель и оргтехники</w:t>
            </w:r>
          </w:p>
        </w:tc>
        <w:tc>
          <w:tcPr>
            <w:tcW w:w="1850" w:type="dxa"/>
            <w:shd w:val="clear" w:color="auto" w:fill="auto"/>
          </w:tcPr>
          <w:p w:rsidR="002D0355" w:rsidRPr="002D0355" w:rsidRDefault="002D0355" w:rsidP="002D0355">
            <w:pPr>
              <w:widowControl w:val="0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2D0355" w:rsidRPr="002D0355" w:rsidTr="00922907">
        <w:tc>
          <w:tcPr>
            <w:tcW w:w="2636" w:type="dxa"/>
            <w:shd w:val="clear" w:color="auto" w:fill="auto"/>
          </w:tcPr>
          <w:p w:rsidR="002D0355" w:rsidRPr="002D0355" w:rsidRDefault="002D0355" w:rsidP="002D0355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 w:rsidRPr="002D0355">
              <w:rPr>
                <w:rFonts w:ascii="Times New Roman" w:eastAsia="Times New Roman" w:hAnsi="Times New Roman"/>
              </w:rPr>
              <w:t>Техническое обеспечение</w:t>
            </w:r>
          </w:p>
        </w:tc>
        <w:tc>
          <w:tcPr>
            <w:tcW w:w="1850" w:type="dxa"/>
            <w:shd w:val="clear" w:color="auto" w:fill="auto"/>
          </w:tcPr>
          <w:p w:rsidR="002D0355" w:rsidRPr="002D0355" w:rsidRDefault="002D0355" w:rsidP="002D0355">
            <w:pPr>
              <w:widowControl w:val="0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2D0355" w:rsidRPr="002D0355" w:rsidTr="00922907">
        <w:tc>
          <w:tcPr>
            <w:tcW w:w="2636" w:type="dxa"/>
            <w:shd w:val="clear" w:color="auto" w:fill="auto"/>
          </w:tcPr>
          <w:p w:rsidR="002D0355" w:rsidRPr="002D0355" w:rsidRDefault="002D0355" w:rsidP="002D0355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 w:rsidRPr="002D0355">
              <w:rPr>
                <w:rFonts w:ascii="Times New Roman" w:eastAsia="Times New Roman" w:hAnsi="Times New Roman"/>
              </w:rPr>
              <w:t>Программное обеспечение</w:t>
            </w:r>
          </w:p>
        </w:tc>
        <w:tc>
          <w:tcPr>
            <w:tcW w:w="1850" w:type="dxa"/>
            <w:shd w:val="clear" w:color="auto" w:fill="auto"/>
          </w:tcPr>
          <w:p w:rsidR="002D0355" w:rsidRPr="002D0355" w:rsidRDefault="002D0355" w:rsidP="002D0355">
            <w:pPr>
              <w:widowControl w:val="0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2D0355" w:rsidRPr="002D0355" w:rsidTr="00922907">
        <w:tc>
          <w:tcPr>
            <w:tcW w:w="2636" w:type="dxa"/>
            <w:shd w:val="clear" w:color="auto" w:fill="auto"/>
          </w:tcPr>
          <w:p w:rsidR="002D0355" w:rsidRPr="002D0355" w:rsidRDefault="002D0355" w:rsidP="002D0355">
            <w:pPr>
              <w:widowControl w:val="0"/>
              <w:jc w:val="center"/>
              <w:rPr>
                <w:rFonts w:ascii="Times New Roman" w:eastAsia="Times New Roman" w:hAnsi="Times New Roman"/>
                <w:b/>
              </w:rPr>
            </w:pPr>
            <w:r w:rsidRPr="002D0355">
              <w:rPr>
                <w:rFonts w:ascii="Times New Roman" w:eastAsia="Times New Roman" w:hAnsi="Times New Roman"/>
                <w:b/>
              </w:rPr>
              <w:t>Сумма</w:t>
            </w:r>
          </w:p>
        </w:tc>
        <w:tc>
          <w:tcPr>
            <w:tcW w:w="1850" w:type="dxa"/>
            <w:shd w:val="clear" w:color="auto" w:fill="auto"/>
          </w:tcPr>
          <w:p w:rsidR="002D0355" w:rsidRPr="002D0355" w:rsidRDefault="002D0355" w:rsidP="002D0355">
            <w:pPr>
              <w:widowControl w:val="0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2D7D43" w:rsidRDefault="002D7D43" w:rsidP="002D7D43">
      <w:pPr>
        <w:keepNext/>
        <w:keepLines/>
        <w:autoSpaceDE/>
        <w:autoSpaceDN/>
        <w:adjustRightInd/>
        <w:spacing w:before="480" w:after="120"/>
        <w:contextualSpacing/>
        <w:jc w:val="both"/>
        <w:outlineLvl w:val="0"/>
        <w:rPr>
          <w:rFonts w:ascii="Times New Roman" w:eastAsiaTheme="majorEastAsia" w:hAnsi="Times New Roman"/>
          <w:b/>
          <w:bCs/>
          <w:sz w:val="28"/>
          <w:szCs w:val="32"/>
          <w:lang w:eastAsia="en-US"/>
        </w:rPr>
      </w:pPr>
      <w:bookmarkStart w:id="6" w:name="_Toc4772835"/>
    </w:p>
    <w:p w:rsidR="002D0355" w:rsidRDefault="002D7D43" w:rsidP="002D7D43">
      <w:pPr>
        <w:autoSpaceDE/>
        <w:autoSpaceDN/>
        <w:adjustRightInd/>
        <w:rPr>
          <w:rFonts w:ascii="Times New Roman" w:eastAsiaTheme="majorEastAsia" w:hAnsi="Times New Roman"/>
          <w:b/>
          <w:bCs/>
          <w:sz w:val="28"/>
          <w:szCs w:val="32"/>
          <w:lang w:eastAsia="en-US"/>
        </w:rPr>
      </w:pPr>
      <w:r>
        <w:rPr>
          <w:rFonts w:ascii="Times New Roman" w:eastAsiaTheme="majorEastAsia" w:hAnsi="Times New Roman"/>
          <w:b/>
          <w:bCs/>
          <w:sz w:val="28"/>
          <w:szCs w:val="32"/>
          <w:lang w:eastAsia="en-US"/>
        </w:rPr>
        <w:br w:type="page"/>
      </w:r>
    </w:p>
    <w:p w:rsidR="002D0355" w:rsidRPr="002D0355" w:rsidRDefault="00D247E1" w:rsidP="002D0355">
      <w:pPr>
        <w:keepNext/>
        <w:keepLines/>
        <w:autoSpaceDE/>
        <w:autoSpaceDN/>
        <w:adjustRightInd/>
        <w:spacing w:before="480" w:after="120"/>
        <w:ind w:left="720"/>
        <w:contextualSpacing/>
        <w:jc w:val="both"/>
        <w:outlineLvl w:val="0"/>
        <w:rPr>
          <w:rFonts w:ascii="Times New Roman" w:eastAsiaTheme="majorEastAsia" w:hAnsi="Times New Roman"/>
          <w:b/>
          <w:bCs/>
          <w:sz w:val="28"/>
          <w:szCs w:val="32"/>
          <w:lang w:eastAsia="en-US"/>
        </w:rPr>
      </w:pPr>
      <w:r>
        <w:rPr>
          <w:rFonts w:ascii="Times New Roman" w:eastAsiaTheme="majorEastAsia" w:hAnsi="Times New Roman"/>
          <w:b/>
          <w:bCs/>
          <w:sz w:val="28"/>
          <w:szCs w:val="32"/>
          <w:lang w:eastAsia="en-US"/>
        </w:rPr>
        <w:lastRenderedPageBreak/>
        <w:t>Практическая</w:t>
      </w:r>
      <w:r w:rsidR="002D0355" w:rsidRPr="002D0355">
        <w:rPr>
          <w:rFonts w:ascii="Times New Roman" w:eastAsiaTheme="majorEastAsia" w:hAnsi="Times New Roman"/>
          <w:b/>
          <w:bCs/>
          <w:sz w:val="28"/>
          <w:szCs w:val="32"/>
          <w:lang w:eastAsia="en-US"/>
        </w:rPr>
        <w:t xml:space="preserve"> работа №</w:t>
      </w:r>
      <w:r w:rsidR="002D7D43">
        <w:rPr>
          <w:rFonts w:ascii="Times New Roman" w:eastAsiaTheme="majorEastAsia" w:hAnsi="Times New Roman"/>
          <w:b/>
          <w:bCs/>
          <w:sz w:val="28"/>
          <w:szCs w:val="32"/>
          <w:lang w:eastAsia="en-US"/>
        </w:rPr>
        <w:t>7</w:t>
      </w:r>
      <w:r w:rsidR="002D0355" w:rsidRPr="002D0355">
        <w:rPr>
          <w:rFonts w:ascii="Times New Roman" w:eastAsiaTheme="majorEastAsia" w:hAnsi="Times New Roman"/>
          <w:b/>
          <w:bCs/>
          <w:sz w:val="28"/>
          <w:szCs w:val="32"/>
          <w:lang w:eastAsia="en-US"/>
        </w:rPr>
        <w:t xml:space="preserve">. Электронные таблицы </w:t>
      </w:r>
      <w:proofErr w:type="spellStart"/>
      <w:r w:rsidR="002D0355" w:rsidRPr="002D0355">
        <w:rPr>
          <w:rFonts w:ascii="Times New Roman" w:eastAsiaTheme="majorEastAsia" w:hAnsi="Times New Roman"/>
          <w:b/>
          <w:bCs/>
          <w:sz w:val="28"/>
          <w:szCs w:val="32"/>
          <w:lang w:eastAsia="en-US"/>
        </w:rPr>
        <w:t>Excel</w:t>
      </w:r>
      <w:proofErr w:type="spellEnd"/>
      <w:r w:rsidR="002D0355" w:rsidRPr="002D0355">
        <w:rPr>
          <w:rFonts w:ascii="Times New Roman" w:eastAsiaTheme="majorEastAsia" w:hAnsi="Times New Roman"/>
          <w:b/>
          <w:bCs/>
          <w:sz w:val="28"/>
          <w:szCs w:val="32"/>
          <w:lang w:eastAsia="en-US"/>
        </w:rPr>
        <w:t>. Построение диаграмм и графиков</w:t>
      </w:r>
      <w:bookmarkEnd w:id="6"/>
    </w:p>
    <w:p w:rsidR="002D0355" w:rsidRPr="002D0355" w:rsidRDefault="002D0355" w:rsidP="002D0355">
      <w:pPr>
        <w:keepNext/>
        <w:keepLines/>
        <w:autoSpaceDE/>
        <w:autoSpaceDN/>
        <w:adjustRightInd/>
        <w:spacing w:before="120" w:after="120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32"/>
          <w:lang w:eastAsia="en-US"/>
        </w:rPr>
      </w:pPr>
      <w:bookmarkStart w:id="7" w:name="_Toc4772836"/>
      <w:r w:rsidRPr="002D0355">
        <w:rPr>
          <w:rFonts w:ascii="Times New Roman" w:eastAsia="Times New Roman" w:hAnsi="Times New Roman"/>
          <w:b/>
          <w:bCs/>
          <w:lang w:eastAsia="en-US"/>
        </w:rPr>
        <w:t>§1</w:t>
      </w:r>
      <w:r w:rsidRPr="002D0355">
        <w:rPr>
          <w:rFonts w:ascii="Times New Roman" w:eastAsia="Times New Roman" w:hAnsi="Times New Roman"/>
          <w:b/>
          <w:bCs/>
          <w:sz w:val="28"/>
          <w:szCs w:val="32"/>
          <w:lang w:eastAsia="en-US"/>
        </w:rPr>
        <w:t>. Общие сведения</w:t>
      </w:r>
      <w:bookmarkEnd w:id="7"/>
    </w:p>
    <w:p w:rsidR="002D0355" w:rsidRPr="002D0355" w:rsidRDefault="002D0355" w:rsidP="002D0355">
      <w:pPr>
        <w:shd w:val="clear" w:color="auto" w:fill="FFFFFF"/>
        <w:autoSpaceDE/>
        <w:autoSpaceDN/>
        <w:adjustRightInd/>
        <w:ind w:firstLine="851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color w:val="333333"/>
        </w:rPr>
        <w:t xml:space="preserve">При решении различных задач, подготовке отчетов нередко возникает необходимость графического представления числовых данных. Основное достоинство такого представления – наглядность. В </w:t>
      </w:r>
      <w:r w:rsidRPr="002D0355">
        <w:rPr>
          <w:rFonts w:ascii="Times New Roman" w:eastAsia="Times New Roman" w:hAnsi="Times New Roman"/>
          <w:color w:val="333333"/>
          <w:lang w:val="en-US"/>
        </w:rPr>
        <w:t>MS</w:t>
      </w:r>
      <w:r w:rsidRPr="002D0355">
        <w:rPr>
          <w:rFonts w:ascii="Times New Roman" w:eastAsia="Times New Roman" w:hAnsi="Times New Roman"/>
          <w:color w:val="333333"/>
        </w:rPr>
        <w:t xml:space="preserve"> </w:t>
      </w:r>
      <w:proofErr w:type="spellStart"/>
      <w:r w:rsidRPr="002D0355">
        <w:rPr>
          <w:rFonts w:ascii="Times New Roman" w:eastAsia="Times New Roman" w:hAnsi="Times New Roman"/>
          <w:color w:val="333333"/>
        </w:rPr>
        <w:t>Excel</w:t>
      </w:r>
      <w:proofErr w:type="spellEnd"/>
      <w:r w:rsidRPr="002D0355">
        <w:rPr>
          <w:rFonts w:ascii="Times New Roman" w:eastAsia="Times New Roman" w:hAnsi="Times New Roman"/>
          <w:color w:val="333333"/>
        </w:rPr>
        <w:t xml:space="preserve"> имеется возможность графического представления данных в виде диаграммы. Диаграммы связаны с данными листа, на основе которых они были созданы, и изменяются каждый раз, когда изменяются данные на листе. Диаграмма представляет собой объект, внедренный на один из листов рабочей книги.</w:t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b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>Диаграмма</w:t>
      </w:r>
      <w:r w:rsidRPr="002D0355">
        <w:rPr>
          <w:rFonts w:ascii="Times New Roman" w:eastAsia="Times New Roman" w:hAnsi="Times New Roman"/>
          <w:color w:val="333333"/>
        </w:rPr>
        <w:t xml:space="preserve"> – объект ЭТ, наглядно показывающий соотношение каких-либо величин. </w:t>
      </w:r>
      <w:r w:rsidRPr="002D0355">
        <w:rPr>
          <w:rFonts w:ascii="Times New Roman" w:eastAsia="Times New Roman" w:hAnsi="Times New Roman"/>
          <w:b/>
          <w:bCs/>
          <w:color w:val="333333"/>
        </w:rPr>
        <w:t>Объекты диаграммы:</w:t>
      </w:r>
    </w:p>
    <w:p w:rsidR="002D0355" w:rsidRPr="002D0355" w:rsidRDefault="002D0355" w:rsidP="00AA4800">
      <w:pPr>
        <w:numPr>
          <w:ilvl w:val="0"/>
          <w:numId w:val="76"/>
        </w:numPr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>область диаграммы</w:t>
      </w:r>
      <w:r w:rsidRPr="002D0355">
        <w:rPr>
          <w:rFonts w:ascii="Times New Roman" w:eastAsia="Times New Roman" w:hAnsi="Times New Roman"/>
          <w:color w:val="333333"/>
        </w:rPr>
        <w:t xml:space="preserve"> – область, в которой находятся все элементы диаграммы;</w:t>
      </w:r>
    </w:p>
    <w:p w:rsidR="002D0355" w:rsidRPr="002D0355" w:rsidRDefault="002D0355" w:rsidP="00AA4800">
      <w:pPr>
        <w:numPr>
          <w:ilvl w:val="0"/>
          <w:numId w:val="76"/>
        </w:numPr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>область построения диаграммы</w:t>
      </w:r>
      <w:r w:rsidRPr="002D0355">
        <w:rPr>
          <w:rFonts w:ascii="Times New Roman" w:eastAsia="Times New Roman" w:hAnsi="Times New Roman"/>
          <w:color w:val="333333"/>
        </w:rPr>
        <w:t xml:space="preserve"> – место расположения осей, рядов данных и т. д.;</w:t>
      </w:r>
    </w:p>
    <w:p w:rsidR="002D0355" w:rsidRPr="002D0355" w:rsidRDefault="002D0355" w:rsidP="00AA4800">
      <w:pPr>
        <w:numPr>
          <w:ilvl w:val="0"/>
          <w:numId w:val="76"/>
        </w:numPr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>легенда</w:t>
      </w:r>
      <w:r w:rsidRPr="002D0355">
        <w:rPr>
          <w:rFonts w:ascii="Times New Roman" w:eastAsia="Times New Roman" w:hAnsi="Times New Roman"/>
          <w:color w:val="333333"/>
        </w:rPr>
        <w:t xml:space="preserve"> – образец оформления данных;</w:t>
      </w:r>
    </w:p>
    <w:p w:rsidR="002D0355" w:rsidRPr="002D0355" w:rsidRDefault="002D0355" w:rsidP="00AA4800">
      <w:pPr>
        <w:numPr>
          <w:ilvl w:val="0"/>
          <w:numId w:val="76"/>
        </w:numPr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 xml:space="preserve">заголовок </w:t>
      </w:r>
      <w:r w:rsidRPr="002D0355">
        <w:rPr>
          <w:rFonts w:ascii="Times New Roman" w:eastAsia="Times New Roman" w:hAnsi="Times New Roman"/>
          <w:color w:val="333333"/>
        </w:rPr>
        <w:t>– служит для пояснения данных, представленных на диаграмме;</w:t>
      </w:r>
    </w:p>
    <w:p w:rsidR="002D0355" w:rsidRPr="002D0355" w:rsidRDefault="002D0355" w:rsidP="00AA4800">
      <w:pPr>
        <w:numPr>
          <w:ilvl w:val="0"/>
          <w:numId w:val="76"/>
        </w:numPr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>метки (маркеры) данных</w:t>
      </w:r>
      <w:r w:rsidRPr="002D0355">
        <w:rPr>
          <w:rFonts w:ascii="Times New Roman" w:eastAsia="Times New Roman" w:hAnsi="Times New Roman"/>
          <w:color w:val="333333"/>
        </w:rPr>
        <w:t xml:space="preserve"> – символы (столбики, точки, сектора и т. д.) на диаграмме, изображающие отдельный элемент данных;</w:t>
      </w:r>
    </w:p>
    <w:p w:rsidR="002D0355" w:rsidRPr="002D0355" w:rsidRDefault="002D0355" w:rsidP="00AA4800">
      <w:pPr>
        <w:numPr>
          <w:ilvl w:val="0"/>
          <w:numId w:val="76"/>
        </w:numPr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>ряды данных</w:t>
      </w:r>
      <w:r w:rsidRPr="002D0355">
        <w:rPr>
          <w:rFonts w:ascii="Times New Roman" w:eastAsia="Times New Roman" w:hAnsi="Times New Roman"/>
          <w:color w:val="333333"/>
        </w:rPr>
        <w:t xml:space="preserve"> – группы связанных элементов данных на диаграмме, источником которых является отдельная строка или отдельный столбец таблицы данных;</w:t>
      </w:r>
    </w:p>
    <w:p w:rsidR="002D0355" w:rsidRPr="002D0355" w:rsidRDefault="002D0355" w:rsidP="00AA4800">
      <w:pPr>
        <w:numPr>
          <w:ilvl w:val="0"/>
          <w:numId w:val="76"/>
        </w:numPr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 xml:space="preserve">ось </w:t>
      </w:r>
      <w:r w:rsidRPr="002D0355">
        <w:rPr>
          <w:rFonts w:ascii="Times New Roman" w:eastAsia="Times New Roman" w:hAnsi="Times New Roman"/>
          <w:color w:val="333333"/>
        </w:rPr>
        <w:t>– линия, ограничивающая одну из сторон области построения диаграммы и создающая шкалу для измерения и сравнения данных на диаграмме (для двумерного </w:t>
      </w:r>
      <w:r w:rsidRPr="002D0355">
        <w:rPr>
          <w:rFonts w:ascii="Times New Roman" w:eastAsia="Times New Roman" w:hAnsi="Times New Roman"/>
          <w:b/>
          <w:bCs/>
          <w:color w:val="333333"/>
        </w:rPr>
        <w:t>графика </w:t>
      </w:r>
      <w:r w:rsidRPr="002D0355">
        <w:rPr>
          <w:rFonts w:ascii="Times New Roman" w:eastAsia="Times New Roman" w:hAnsi="Times New Roman"/>
          <w:color w:val="333333"/>
        </w:rPr>
        <w:t>– ось X, ось Y; для трехмерного графика Z – вер</w:t>
      </w:r>
      <w:r w:rsidRPr="002D0355">
        <w:rPr>
          <w:rFonts w:ascii="Times New Roman" w:eastAsia="Times New Roman" w:hAnsi="Times New Roman"/>
          <w:color w:val="333333"/>
        </w:rPr>
        <w:softHyphen/>
        <w:t>тикальная ось, а оси X и Y расположены под разными углами):</w:t>
      </w:r>
    </w:p>
    <w:p w:rsidR="002D0355" w:rsidRPr="002D0355" w:rsidRDefault="002D0355" w:rsidP="00AA4800">
      <w:pPr>
        <w:numPr>
          <w:ilvl w:val="0"/>
          <w:numId w:val="76"/>
        </w:numPr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>категории</w:t>
      </w:r>
      <w:r w:rsidRPr="002D0355">
        <w:rPr>
          <w:rFonts w:ascii="Times New Roman" w:eastAsia="Times New Roman" w:hAnsi="Times New Roman"/>
          <w:color w:val="333333"/>
        </w:rPr>
        <w:t xml:space="preserve"> – названия категорий соответствуют подписям вдоль оси X;</w:t>
      </w:r>
    </w:p>
    <w:p w:rsidR="002D0355" w:rsidRPr="002D0355" w:rsidRDefault="002D0355" w:rsidP="00AA4800">
      <w:pPr>
        <w:numPr>
          <w:ilvl w:val="0"/>
          <w:numId w:val="76"/>
        </w:numPr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>имена рядов</w:t>
      </w:r>
      <w:r w:rsidRPr="002D0355">
        <w:rPr>
          <w:rFonts w:ascii="Times New Roman" w:eastAsia="Times New Roman" w:hAnsi="Times New Roman"/>
          <w:color w:val="333333"/>
        </w:rPr>
        <w:t xml:space="preserve"> – обычно соответствуют надписям вдоль оси </w:t>
      </w:r>
      <w:proofErr w:type="gramStart"/>
      <w:r w:rsidRPr="002D0355">
        <w:rPr>
          <w:rFonts w:ascii="Times New Roman" w:eastAsia="Times New Roman" w:hAnsi="Times New Roman"/>
          <w:color w:val="333333"/>
        </w:rPr>
        <w:t>У</w:t>
      </w:r>
      <w:proofErr w:type="gramEnd"/>
      <w:r w:rsidRPr="002D0355">
        <w:rPr>
          <w:rFonts w:ascii="Times New Roman" w:eastAsia="Times New Roman" w:hAnsi="Times New Roman"/>
          <w:color w:val="333333"/>
        </w:rPr>
        <w:t>;</w:t>
      </w:r>
    </w:p>
    <w:p w:rsidR="002D0355" w:rsidRPr="002D0355" w:rsidRDefault="002D0355" w:rsidP="00AA4800">
      <w:pPr>
        <w:numPr>
          <w:ilvl w:val="0"/>
          <w:numId w:val="76"/>
        </w:numPr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>метки делений</w:t>
      </w:r>
      <w:r w:rsidRPr="002D0355">
        <w:rPr>
          <w:rFonts w:ascii="Times New Roman" w:eastAsia="Times New Roman" w:hAnsi="Times New Roman"/>
          <w:color w:val="333333"/>
        </w:rPr>
        <w:t xml:space="preserve"> – это короткие отрезки, пересекающие координатные оси подобно разметке линейки.</w:t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ind w:firstLine="851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>Типы диаграмм</w:t>
      </w:r>
      <w:r w:rsidRPr="002D0355">
        <w:rPr>
          <w:rFonts w:ascii="Times New Roman" w:eastAsia="Times New Roman" w:hAnsi="Times New Roman"/>
          <w:color w:val="333333"/>
        </w:rPr>
        <w:t xml:space="preserve">. В MS </w:t>
      </w:r>
      <w:proofErr w:type="spellStart"/>
      <w:r w:rsidRPr="002D0355">
        <w:rPr>
          <w:rFonts w:ascii="Times New Roman" w:eastAsia="Times New Roman" w:hAnsi="Times New Roman"/>
          <w:color w:val="333333"/>
        </w:rPr>
        <w:t>Excel</w:t>
      </w:r>
      <w:proofErr w:type="spellEnd"/>
      <w:r w:rsidRPr="002D0355">
        <w:rPr>
          <w:rFonts w:ascii="Times New Roman" w:eastAsia="Times New Roman" w:hAnsi="Times New Roman"/>
          <w:color w:val="333333"/>
        </w:rPr>
        <w:t xml:space="preserve"> имеется возможность выбора из нескольких типов диаграмм, причем каждый тип имеет несколько разновидностей (видов). Правильный выбор типа диаграммы дает возможность представить данные самым выигрышным образом. MS </w:t>
      </w:r>
      <w:proofErr w:type="spellStart"/>
      <w:r w:rsidRPr="002D0355">
        <w:rPr>
          <w:rFonts w:ascii="Times New Roman" w:eastAsia="Times New Roman" w:hAnsi="Times New Roman"/>
          <w:color w:val="333333"/>
        </w:rPr>
        <w:t>Excel</w:t>
      </w:r>
      <w:proofErr w:type="spellEnd"/>
      <w:r w:rsidRPr="002D0355">
        <w:rPr>
          <w:rFonts w:ascii="Times New Roman" w:eastAsia="Times New Roman" w:hAnsi="Times New Roman"/>
          <w:color w:val="333333"/>
        </w:rPr>
        <w:t xml:space="preserve"> позволяет выбрать один из 14 основных (стандартных) типов диаграмм и 20 дополнительных (нестандартных) типов диаграмм. Внутри каждого из основных типов диаграмм можно выбрать конкретный подтип. Основные из них:</w:t>
      </w:r>
    </w:p>
    <w:p w:rsidR="002D0355" w:rsidRPr="002D0355" w:rsidRDefault="002D0355" w:rsidP="00AA4800">
      <w:pPr>
        <w:numPr>
          <w:ilvl w:val="0"/>
          <w:numId w:val="77"/>
        </w:numPr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>гистограмма</w:t>
      </w:r>
      <w:r w:rsidRPr="002D0355">
        <w:rPr>
          <w:rFonts w:ascii="Times New Roman" w:eastAsia="Times New Roman" w:hAnsi="Times New Roman"/>
          <w:color w:val="333333"/>
        </w:rPr>
        <w:t xml:space="preserve"> отображает значения различных категорий, позволяет показать несколько рядов данных;</w:t>
      </w:r>
    </w:p>
    <w:p w:rsidR="002D0355" w:rsidRPr="002D0355" w:rsidRDefault="002D0355" w:rsidP="00AA4800">
      <w:pPr>
        <w:numPr>
          <w:ilvl w:val="0"/>
          <w:numId w:val="77"/>
        </w:numPr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>линейчатая</w:t>
      </w:r>
      <w:r w:rsidRPr="002D0355">
        <w:rPr>
          <w:rFonts w:ascii="Times New Roman" w:eastAsia="Times New Roman" w:hAnsi="Times New Roman"/>
          <w:color w:val="333333"/>
        </w:rPr>
        <w:t xml:space="preserve"> отображает также значения для различных категорий, отличается ориентацией осей Ох и </w:t>
      </w:r>
      <w:proofErr w:type="spellStart"/>
      <w:r w:rsidRPr="002D0355">
        <w:rPr>
          <w:rFonts w:ascii="Times New Roman" w:eastAsia="Times New Roman" w:hAnsi="Times New Roman"/>
          <w:color w:val="333333"/>
        </w:rPr>
        <w:t>Оу</w:t>
      </w:r>
      <w:proofErr w:type="spellEnd"/>
      <w:r w:rsidRPr="002D0355">
        <w:rPr>
          <w:rFonts w:ascii="Times New Roman" w:eastAsia="Times New Roman" w:hAnsi="Times New Roman"/>
          <w:color w:val="333333"/>
        </w:rPr>
        <w:t>;</w:t>
      </w:r>
    </w:p>
    <w:p w:rsidR="002D0355" w:rsidRPr="002D0355" w:rsidRDefault="002D0355" w:rsidP="00AA4800">
      <w:pPr>
        <w:numPr>
          <w:ilvl w:val="0"/>
          <w:numId w:val="77"/>
        </w:numPr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lastRenderedPageBreak/>
        <w:t>график</w:t>
      </w:r>
      <w:r w:rsidRPr="002D0355">
        <w:rPr>
          <w:rFonts w:ascii="Times New Roman" w:eastAsia="Times New Roman" w:hAnsi="Times New Roman"/>
          <w:color w:val="333333"/>
        </w:rPr>
        <w:t xml:space="preserve"> представлен в виде точек данных, соединенных тонкой линией, позволяет проследить изменения предложенных данных, показать несколько рядов данных;</w:t>
      </w:r>
    </w:p>
    <w:p w:rsidR="002D0355" w:rsidRPr="002D0355" w:rsidRDefault="002D0355" w:rsidP="00AA4800">
      <w:pPr>
        <w:numPr>
          <w:ilvl w:val="0"/>
          <w:numId w:val="77"/>
        </w:numPr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>круговая и кольцевая диаграмма</w:t>
      </w:r>
      <w:r w:rsidRPr="002D0355">
        <w:rPr>
          <w:rFonts w:ascii="Times New Roman" w:eastAsia="Times New Roman" w:hAnsi="Times New Roman"/>
          <w:color w:val="333333"/>
        </w:rPr>
        <w:t xml:space="preserve"> - можно показать только один ряд данных. Выбор данного типа определяется соображением целесообразности и наглядности</w:t>
      </w:r>
    </w:p>
    <w:p w:rsidR="002D0355" w:rsidRPr="002D0355" w:rsidRDefault="002D0355" w:rsidP="00AA4800">
      <w:pPr>
        <w:numPr>
          <w:ilvl w:val="0"/>
          <w:numId w:val="77"/>
        </w:numPr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>диаграмма с областями</w:t>
      </w:r>
      <w:r w:rsidRPr="002D0355">
        <w:rPr>
          <w:rFonts w:ascii="Times New Roman" w:eastAsia="Times New Roman" w:hAnsi="Times New Roman"/>
          <w:color w:val="333333"/>
        </w:rPr>
        <w:t xml:space="preserve"> отображает изменение значений ряда с течением времени, а также изменение вклада отдельных значений;</w:t>
      </w:r>
    </w:p>
    <w:p w:rsidR="002D0355" w:rsidRPr="002D0355" w:rsidRDefault="002D0355" w:rsidP="00AA4800">
      <w:pPr>
        <w:numPr>
          <w:ilvl w:val="0"/>
          <w:numId w:val="77"/>
        </w:numPr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/>
          <w:color w:val="333333"/>
        </w:rPr>
      </w:pPr>
      <w:r w:rsidRPr="002D0355">
        <w:rPr>
          <w:rFonts w:ascii="Times New Roman" w:eastAsia="Times New Roman" w:hAnsi="Times New Roman"/>
          <w:b/>
          <w:bCs/>
          <w:color w:val="333333"/>
        </w:rPr>
        <w:t>к трехмерной (объемной) диаграмме</w:t>
      </w:r>
      <w:r w:rsidRPr="002D0355">
        <w:rPr>
          <w:rFonts w:ascii="Times New Roman" w:eastAsia="Times New Roman" w:hAnsi="Times New Roman"/>
          <w:color w:val="333333"/>
        </w:rPr>
        <w:t xml:space="preserve"> относят </w:t>
      </w:r>
      <w:r w:rsidRPr="002D0355">
        <w:rPr>
          <w:rFonts w:ascii="Times New Roman" w:eastAsiaTheme="majorEastAsia" w:hAnsi="Times New Roman"/>
          <w:i/>
          <w:iCs/>
          <w:color w:val="333333"/>
        </w:rPr>
        <w:t>Гистограмму, Линейчатую, Объемный график, Круговую объемную диаграмму, Поверхность</w:t>
      </w:r>
      <w:r w:rsidRPr="002D0355">
        <w:rPr>
          <w:rFonts w:ascii="Times New Roman" w:eastAsia="Times New Roman" w:hAnsi="Times New Roman"/>
          <w:i/>
          <w:iCs/>
          <w:color w:val="333333"/>
        </w:rPr>
        <w:t>.</w:t>
      </w:r>
    </w:p>
    <w:p w:rsidR="002D0355" w:rsidRPr="002D0355" w:rsidRDefault="002D0355" w:rsidP="002D0355">
      <w:pPr>
        <w:keepNext/>
        <w:keepLines/>
        <w:autoSpaceDE/>
        <w:autoSpaceDN/>
        <w:adjustRightInd/>
        <w:spacing w:before="120" w:after="120"/>
        <w:ind w:firstLine="709"/>
        <w:jc w:val="center"/>
        <w:outlineLvl w:val="1"/>
        <w:rPr>
          <w:rFonts w:ascii="Times New Roman" w:eastAsia="Times New Roman" w:hAnsi="Times New Roman"/>
          <w:b/>
          <w:bCs/>
          <w:lang w:eastAsia="en-US"/>
        </w:rPr>
      </w:pPr>
      <w:bookmarkStart w:id="8" w:name="_Toc4772837"/>
      <w:r w:rsidRPr="002D0355">
        <w:rPr>
          <w:rFonts w:ascii="Times New Roman" w:eastAsia="Times New Roman" w:hAnsi="Times New Roman"/>
          <w:b/>
          <w:bCs/>
          <w:lang w:eastAsia="en-US"/>
        </w:rPr>
        <w:t>§2. Построение графиков функций одной переменной</w:t>
      </w:r>
      <w:bookmarkEnd w:id="8"/>
    </w:p>
    <w:p w:rsidR="002D0355" w:rsidRPr="002D0355" w:rsidRDefault="002D0355" w:rsidP="002D0355">
      <w:pPr>
        <w:autoSpaceDE/>
        <w:autoSpaceDN/>
        <w:adjustRightInd/>
        <w:spacing w:before="120" w:after="120"/>
        <w:jc w:val="both"/>
        <w:rPr>
          <w:rFonts w:ascii="Times New Roman" w:eastAsia="Times New Roman" w:hAnsi="Times New Roman"/>
          <w:b/>
          <w:lang w:eastAsia="en-US"/>
        </w:rPr>
      </w:pPr>
      <w:r w:rsidRPr="002D0355">
        <w:rPr>
          <w:rFonts w:ascii="Times New Roman" w:eastAsia="Times New Roman" w:hAnsi="Times New Roman"/>
          <w:b/>
          <w:lang w:eastAsia="en-US"/>
        </w:rPr>
        <w:t xml:space="preserve">Задание 1. </w:t>
      </w:r>
    </w:p>
    <w:p w:rsidR="002D0355" w:rsidRPr="002D0355" w:rsidRDefault="002D0355" w:rsidP="00AA4800">
      <w:pPr>
        <w:numPr>
          <w:ilvl w:val="0"/>
          <w:numId w:val="74"/>
        </w:numPr>
        <w:tabs>
          <w:tab w:val="left" w:pos="993"/>
        </w:tabs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/>
          <w:sz w:val="22"/>
          <w:szCs w:val="22"/>
          <w:lang w:eastAsia="en-US" w:bidi="en-US"/>
        </w:rPr>
      </w:pPr>
      <w:r w:rsidRPr="002D0355">
        <w:rPr>
          <w:rFonts w:ascii="Times New Roman" w:eastAsia="Times New Roman" w:hAnsi="Times New Roman"/>
          <w:sz w:val="22"/>
          <w:szCs w:val="22"/>
          <w:lang w:eastAsia="en-US" w:bidi="en-US"/>
        </w:rPr>
        <w:t>Создайте таблицу.</w:t>
      </w:r>
    </w:p>
    <w:p w:rsidR="002D0355" w:rsidRPr="002D0355" w:rsidRDefault="002D0355" w:rsidP="00AA4800">
      <w:pPr>
        <w:numPr>
          <w:ilvl w:val="0"/>
          <w:numId w:val="74"/>
        </w:numPr>
        <w:tabs>
          <w:tab w:val="left" w:pos="993"/>
        </w:tabs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/>
          <w:sz w:val="22"/>
          <w:szCs w:val="22"/>
          <w:lang w:eastAsia="en-US" w:bidi="en-US"/>
        </w:rPr>
      </w:pPr>
      <w:r w:rsidRPr="002D0355">
        <w:rPr>
          <w:rFonts w:ascii="Times New Roman" w:eastAsia="Times New Roman" w:hAnsi="Times New Roman"/>
          <w:sz w:val="22"/>
          <w:szCs w:val="22"/>
          <w:lang w:eastAsia="en-US" w:bidi="en-US"/>
        </w:rPr>
        <w:t>Вычислить значения функции.</w:t>
      </w:r>
    </w:p>
    <w:p w:rsidR="002D0355" w:rsidRPr="002D0355" w:rsidRDefault="002D0355" w:rsidP="00AA4800">
      <w:pPr>
        <w:numPr>
          <w:ilvl w:val="0"/>
          <w:numId w:val="74"/>
        </w:numPr>
        <w:tabs>
          <w:tab w:val="left" w:pos="993"/>
        </w:tabs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/>
          <w:sz w:val="22"/>
          <w:szCs w:val="22"/>
          <w:lang w:eastAsia="en-US" w:bidi="en-US"/>
        </w:rPr>
      </w:pPr>
      <w:r w:rsidRPr="002D0355">
        <w:rPr>
          <w:rFonts w:ascii="Times New Roman" w:eastAsia="Times New Roman" w:hAnsi="Times New Roman"/>
          <w:sz w:val="22"/>
          <w:szCs w:val="22"/>
          <w:lang w:eastAsia="en-US" w:bidi="en-US"/>
        </w:rPr>
        <w:t>Построить график.</w:t>
      </w:r>
    </w:p>
    <w:p w:rsidR="002D0355" w:rsidRPr="002D0355" w:rsidRDefault="002D0355" w:rsidP="002D0355">
      <w:pPr>
        <w:autoSpaceDE/>
        <w:autoSpaceDN/>
        <w:adjustRightInd/>
        <w:spacing w:before="120" w:after="120"/>
        <w:jc w:val="both"/>
        <w:rPr>
          <w:rFonts w:ascii="Times New Roman" w:eastAsia="Times New Roman" w:hAnsi="Times New Roman"/>
          <w:b/>
          <w:lang w:eastAsia="en-US"/>
        </w:rPr>
      </w:pPr>
      <w:r w:rsidRPr="002D0355">
        <w:rPr>
          <w:rFonts w:ascii="Times New Roman" w:eastAsia="Times New Roman" w:hAnsi="Times New Roman"/>
          <w:b/>
          <w:lang w:eastAsia="en-US"/>
        </w:rPr>
        <w:t>Выполнение</w:t>
      </w:r>
    </w:p>
    <w:p w:rsidR="002D0355" w:rsidRPr="002D0355" w:rsidRDefault="002D0355" w:rsidP="00AA4800">
      <w:pPr>
        <w:numPr>
          <w:ilvl w:val="0"/>
          <w:numId w:val="75"/>
        </w:numPr>
        <w:shd w:val="clear" w:color="auto" w:fill="FFFFFF"/>
        <w:autoSpaceDE/>
        <w:autoSpaceDN/>
        <w:adjustRightInd/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 xml:space="preserve">Создадим таблицу, первый столбец назовем переменная </w:t>
      </w:r>
      <w:r w:rsidRPr="002D0355">
        <w:rPr>
          <w:rFonts w:ascii="Times New Roman" w:eastAsia="Times New Roman" w:hAnsi="Times New Roman"/>
          <w:b/>
          <w:bCs/>
          <w:color w:val="000000"/>
        </w:rPr>
        <w:t>x</w:t>
      </w:r>
      <w:r w:rsidRPr="002D0355">
        <w:rPr>
          <w:rFonts w:ascii="Times New Roman" w:eastAsia="Times New Roman" w:hAnsi="Times New Roman"/>
          <w:color w:val="000000"/>
        </w:rPr>
        <w:t xml:space="preserve"> (ячейка А1), второй — переменная </w:t>
      </w:r>
      <w:r w:rsidRPr="002D0355">
        <w:rPr>
          <w:rFonts w:ascii="Times New Roman" w:eastAsia="Times New Roman" w:hAnsi="Times New Roman"/>
          <w:b/>
          <w:bCs/>
          <w:color w:val="000000"/>
        </w:rPr>
        <w:t>y</w:t>
      </w:r>
      <w:r w:rsidRPr="002D0355">
        <w:rPr>
          <w:rFonts w:ascii="Times New Roman" w:eastAsia="Times New Roman" w:hAnsi="Times New Roman"/>
          <w:color w:val="000000"/>
        </w:rPr>
        <w:t xml:space="preserve"> (ячейка В1). Для удобства в ячейку В1 запишем саму функцию, чтобы было понятно, какой график будем строить. Введем значения -5, -4 в ячейки А2 и А3 соответственно, выделим обе ячейки и скопируем вниз. Получим последовательность от -5 до 5 с шагом 1.</w:t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noProof/>
          <w:color w:val="000000"/>
        </w:rPr>
        <w:drawing>
          <wp:inline distT="0" distB="0" distL="0" distR="0" wp14:anchorId="7FD09D9E" wp14:editId="013BBF4C">
            <wp:extent cx="3029803" cy="1269242"/>
            <wp:effectExtent l="0" t="0" r="0" b="7620"/>
            <wp:docPr id="349257" name="Рисунок 349257" descr="http://pedsovet.su/_pu/58/5541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sovet.su/_pu/58/55413715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488" cy="126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355" w:rsidRPr="002D0355" w:rsidRDefault="002D0355" w:rsidP="00AA4800">
      <w:pPr>
        <w:numPr>
          <w:ilvl w:val="0"/>
          <w:numId w:val="75"/>
        </w:numPr>
        <w:shd w:val="clear" w:color="auto" w:fill="FFFFFF"/>
        <w:autoSpaceDE/>
        <w:autoSpaceDN/>
        <w:adjustRightInd/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b/>
          <w:color w:val="000000"/>
        </w:rPr>
        <w:t>Вычисление значений функции</w:t>
      </w:r>
      <w:r w:rsidRPr="002D0355">
        <w:rPr>
          <w:rFonts w:ascii="Times New Roman" w:eastAsia="Times New Roman" w:hAnsi="Times New Roman"/>
          <w:color w:val="000000"/>
        </w:rPr>
        <w:t>. Нужно вычислить значения функции в данных точках. Для этого в ячейке В2 создадим формулу, соответствующую заданной функции, только вместо x будем вводить значение переменной х, находящееся в ячейке слева (-5).</w:t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b/>
          <w:bCs/>
          <w:color w:val="000000"/>
        </w:rPr>
        <w:t>Важно</w:t>
      </w:r>
      <w:r w:rsidRPr="002D0355">
        <w:rPr>
          <w:rFonts w:ascii="Times New Roman" w:eastAsia="Times New Roman" w:hAnsi="Times New Roman"/>
          <w:color w:val="000000"/>
        </w:rPr>
        <w:t xml:space="preserve">: для возведения в степень используется знак </w:t>
      </w:r>
      <w:r w:rsidRPr="002D0355">
        <w:rPr>
          <w:rFonts w:ascii="Times New Roman" w:eastAsia="Times New Roman" w:hAnsi="Times New Roman"/>
          <w:b/>
          <w:bCs/>
          <w:color w:val="000000"/>
        </w:rPr>
        <w:t>^</w:t>
      </w:r>
      <w:r w:rsidRPr="002D0355">
        <w:rPr>
          <w:rFonts w:ascii="Times New Roman" w:eastAsia="Times New Roman" w:hAnsi="Times New Roman"/>
          <w:color w:val="000000"/>
        </w:rPr>
        <w:t xml:space="preserve">, который можно получить с помощью комбинации клавиш </w:t>
      </w:r>
      <w:r w:rsidRPr="002D0355">
        <w:rPr>
          <w:rFonts w:ascii="Times New Roman" w:eastAsia="Times New Roman" w:hAnsi="Times New Roman"/>
          <w:b/>
          <w:bCs/>
          <w:color w:val="000000"/>
        </w:rPr>
        <w:t>Shift+6</w:t>
      </w:r>
      <w:r w:rsidRPr="002D0355">
        <w:rPr>
          <w:rFonts w:ascii="Times New Roman" w:eastAsia="Times New Roman" w:hAnsi="Times New Roman"/>
          <w:color w:val="000000"/>
        </w:rPr>
        <w:t xml:space="preserve"> на английской раскладке клавиатуры. Обязательно между коэффициентами и переменной нужно ставить знак умножения </w:t>
      </w:r>
      <w:r w:rsidRPr="002D0355">
        <w:rPr>
          <w:rFonts w:ascii="Times New Roman" w:eastAsia="Times New Roman" w:hAnsi="Times New Roman"/>
          <w:b/>
          <w:bCs/>
          <w:color w:val="000000"/>
        </w:rPr>
        <w:t>* (Shift+8).</w:t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 xml:space="preserve">Ввод формулы завершаем нажатием клавиши </w:t>
      </w:r>
      <w:proofErr w:type="spellStart"/>
      <w:r w:rsidRPr="002D0355">
        <w:rPr>
          <w:rFonts w:ascii="Times New Roman" w:eastAsia="Times New Roman" w:hAnsi="Times New Roman"/>
          <w:b/>
          <w:bCs/>
          <w:color w:val="000000"/>
        </w:rPr>
        <w:t>Enter</w:t>
      </w:r>
      <w:proofErr w:type="spellEnd"/>
      <w:r w:rsidRPr="002D0355">
        <w:rPr>
          <w:rFonts w:ascii="Times New Roman" w:eastAsia="Times New Roman" w:hAnsi="Times New Roman"/>
          <w:color w:val="000000"/>
        </w:rPr>
        <w:t>. Мы получим значение функции в точке x=-5. Скопируем полученную формулу вниз.</w:t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noProof/>
          <w:color w:val="000000"/>
        </w:rPr>
        <w:drawing>
          <wp:inline distT="0" distB="0" distL="0" distR="0" wp14:anchorId="6C2674B0" wp14:editId="1A5778FB">
            <wp:extent cx="3381153" cy="1297172"/>
            <wp:effectExtent l="0" t="0" r="0" b="0"/>
            <wp:docPr id="349260" name="Рисунок 349260" descr="http://pedsovet.su/_pu/58/15477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sovet.su/_pu/58/1547745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410" cy="12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>Мы получили последовательность значений функции в точках на промежутке [-5;5] с шагом 1.</w:t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noProof/>
          <w:color w:val="000000"/>
        </w:rPr>
        <w:lastRenderedPageBreak/>
        <w:drawing>
          <wp:inline distT="0" distB="0" distL="0" distR="0" wp14:anchorId="28C8E98F" wp14:editId="3EB4EB84">
            <wp:extent cx="1780491" cy="1401096"/>
            <wp:effectExtent l="0" t="0" r="0" b="8890"/>
            <wp:docPr id="349261" name="Рисунок 349261" descr="http://pedsovet.su/_pu/58/9883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sovet.su/_pu/58/98831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170"/>
                    <a:stretch/>
                  </pic:blipFill>
                  <pic:spPr bwMode="auto">
                    <a:xfrm>
                      <a:off x="0" y="0"/>
                      <a:ext cx="1788518" cy="140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355" w:rsidRPr="002D0355" w:rsidRDefault="002D0355" w:rsidP="00AA4800">
      <w:pPr>
        <w:numPr>
          <w:ilvl w:val="0"/>
          <w:numId w:val="75"/>
        </w:numPr>
        <w:shd w:val="clear" w:color="auto" w:fill="FFFFFF"/>
        <w:autoSpaceDE/>
        <w:autoSpaceDN/>
        <w:adjustRightInd/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 xml:space="preserve">Построение графика. Выделим диапазон значений переменной x и функции y. Перейдем на вкладку </w:t>
      </w:r>
      <w:r w:rsidRPr="002D0355">
        <w:rPr>
          <w:rFonts w:ascii="Times New Roman" w:eastAsia="Times New Roman" w:hAnsi="Times New Roman"/>
          <w:b/>
          <w:color w:val="000000"/>
        </w:rPr>
        <w:t>Вставка</w:t>
      </w:r>
      <w:r w:rsidRPr="002D0355">
        <w:rPr>
          <w:rFonts w:ascii="Times New Roman" w:eastAsia="Times New Roman" w:hAnsi="Times New Roman"/>
          <w:color w:val="000000"/>
        </w:rPr>
        <w:t xml:space="preserve"> и в группе </w:t>
      </w:r>
      <w:r w:rsidRPr="002D0355">
        <w:rPr>
          <w:rFonts w:ascii="Times New Roman" w:eastAsia="Times New Roman" w:hAnsi="Times New Roman"/>
          <w:b/>
          <w:color w:val="000000"/>
        </w:rPr>
        <w:t>Диаграммы</w:t>
      </w:r>
      <w:r w:rsidRPr="002D0355">
        <w:rPr>
          <w:rFonts w:ascii="Times New Roman" w:eastAsia="Times New Roman" w:hAnsi="Times New Roman"/>
          <w:color w:val="000000"/>
        </w:rPr>
        <w:t xml:space="preserve"> выберем </w:t>
      </w:r>
      <w:r w:rsidRPr="002D0355">
        <w:rPr>
          <w:rFonts w:ascii="Times New Roman" w:eastAsia="Times New Roman" w:hAnsi="Times New Roman"/>
          <w:b/>
          <w:color w:val="000000"/>
        </w:rPr>
        <w:t>Точечная</w:t>
      </w:r>
      <w:r w:rsidRPr="002D0355">
        <w:rPr>
          <w:rFonts w:ascii="Times New Roman" w:eastAsia="Times New Roman" w:hAnsi="Times New Roman"/>
          <w:color w:val="000000"/>
        </w:rPr>
        <w:t xml:space="preserve"> (можно выбрать любую из точечных диаграмм, но лучше использовать вид с гладкими кривыми).</w:t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noProof/>
          <w:color w:val="000000"/>
        </w:rPr>
        <w:drawing>
          <wp:inline distT="0" distB="0" distL="0" distR="0" wp14:anchorId="3DBBF541" wp14:editId="6EBC9155">
            <wp:extent cx="2647507" cy="1414131"/>
            <wp:effectExtent l="0" t="0" r="635" b="0"/>
            <wp:docPr id="349262" name="Рисунок 349262" descr="http://pedsovet.su/_pu/58/05867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sovet.su/_pu/58/0586715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990" cy="141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 xml:space="preserve">Мы получили график данной функции. Используя вкладки </w:t>
      </w:r>
      <w:r w:rsidRPr="002D0355">
        <w:rPr>
          <w:rFonts w:ascii="Times New Roman" w:eastAsia="Times New Roman" w:hAnsi="Times New Roman"/>
          <w:b/>
          <w:bCs/>
          <w:color w:val="000000"/>
        </w:rPr>
        <w:t>Конструктор</w:t>
      </w:r>
      <w:r w:rsidRPr="002D0355">
        <w:rPr>
          <w:rFonts w:ascii="Times New Roman" w:eastAsia="Times New Roman" w:hAnsi="Times New Roman"/>
          <w:color w:val="000000"/>
        </w:rPr>
        <w:t xml:space="preserve">, </w:t>
      </w:r>
      <w:r w:rsidRPr="002D0355">
        <w:rPr>
          <w:rFonts w:ascii="Times New Roman" w:eastAsia="Times New Roman" w:hAnsi="Times New Roman"/>
          <w:b/>
          <w:bCs/>
          <w:color w:val="000000"/>
        </w:rPr>
        <w:t>Макет</w:t>
      </w:r>
      <w:r w:rsidRPr="002D0355">
        <w:rPr>
          <w:rFonts w:ascii="Times New Roman" w:eastAsia="Times New Roman" w:hAnsi="Times New Roman"/>
          <w:color w:val="000000"/>
        </w:rPr>
        <w:t xml:space="preserve">, </w:t>
      </w:r>
      <w:r w:rsidRPr="002D0355">
        <w:rPr>
          <w:rFonts w:ascii="Times New Roman" w:eastAsia="Times New Roman" w:hAnsi="Times New Roman"/>
          <w:b/>
          <w:bCs/>
          <w:color w:val="000000"/>
        </w:rPr>
        <w:t xml:space="preserve">Формат, </w:t>
      </w:r>
      <w:r w:rsidRPr="002D0355">
        <w:rPr>
          <w:rFonts w:ascii="Times New Roman" w:eastAsia="Times New Roman" w:hAnsi="Times New Roman"/>
          <w:color w:val="000000"/>
        </w:rPr>
        <w:t>можно изменить параметры графика.</w:t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noProof/>
          <w:color w:val="000000"/>
        </w:rPr>
        <w:drawing>
          <wp:inline distT="0" distB="0" distL="0" distR="0" wp14:anchorId="53205819" wp14:editId="1AE0986B">
            <wp:extent cx="2743200" cy="929148"/>
            <wp:effectExtent l="0" t="0" r="0" b="4445"/>
            <wp:docPr id="349263" name="Рисунок 349263" descr="http://pedsovet.su/_pu/58/52186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sovet.su/_pu/58/5218645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808" cy="93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b/>
          <w:bCs/>
          <w:color w:val="000000"/>
        </w:rPr>
        <w:t xml:space="preserve">Задание 2. Даны функции: </w:t>
      </w:r>
      <m:oMath>
        <m:r>
          <w:rPr>
            <w:rFonts w:ascii="Cambria Math" w:eastAsia="Times New Roman" w:hAnsi="Cambria Math"/>
            <w:color w:val="000000"/>
          </w:rPr>
          <m:t>y=</m:t>
        </m:r>
        <m:sSup>
          <m:sSupPr>
            <m:ctrlPr>
              <w:rPr>
                <w:rFonts w:ascii="Cambria Math" w:eastAsia="Times New Roman" w:hAnsi="Cambria Math"/>
                <w:bCs/>
                <w:color w:val="000000"/>
              </w:rPr>
            </m:ctrlPr>
          </m:sSupPr>
          <m:e>
            <m:r>
              <w:rPr>
                <w:rFonts w:ascii="Cambria Math" w:eastAsia="Times New Roman" w:hAnsi="Cambria Math"/>
                <w:color w:val="000000"/>
              </w:rPr>
              <m:t>x</m:t>
            </m:r>
          </m:e>
          <m:sup>
            <m:r>
              <w:rPr>
                <w:rFonts w:ascii="Cambria Math" w:eastAsia="Times New Roman" w:hAnsi="Cambria Math"/>
                <w:color w:val="000000"/>
              </w:rPr>
              <m:t>3</m:t>
            </m:r>
          </m:sup>
        </m:sSup>
        <m:r>
          <w:rPr>
            <w:rFonts w:ascii="Cambria Math" w:eastAsia="Times New Roman" w:hAnsi="Cambria Math"/>
            <w:color w:val="000000"/>
          </w:rPr>
          <m:t>-3</m:t>
        </m:r>
        <m:sSup>
          <m:sSupPr>
            <m:ctrlPr>
              <w:rPr>
                <w:rFonts w:ascii="Cambria Math" w:eastAsia="Times New Roman" w:hAnsi="Cambria Math"/>
                <w:bCs/>
                <w:color w:val="000000"/>
              </w:rPr>
            </m:ctrlPr>
          </m:sSupPr>
          <m:e>
            <m:r>
              <w:rPr>
                <w:rFonts w:ascii="Cambria Math" w:eastAsia="Times New Roman" w:hAnsi="Cambria Math"/>
                <w:color w:val="000000"/>
              </w:rPr>
              <m:t>x</m:t>
            </m:r>
          </m:e>
          <m:sup>
            <m:r>
              <w:rPr>
                <w:rFonts w:ascii="Cambria Math" w:eastAsia="Times New Roman" w:hAnsi="Cambria Math"/>
                <w:color w:val="000000"/>
              </w:rPr>
              <m:t>2</m:t>
            </m:r>
          </m:sup>
        </m:sSup>
        <m:r>
          <w:rPr>
            <w:rFonts w:ascii="Cambria Math" w:eastAsia="Times New Roman" w:hAnsi="Cambria Math"/>
            <w:color w:val="000000"/>
          </w:rPr>
          <m:t>+2x-1</m:t>
        </m:r>
      </m:oMath>
      <w:r w:rsidRPr="002D0355">
        <w:rPr>
          <w:rFonts w:ascii="Times New Roman" w:eastAsia="Times New Roman" w:hAnsi="Times New Roman"/>
          <w:bCs/>
          <w:color w:val="000000"/>
        </w:rPr>
        <w:t xml:space="preserve"> и </w:t>
      </w:r>
      <w:r w:rsidRPr="002D0355">
        <w:rPr>
          <w:rFonts w:ascii="Times New Roman" w:eastAsia="Times New Roman" w:hAnsi="Times New Roman"/>
          <w:bCs/>
          <w:i/>
          <w:color w:val="000000"/>
        </w:rPr>
        <w:t>y=50x+2</w:t>
      </w:r>
      <w:r w:rsidRPr="002D0355">
        <w:rPr>
          <w:rFonts w:ascii="Times New Roman" w:eastAsia="Times New Roman" w:hAnsi="Times New Roman"/>
          <w:bCs/>
          <w:color w:val="000000"/>
        </w:rPr>
        <w:t>. Построить графики этих функций в одной системе координат.</w:t>
      </w:r>
    </w:p>
    <w:p w:rsidR="002D0355" w:rsidRPr="002D0355" w:rsidRDefault="002D0355" w:rsidP="002D0355">
      <w:pPr>
        <w:autoSpaceDE/>
        <w:autoSpaceDN/>
        <w:adjustRightInd/>
        <w:spacing w:before="120" w:after="120"/>
        <w:jc w:val="both"/>
        <w:rPr>
          <w:rFonts w:ascii="Times New Roman" w:eastAsia="Times New Roman" w:hAnsi="Times New Roman"/>
          <w:b/>
          <w:lang w:eastAsia="en-US"/>
        </w:rPr>
      </w:pPr>
      <w:r w:rsidRPr="002D0355">
        <w:rPr>
          <w:rFonts w:ascii="Times New Roman" w:eastAsia="Times New Roman" w:hAnsi="Times New Roman"/>
          <w:b/>
          <w:lang w:eastAsia="en-US"/>
        </w:rPr>
        <w:t>Выполнение.</w:t>
      </w:r>
    </w:p>
    <w:p w:rsidR="002D0355" w:rsidRPr="002D0355" w:rsidRDefault="002D0355" w:rsidP="00AA4800">
      <w:pPr>
        <w:numPr>
          <w:ilvl w:val="0"/>
          <w:numId w:val="79"/>
        </w:numPr>
        <w:shd w:val="clear" w:color="auto" w:fill="FFFFFF"/>
        <w:autoSpaceDE/>
        <w:autoSpaceDN/>
        <w:adjustRightInd/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>Создание таблицы и вычисление значений функций. Таблица для первой функции уже построена, добавим третий столбец - значения функции y=50x+2 на том же промежутке [-5;5]. Заполняем значения этой функции. Для этого в ячейку C2 вводим формулу, соответствующую функции, только вместо x берем значение -5, т.е. ячейку А2. Копируем формулу вниз.</w:t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noProof/>
          <w:color w:val="000000"/>
        </w:rPr>
        <w:drawing>
          <wp:inline distT="0" distB="0" distL="0" distR="0" wp14:anchorId="3543F279" wp14:editId="0AB9EF3E">
            <wp:extent cx="2977117" cy="871870"/>
            <wp:effectExtent l="0" t="0" r="0" b="4445"/>
            <wp:docPr id="349265" name="Рисунок 349265" descr="http://pedsovet.su/_pu/58/09228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sovet.su/_pu/58/09228903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252" cy="87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 xml:space="preserve">Построена таблица значений переменной </w:t>
      </w:r>
      <w:r w:rsidRPr="002D0355">
        <w:rPr>
          <w:rFonts w:ascii="Times New Roman" w:eastAsia="Times New Roman" w:hAnsi="Times New Roman"/>
          <w:i/>
          <w:color w:val="000000"/>
        </w:rPr>
        <w:t>х</w:t>
      </w:r>
      <w:r w:rsidRPr="002D0355">
        <w:rPr>
          <w:rFonts w:ascii="Times New Roman" w:eastAsia="Times New Roman" w:hAnsi="Times New Roman"/>
          <w:color w:val="000000"/>
        </w:rPr>
        <w:t xml:space="preserve"> и обеих функций в этих точках.</w:t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noProof/>
          <w:color w:val="000000"/>
        </w:rPr>
        <w:drawing>
          <wp:inline distT="0" distB="0" distL="0" distR="0" wp14:anchorId="1A1BC47D" wp14:editId="364DB445">
            <wp:extent cx="3405891" cy="1091380"/>
            <wp:effectExtent l="0" t="0" r="4445" b="0"/>
            <wp:docPr id="349266" name="Рисунок 349266" descr="http://pedsovet.su/_pu/58/03461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edsovet.su/_pu/58/03461488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973" cy="109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355" w:rsidRPr="002D0355" w:rsidRDefault="002D0355" w:rsidP="00AA4800">
      <w:pPr>
        <w:numPr>
          <w:ilvl w:val="0"/>
          <w:numId w:val="79"/>
        </w:numPr>
        <w:shd w:val="clear" w:color="auto" w:fill="FFFFFF"/>
        <w:autoSpaceDE/>
        <w:autoSpaceDN/>
        <w:adjustRightInd/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>Построение графиков. Для построения графиков выделяем значения трёх столбцов, на вкладке Вставка в группе Диаграммы выбираем Точечная.</w:t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noProof/>
          <w:color w:val="000000"/>
        </w:rPr>
        <w:lastRenderedPageBreak/>
        <w:drawing>
          <wp:inline distT="0" distB="0" distL="0" distR="0" wp14:anchorId="5E099222" wp14:editId="3037FEBD">
            <wp:extent cx="5240740" cy="1624084"/>
            <wp:effectExtent l="0" t="0" r="0" b="0"/>
            <wp:docPr id="349267" name="Рисунок 349267" descr="http://pedsovet.su/_pu/58/1846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edsovet.su/_pu/58/1846512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25" cy="162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 xml:space="preserve">Получены графики функций в одной системе координат. Используя вкладки </w:t>
      </w:r>
      <w:r w:rsidRPr="002D0355">
        <w:rPr>
          <w:rFonts w:ascii="Times New Roman" w:eastAsia="Times New Roman" w:hAnsi="Times New Roman"/>
          <w:b/>
          <w:bCs/>
          <w:color w:val="000000"/>
        </w:rPr>
        <w:t>Конструктор</w:t>
      </w:r>
      <w:r w:rsidRPr="002D0355">
        <w:rPr>
          <w:rFonts w:ascii="Times New Roman" w:eastAsia="Times New Roman" w:hAnsi="Times New Roman"/>
          <w:color w:val="000000"/>
        </w:rPr>
        <w:t xml:space="preserve">, </w:t>
      </w:r>
      <w:r w:rsidRPr="002D0355">
        <w:rPr>
          <w:rFonts w:ascii="Times New Roman" w:eastAsia="Times New Roman" w:hAnsi="Times New Roman"/>
          <w:b/>
          <w:bCs/>
          <w:color w:val="000000"/>
        </w:rPr>
        <w:t>Макет</w:t>
      </w:r>
      <w:r w:rsidRPr="002D0355">
        <w:rPr>
          <w:rFonts w:ascii="Times New Roman" w:eastAsia="Times New Roman" w:hAnsi="Times New Roman"/>
          <w:color w:val="000000"/>
        </w:rPr>
        <w:t xml:space="preserve">, </w:t>
      </w:r>
      <w:r w:rsidRPr="002D0355">
        <w:rPr>
          <w:rFonts w:ascii="Times New Roman" w:eastAsia="Times New Roman" w:hAnsi="Times New Roman"/>
          <w:b/>
          <w:bCs/>
          <w:color w:val="000000"/>
        </w:rPr>
        <w:t>Формат,</w:t>
      </w:r>
      <w:r w:rsidRPr="002D0355">
        <w:rPr>
          <w:rFonts w:ascii="Times New Roman" w:eastAsia="Times New Roman" w:hAnsi="Times New Roman"/>
          <w:color w:val="000000"/>
        </w:rPr>
        <w:t xml:space="preserve"> можно изменить параметры графиков.</w:t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noProof/>
          <w:color w:val="000000"/>
        </w:rPr>
        <w:drawing>
          <wp:inline distT="0" distB="0" distL="0" distR="0" wp14:anchorId="6F347113" wp14:editId="49E2CCA1">
            <wp:extent cx="5231219" cy="1212111"/>
            <wp:effectExtent l="0" t="0" r="0" b="7620"/>
            <wp:docPr id="349268" name="Рисунок 349268" descr="http://pedsovet.su/_pu/58/99895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edsovet.su/_pu/58/9989539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25" cy="121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>Последний пример удобно использовать, если нужно найти точки пересечения функций с помощью графиков. При этом можно изменить значения переменной x, выбрать другой промежуток или взять другой шаг (меньше или больше, чем 1). При этом столбцы В и С менять не нужно, диаграмму тоже. Все изменения произойдут сразу же после ввода других значений переменной x. Такая таблица является динамической.</w:t>
      </w:r>
    </w:p>
    <w:p w:rsidR="002D0355" w:rsidRPr="002D0355" w:rsidRDefault="002D0355" w:rsidP="002D0355">
      <w:pPr>
        <w:keepNext/>
        <w:keepLines/>
        <w:autoSpaceDE/>
        <w:autoSpaceDN/>
        <w:adjustRightInd/>
        <w:spacing w:before="120" w:after="120"/>
        <w:ind w:firstLine="709"/>
        <w:jc w:val="center"/>
        <w:outlineLvl w:val="1"/>
        <w:rPr>
          <w:rFonts w:ascii="Times New Roman" w:eastAsia="Times New Roman" w:hAnsi="Times New Roman"/>
          <w:b/>
          <w:bCs/>
          <w:lang w:eastAsia="en-US"/>
        </w:rPr>
      </w:pPr>
      <w:bookmarkStart w:id="9" w:name="_Toc4772838"/>
      <w:r w:rsidRPr="002D0355">
        <w:rPr>
          <w:rFonts w:ascii="Times New Roman" w:eastAsia="Times New Roman" w:hAnsi="Times New Roman"/>
          <w:b/>
          <w:bCs/>
          <w:lang w:eastAsia="en-US"/>
        </w:rPr>
        <w:t>§3. Построение графика функции двух переменных</w:t>
      </w:r>
      <w:bookmarkEnd w:id="9"/>
    </w:p>
    <w:p w:rsidR="002D0355" w:rsidRPr="002D0355" w:rsidRDefault="002D0355" w:rsidP="002D0355">
      <w:pPr>
        <w:autoSpaceDE/>
        <w:autoSpaceDN/>
        <w:adjustRightInd/>
        <w:spacing w:line="360" w:lineRule="auto"/>
        <w:ind w:firstLine="851"/>
        <w:rPr>
          <w:rFonts w:ascii="Times New Roman" w:eastAsia="Times New Roman" w:hAnsi="Times New Roman"/>
          <w:b/>
        </w:rPr>
      </w:pPr>
      <w:r w:rsidRPr="002D0355">
        <w:rPr>
          <w:rFonts w:ascii="Times New Roman" w:eastAsia="Times New Roman" w:hAnsi="Times New Roman"/>
          <w:b/>
          <w:bCs/>
          <w:color w:val="000000"/>
        </w:rPr>
        <w:t xml:space="preserve">Задание 3. </w:t>
      </w:r>
      <w:r w:rsidRPr="002D0355">
        <w:rPr>
          <w:rFonts w:ascii="Times New Roman" w:eastAsia="Times New Roman" w:hAnsi="Times New Roman"/>
        </w:rPr>
        <w:t>Построить график функции двух переменных у=2х</w:t>
      </w:r>
      <w:r w:rsidRPr="002D0355">
        <w:rPr>
          <w:rFonts w:ascii="Times New Roman" w:eastAsia="Times New Roman" w:hAnsi="Times New Roman"/>
          <w:vertAlign w:val="subscript"/>
        </w:rPr>
        <w:t>1</w:t>
      </w:r>
      <w:r w:rsidRPr="002D0355">
        <w:rPr>
          <w:rFonts w:ascii="Times New Roman" w:eastAsia="Times New Roman" w:hAnsi="Times New Roman"/>
          <w:vertAlign w:val="superscript"/>
        </w:rPr>
        <w:t>2</w:t>
      </w:r>
      <w:r w:rsidRPr="002D0355">
        <w:rPr>
          <w:rFonts w:ascii="Times New Roman" w:eastAsia="Times New Roman" w:hAnsi="Times New Roman"/>
        </w:rPr>
        <w:t>+х</w:t>
      </w:r>
      <w:r w:rsidRPr="002D0355">
        <w:rPr>
          <w:rFonts w:ascii="Times New Roman" w:eastAsia="Times New Roman" w:hAnsi="Times New Roman"/>
          <w:vertAlign w:val="subscript"/>
        </w:rPr>
        <w:t>2</w:t>
      </w:r>
      <w:r w:rsidRPr="002D0355">
        <w:rPr>
          <w:rFonts w:ascii="Times New Roman" w:eastAsia="Times New Roman" w:hAnsi="Times New Roman"/>
          <w:vertAlign w:val="superscript"/>
        </w:rPr>
        <w:t>2</w:t>
      </w:r>
      <w:r w:rsidRPr="002D0355">
        <w:rPr>
          <w:rFonts w:ascii="Times New Roman" w:eastAsia="Times New Roman" w:hAnsi="Times New Roman"/>
        </w:rPr>
        <w:t>-4х</w:t>
      </w:r>
      <w:r w:rsidRPr="002D0355">
        <w:rPr>
          <w:rFonts w:ascii="Times New Roman" w:eastAsia="Times New Roman" w:hAnsi="Times New Roman"/>
          <w:vertAlign w:val="subscript"/>
        </w:rPr>
        <w:t>1</w:t>
      </w:r>
      <w:r w:rsidRPr="002D0355">
        <w:rPr>
          <w:rFonts w:ascii="Times New Roman" w:eastAsia="Times New Roman" w:hAnsi="Times New Roman"/>
        </w:rPr>
        <w:t>-3х</w:t>
      </w:r>
      <w:r w:rsidRPr="002D0355">
        <w:rPr>
          <w:rFonts w:ascii="Times New Roman" w:eastAsia="Times New Roman" w:hAnsi="Times New Roman"/>
          <w:vertAlign w:val="subscript"/>
        </w:rPr>
        <w:t>2</w:t>
      </w:r>
      <w:r w:rsidRPr="002D0355">
        <w:rPr>
          <w:rFonts w:ascii="Times New Roman" w:eastAsia="Times New Roman" w:hAnsi="Times New Roman"/>
        </w:rPr>
        <w:t>+6</w:t>
      </w:r>
    </w:p>
    <w:p w:rsidR="002D0355" w:rsidRPr="002D0355" w:rsidRDefault="002D0355" w:rsidP="002D0355">
      <w:pPr>
        <w:autoSpaceDE/>
        <w:autoSpaceDN/>
        <w:adjustRightInd/>
        <w:ind w:firstLine="851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График функции двух переменных представляет собой поверхность, поэтому для его построения необходимо создать прямоугольную матрицу значений. Заголовками строк и столбцов этой матрицы являются значения аргументов, а элементами самой матрицы – значение функции от аргументов, на пересечении строк и столбцов которых оно находится.</w:t>
      </w:r>
    </w:p>
    <w:p w:rsidR="002D0355" w:rsidRPr="002D0355" w:rsidRDefault="002D0355" w:rsidP="002D0355">
      <w:pPr>
        <w:autoSpaceDE/>
        <w:autoSpaceDN/>
        <w:adjustRightInd/>
        <w:jc w:val="both"/>
        <w:rPr>
          <w:rFonts w:ascii="Times New Roman" w:eastAsia="Times New Roman" w:hAnsi="Times New Roman"/>
          <w:b/>
          <w:lang w:eastAsia="en-US"/>
        </w:rPr>
      </w:pPr>
      <w:r w:rsidRPr="002D0355">
        <w:rPr>
          <w:rFonts w:ascii="Times New Roman" w:eastAsia="Times New Roman" w:hAnsi="Times New Roman"/>
          <w:b/>
          <w:lang w:eastAsia="en-US"/>
        </w:rPr>
        <w:t>Выполнение.</w:t>
      </w:r>
    </w:p>
    <w:p w:rsidR="002D0355" w:rsidRPr="002D0355" w:rsidRDefault="002D0355" w:rsidP="00AA4800">
      <w:pPr>
        <w:numPr>
          <w:ilvl w:val="0"/>
          <w:numId w:val="81"/>
        </w:numPr>
        <w:shd w:val="clear" w:color="auto" w:fill="FFFFFF"/>
        <w:autoSpaceDE/>
        <w:autoSpaceDN/>
        <w:adjustRightInd/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>Создать интервалы аргументов (-5&lt;= x1&lt;=5) с шагом 0,5. В ячейку С5 вводим значение -5 в ячейку Д5 вводим значение -4,5. Выделить ячейки С5, Д5, установить курсор в правый нижний угол ячейки С6 и с помощью «черного крестика» протянуть выделение вправо для автоматического заполнения требуемого диапазона.</w:t>
      </w:r>
    </w:p>
    <w:p w:rsidR="002D0355" w:rsidRPr="002D0355" w:rsidRDefault="002D0355" w:rsidP="00AA4800">
      <w:pPr>
        <w:numPr>
          <w:ilvl w:val="0"/>
          <w:numId w:val="81"/>
        </w:numPr>
        <w:shd w:val="clear" w:color="auto" w:fill="FFFFFF"/>
        <w:autoSpaceDE/>
        <w:autoSpaceDN/>
        <w:adjustRightInd/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>Создать интервалы аргументов (-5&lt;= x2&lt;=5) с шагом 0,5. В ячейку В5 вводим значение -5 в ячейку В6 вводим значение -4,5. Выделить ячейки В5, В6, установить курсор в правый нижний угол ячейки В6 и с помощью «черного крестика» протянуть выделение вниз для автоматического заполнения требуемого диапазона.</w:t>
      </w:r>
    </w:p>
    <w:p w:rsidR="002D0355" w:rsidRPr="002D0355" w:rsidRDefault="002D0355" w:rsidP="00AA4800">
      <w:pPr>
        <w:numPr>
          <w:ilvl w:val="0"/>
          <w:numId w:val="81"/>
        </w:numPr>
        <w:shd w:val="clear" w:color="auto" w:fill="FFFFFF"/>
        <w:autoSpaceDE/>
        <w:autoSpaceDN/>
        <w:adjustRightInd/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>Ввести формулу заданной функции. В ячейку С6 ввести формулу. Чтобы облегчить заполнение остальных ячеек таблицы, комбинируем относительную и абсолютную адресацию. В этом случае формула в ячейке С6 будет иметь вид:</w:t>
      </w:r>
    </w:p>
    <w:p w:rsidR="002D0355" w:rsidRPr="002D0355" w:rsidRDefault="002D0355" w:rsidP="002D0355">
      <w:pPr>
        <w:autoSpaceDE/>
        <w:autoSpaceDN/>
        <w:adjustRightInd/>
        <w:ind w:firstLine="851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=2*</w:t>
      </w:r>
      <w:proofErr w:type="gramStart"/>
      <w:r w:rsidRPr="002D0355">
        <w:rPr>
          <w:rFonts w:ascii="Times New Roman" w:eastAsia="Times New Roman" w:hAnsi="Times New Roman"/>
        </w:rPr>
        <w:t>С</w:t>
      </w:r>
      <w:proofErr w:type="gramEnd"/>
      <w:r w:rsidRPr="002D0355">
        <w:rPr>
          <w:rFonts w:ascii="Times New Roman" w:eastAsia="Times New Roman" w:hAnsi="Times New Roman"/>
        </w:rPr>
        <w:t>$5^2+$B6^2-4*C$5-3*$B6+6</w:t>
      </w:r>
    </w:p>
    <w:p w:rsidR="002D0355" w:rsidRPr="002D0355" w:rsidRDefault="002D0355" w:rsidP="00AA4800">
      <w:pPr>
        <w:numPr>
          <w:ilvl w:val="0"/>
          <w:numId w:val="81"/>
        </w:numPr>
        <w:shd w:val="clear" w:color="auto" w:fill="FFFFFF"/>
        <w:autoSpaceDE/>
        <w:autoSpaceDN/>
        <w:adjustRightInd/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 xml:space="preserve">Заполнить ячейки таблицы. Выделить ячейку С6, установить курсор в правый нижний угол ячейки С6 и с помощью «черного крестика» протянуть выделение на весь требуемый диапазон для автоматического заполнения. При этом </w:t>
      </w:r>
      <w:proofErr w:type="spellStart"/>
      <w:r w:rsidRPr="002D0355">
        <w:rPr>
          <w:rFonts w:ascii="Times New Roman" w:eastAsia="Times New Roman" w:hAnsi="Times New Roman"/>
          <w:color w:val="000000"/>
        </w:rPr>
        <w:t>Excel</w:t>
      </w:r>
      <w:proofErr w:type="spellEnd"/>
      <w:r w:rsidRPr="002D0355">
        <w:rPr>
          <w:rFonts w:ascii="Times New Roman" w:eastAsia="Times New Roman" w:hAnsi="Times New Roman"/>
          <w:color w:val="000000"/>
        </w:rPr>
        <w:t xml:space="preserve"> автоматически изменит значения элементов адресов, которые не зафиксированы символом $. Вид рабочего листа представлен на рис. 6.</w:t>
      </w:r>
    </w:p>
    <w:p w:rsidR="002D0355" w:rsidRPr="002D0355" w:rsidRDefault="002D0355" w:rsidP="00AA4800">
      <w:pPr>
        <w:numPr>
          <w:ilvl w:val="0"/>
          <w:numId w:val="81"/>
        </w:numPr>
        <w:shd w:val="clear" w:color="auto" w:fill="FFFFFF"/>
        <w:autoSpaceDE/>
        <w:autoSpaceDN/>
        <w:adjustRightInd/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lastRenderedPageBreak/>
        <w:t>Построить график функции. Воспользоваться «Мастером диаграмм». В диалоговом окне мастера выбрать тип диаграммы – «Поверхность», диапазон значений и остальные параметры диаграммы (название осей, диаграммы, формат данных и т.д.). Полученная поверхность представлена на рис.7.</w:t>
      </w:r>
    </w:p>
    <w:p w:rsidR="002D0355" w:rsidRPr="002D0355" w:rsidRDefault="002D0355" w:rsidP="002D0355">
      <w:pPr>
        <w:autoSpaceDE/>
        <w:autoSpaceDN/>
        <w:adjustRightInd/>
        <w:jc w:val="both"/>
        <w:rPr>
          <w:rFonts w:ascii="Times New Roman" w:eastAsia="Times New Roman" w:hAnsi="Times New Roman"/>
        </w:rPr>
      </w:pPr>
      <w:r w:rsidRPr="002D0355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1CD11787" wp14:editId="1C80641F">
            <wp:extent cx="6140859" cy="2483892"/>
            <wp:effectExtent l="0" t="0" r="0" b="0"/>
            <wp:docPr id="349269" name="Рисунок 349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88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autoSpaceDE/>
        <w:autoSpaceDN/>
        <w:adjustRightInd/>
        <w:ind w:right="1250" w:hanging="540"/>
        <w:jc w:val="center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 xml:space="preserve">Рис. 6. Вид рабочего листа после </w:t>
      </w:r>
      <w:proofErr w:type="spellStart"/>
      <w:r w:rsidRPr="002D0355">
        <w:rPr>
          <w:rFonts w:ascii="Times New Roman" w:eastAsia="Times New Roman" w:hAnsi="Times New Roman"/>
        </w:rPr>
        <w:t>автозаполнения</w:t>
      </w:r>
      <w:proofErr w:type="spellEnd"/>
    </w:p>
    <w:p w:rsidR="002D0355" w:rsidRPr="002D0355" w:rsidRDefault="002D0355" w:rsidP="002D0355">
      <w:pPr>
        <w:autoSpaceDE/>
        <w:autoSpaceDN/>
        <w:adjustRightInd/>
        <w:ind w:right="1250" w:hanging="540"/>
        <w:jc w:val="both"/>
        <w:rPr>
          <w:rFonts w:ascii="Times New Roman" w:eastAsia="Times New Roman" w:hAnsi="Times New Roman"/>
        </w:rPr>
      </w:pPr>
      <w:r w:rsidRPr="002D0355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048DB715" wp14:editId="4BB54E7C">
            <wp:extent cx="3098042" cy="1828800"/>
            <wp:effectExtent l="0" t="0" r="7620" b="0"/>
            <wp:docPr id="349271" name="Рисунок 349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l="25691" t="8108" r="18567" b="6306"/>
                    <a:stretch/>
                  </pic:blipFill>
                  <pic:spPr bwMode="auto">
                    <a:xfrm>
                      <a:off x="0" y="0"/>
                      <a:ext cx="3094495" cy="1826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autoSpaceDE/>
        <w:autoSpaceDN/>
        <w:adjustRightInd/>
        <w:ind w:right="1250" w:hanging="540"/>
        <w:jc w:val="center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Рис 7. График функции</w:t>
      </w:r>
    </w:p>
    <w:p w:rsidR="002D0355" w:rsidRPr="002D0355" w:rsidRDefault="002D0355" w:rsidP="002D0355">
      <w:pPr>
        <w:keepNext/>
        <w:keepLines/>
        <w:autoSpaceDE/>
        <w:autoSpaceDN/>
        <w:adjustRightInd/>
        <w:spacing w:before="120" w:after="120"/>
        <w:ind w:firstLine="709"/>
        <w:jc w:val="center"/>
        <w:outlineLvl w:val="1"/>
        <w:rPr>
          <w:rFonts w:ascii="Times New Roman" w:eastAsia="Times New Roman" w:hAnsi="Times New Roman"/>
          <w:b/>
          <w:bCs/>
          <w:lang w:eastAsia="en-US"/>
        </w:rPr>
      </w:pPr>
      <w:bookmarkStart w:id="10" w:name="_Toc4772839"/>
      <w:r w:rsidRPr="002D0355">
        <w:rPr>
          <w:rFonts w:ascii="Times New Roman" w:eastAsia="Times New Roman" w:hAnsi="Times New Roman"/>
          <w:b/>
          <w:bCs/>
          <w:lang w:eastAsia="en-US"/>
        </w:rPr>
        <w:t>§4. Построение диаграмм</w:t>
      </w:r>
      <w:bookmarkEnd w:id="10"/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  <w:b/>
          <w:bCs/>
          <w:color w:val="000000"/>
        </w:rPr>
      </w:pPr>
      <w:r w:rsidRPr="002D0355">
        <w:rPr>
          <w:rFonts w:ascii="Times New Roman" w:eastAsia="Times New Roman" w:hAnsi="Times New Roman"/>
          <w:b/>
          <w:bCs/>
          <w:color w:val="000000"/>
        </w:rPr>
        <w:t>Задание 4. По заданным исходным данным построить</w:t>
      </w:r>
    </w:p>
    <w:p w:rsidR="002D0355" w:rsidRPr="002D0355" w:rsidRDefault="002D0355" w:rsidP="00AA4800">
      <w:pPr>
        <w:numPr>
          <w:ilvl w:val="0"/>
          <w:numId w:val="78"/>
        </w:numPr>
        <w:tabs>
          <w:tab w:val="left" w:pos="993"/>
        </w:tabs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/>
          <w:lang w:eastAsia="en-US" w:bidi="en-US"/>
        </w:rPr>
      </w:pPr>
      <w:r w:rsidRPr="002D0355">
        <w:rPr>
          <w:rFonts w:ascii="Times New Roman" w:eastAsia="Times New Roman" w:hAnsi="Times New Roman"/>
          <w:lang w:eastAsia="en-US" w:bidi="en-US"/>
        </w:rPr>
        <w:t>объемную круговую диаграмму,</w:t>
      </w:r>
    </w:p>
    <w:p w:rsidR="002D0355" w:rsidRPr="002D0355" w:rsidRDefault="002D0355" w:rsidP="00AA4800">
      <w:pPr>
        <w:numPr>
          <w:ilvl w:val="0"/>
          <w:numId w:val="78"/>
        </w:numPr>
        <w:tabs>
          <w:tab w:val="left" w:pos="993"/>
        </w:tabs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/>
          <w:lang w:eastAsia="en-US" w:bidi="en-US"/>
        </w:rPr>
      </w:pPr>
      <w:r w:rsidRPr="002D0355">
        <w:rPr>
          <w:rFonts w:ascii="Times New Roman" w:eastAsia="Times New Roman" w:hAnsi="Times New Roman"/>
          <w:lang w:eastAsia="en-US" w:bidi="en-US"/>
        </w:rPr>
        <w:t>объемную круговую диаграмму с выделенным сектором;</w:t>
      </w:r>
    </w:p>
    <w:p w:rsidR="002D0355" w:rsidRPr="002D0355" w:rsidRDefault="002D0355" w:rsidP="00AA4800">
      <w:pPr>
        <w:numPr>
          <w:ilvl w:val="0"/>
          <w:numId w:val="78"/>
        </w:numPr>
        <w:tabs>
          <w:tab w:val="left" w:pos="993"/>
        </w:tabs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/>
          <w:lang w:eastAsia="en-US" w:bidi="en-US"/>
        </w:rPr>
      </w:pPr>
      <w:r w:rsidRPr="002D0355">
        <w:rPr>
          <w:rFonts w:ascii="Times New Roman" w:eastAsia="Times New Roman" w:hAnsi="Times New Roman"/>
          <w:lang w:eastAsia="en-US" w:bidi="en-US"/>
        </w:rPr>
        <w:t>выполнить поворот фигуры.</w:t>
      </w:r>
    </w:p>
    <w:p w:rsidR="002D0355" w:rsidRPr="002D0355" w:rsidRDefault="002D0355" w:rsidP="002D0355">
      <w:pPr>
        <w:autoSpaceDE/>
        <w:autoSpaceDN/>
        <w:adjustRightInd/>
        <w:spacing w:before="120" w:after="120"/>
        <w:jc w:val="both"/>
        <w:rPr>
          <w:rFonts w:ascii="Times New Roman" w:eastAsia="Times New Roman" w:hAnsi="Times New Roman"/>
          <w:b/>
          <w:lang w:eastAsia="en-US"/>
        </w:rPr>
      </w:pPr>
      <w:r w:rsidRPr="002D0355">
        <w:rPr>
          <w:rFonts w:ascii="Times New Roman" w:eastAsia="Times New Roman" w:hAnsi="Times New Roman"/>
          <w:b/>
          <w:lang w:eastAsia="en-US"/>
        </w:rPr>
        <w:t>Выполнение.</w:t>
      </w:r>
    </w:p>
    <w:p w:rsidR="002D0355" w:rsidRPr="002D0355" w:rsidRDefault="002D0355" w:rsidP="00AA4800">
      <w:pPr>
        <w:numPr>
          <w:ilvl w:val="0"/>
          <w:numId w:val="80"/>
        </w:numPr>
        <w:shd w:val="clear" w:color="auto" w:fill="FFFFFF"/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>Создайте следующую таблицу</w:t>
      </w:r>
    </w:p>
    <w:p w:rsidR="002D0355" w:rsidRPr="002D0355" w:rsidRDefault="002D0355" w:rsidP="002D0355">
      <w:pPr>
        <w:widowControl w:val="0"/>
        <w:ind w:firstLine="851"/>
        <w:jc w:val="both"/>
        <w:rPr>
          <w:rFonts w:ascii="Times New Roman" w:eastAsia="Times New Roman" w:hAnsi="Times New Roman"/>
          <w:bCs/>
          <w:color w:val="000000"/>
        </w:rPr>
      </w:pPr>
      <w:r w:rsidRPr="002D0355">
        <w:rPr>
          <w:rFonts w:ascii="Times New Roman" w:eastAsia="Times New Roman" w:hAnsi="Times New Roman"/>
          <w:b/>
          <w:bCs/>
          <w:noProof/>
          <w:color w:val="000000"/>
        </w:rPr>
        <w:drawing>
          <wp:inline distT="0" distB="0" distL="0" distR="0" wp14:anchorId="0590CB2F" wp14:editId="1ECF7F47">
            <wp:extent cx="1881963" cy="1031358"/>
            <wp:effectExtent l="0" t="0" r="4445" b="0"/>
            <wp:docPr id="349270" name="Рисунок 349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035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bCs/>
          <w:color w:val="000000"/>
        </w:rPr>
      </w:pPr>
      <w:r w:rsidRPr="002D0355">
        <w:rPr>
          <w:rFonts w:ascii="Times New Roman" w:eastAsia="Times New Roman" w:hAnsi="Times New Roman"/>
          <w:bCs/>
          <w:color w:val="000000"/>
        </w:rPr>
        <w:t>Объемная круговая диаграмма иллюстрирует вклад каждого значения в общий итог в объемном формате. В объемную круговую диаграмму можно включить только один ряд данных. Чтобы вставить любую объемную диаграмму, необходимо выделить ряды с исходными данными, перейти на вкладку «Вставка» и выбрать тип Круговая в группе «Диаграммы».</w:t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bCs/>
          <w:color w:val="000000"/>
        </w:rPr>
      </w:pPr>
      <w:r w:rsidRPr="002D0355">
        <w:rPr>
          <w:rFonts w:ascii="Times New Roman" w:eastAsia="Times New Roman" w:hAnsi="Times New Roman"/>
          <w:bCs/>
          <w:noProof/>
          <w:color w:val="000000"/>
        </w:rPr>
        <w:lastRenderedPageBreak/>
        <w:drawing>
          <wp:inline distT="0" distB="0" distL="0" distR="0" wp14:anchorId="195278EC" wp14:editId="0BF5BD12">
            <wp:extent cx="2860158" cy="435935"/>
            <wp:effectExtent l="0" t="0" r="0" b="2540"/>
            <wp:docPr id="349274" name="Рисунок 349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740" cy="436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0355">
        <w:rPr>
          <w:rFonts w:ascii="Times New Roman" w:eastAsia="Times New Roman" w:hAnsi="Times New Roman"/>
          <w:bCs/>
          <w:color w:val="000000"/>
        </w:rPr>
        <w:t xml:space="preserve">  </w:t>
      </w:r>
      <w:r w:rsidRPr="002D0355">
        <w:rPr>
          <w:rFonts w:ascii="Times New Roman" w:eastAsia="Times New Roman" w:hAnsi="Times New Roman"/>
          <w:bCs/>
          <w:noProof/>
          <w:color w:val="000000"/>
        </w:rPr>
        <w:drawing>
          <wp:inline distT="0" distB="0" distL="0" distR="0" wp14:anchorId="6D630C04" wp14:editId="0BD0E34D">
            <wp:extent cx="2647507" cy="435935"/>
            <wp:effectExtent l="0" t="0" r="635" b="2540"/>
            <wp:docPr id="349272" name="Рисунок 349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435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bCs/>
          <w:color w:val="000000"/>
        </w:rPr>
      </w:pP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  <w:bCs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>Получим круговую диаграмму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  <w:bCs/>
          <w:color w:val="000000"/>
        </w:rPr>
      </w:pPr>
      <w:r w:rsidRPr="002D0355">
        <w:rPr>
          <w:rFonts w:ascii="Times New Roman" w:eastAsia="Times New Roman" w:hAnsi="Times New Roman"/>
          <w:bCs/>
          <w:noProof/>
          <w:color w:val="000000"/>
        </w:rPr>
        <w:drawing>
          <wp:inline distT="0" distB="0" distL="0" distR="0" wp14:anchorId="67ACBF89" wp14:editId="693CDE4F">
            <wp:extent cx="1401097" cy="722671"/>
            <wp:effectExtent l="0" t="0" r="8890" b="1270"/>
            <wp:docPr id="349275" name="Рисунок 349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542" cy="723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0355" w:rsidRPr="002D0355" w:rsidRDefault="002D0355" w:rsidP="00AA4800">
      <w:pPr>
        <w:numPr>
          <w:ilvl w:val="0"/>
          <w:numId w:val="80"/>
        </w:numPr>
        <w:shd w:val="clear" w:color="auto" w:fill="FFFFFF"/>
        <w:autoSpaceDE/>
        <w:autoSpaceDN/>
        <w:adjustRightInd/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>Преимущество круговых диаграмм с выделенным сектором – возможность отделить, «вытащить» какую-либо область. Заострим внимание на товаре, который в анализируемом периоде продавался хуже всего. Щелкнем мышкой по сектору с надписью «19», и, удерживая мышкой данную область, протянем ее в сторону.</w:t>
      </w:r>
    </w:p>
    <w:p w:rsidR="002D0355" w:rsidRPr="002D0355" w:rsidRDefault="002D0355" w:rsidP="00AA4800">
      <w:pPr>
        <w:numPr>
          <w:ilvl w:val="0"/>
          <w:numId w:val="80"/>
        </w:numPr>
        <w:shd w:val="clear" w:color="auto" w:fill="FFFFFF"/>
        <w:autoSpaceDE/>
        <w:autoSpaceDN/>
        <w:adjustRightInd/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>Чтобы сектора были хорошо видны, немного развернем их, изменим перспективу объемной фигуры. На вкладке «Макет» выберите «Поворот объемной фигуры» в группе «Фон». Передвигаем открывшееся окно так, чтобы была видна диаграмма. Устанавливаем градусы поворота, отображения горизонтальной и вертикальной оси.</w:t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spacing w:after="200" w:line="276" w:lineRule="auto"/>
        <w:rPr>
          <w:rFonts w:ascii="Times New Roman" w:eastAsia="Times New Roman" w:hAnsi="Times New Roman"/>
          <w:color w:val="000000"/>
        </w:rPr>
      </w:pPr>
      <w:r w:rsidRPr="002D0355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F2959FC" wp14:editId="506DF7DB">
            <wp:extent cx="2109019" cy="811162"/>
            <wp:effectExtent l="0" t="0" r="5715" b="8255"/>
            <wp:docPr id="349276" name="Рисунок 349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813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0355">
        <w:rPr>
          <w:rFonts w:ascii="Times New Roman" w:eastAsia="Times New Roman" w:hAnsi="Times New Roman"/>
          <w:color w:val="000000"/>
        </w:rPr>
        <w:t xml:space="preserve">  </w:t>
      </w:r>
      <w:r w:rsidRPr="002D0355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25CA6833" wp14:editId="610C259F">
            <wp:extent cx="1637071" cy="929149"/>
            <wp:effectExtent l="0" t="0" r="1270" b="4445"/>
            <wp:docPr id="349278" name="Рисунок 349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68"/>
                    <a:stretch/>
                  </pic:blipFill>
                  <pic:spPr bwMode="auto">
                    <a:xfrm>
                      <a:off x="0" y="0"/>
                      <a:ext cx="1638837" cy="93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spacing w:after="200" w:line="276" w:lineRule="auto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>Для выделения каждого значения в общей сумме данных применяется объемная разрезанная круговая диаграмма. В данном случае перемещать вручную области невозможно. Но можно изменять настройки разреза для отдельного либо для каждого сектора.</w:t>
      </w:r>
    </w:p>
    <w:p w:rsidR="002D0355" w:rsidRPr="002D0355" w:rsidRDefault="002D0355" w:rsidP="002D0355">
      <w:pPr>
        <w:shd w:val="clear" w:color="auto" w:fill="FFFFFF"/>
        <w:autoSpaceDE/>
        <w:autoSpaceDN/>
        <w:adjustRightInd/>
        <w:spacing w:after="200" w:line="276" w:lineRule="auto"/>
        <w:rPr>
          <w:rFonts w:ascii="Times New Roman" w:eastAsia="Times New Roman" w:hAnsi="Times New Roman"/>
          <w:color w:val="000000"/>
        </w:rPr>
      </w:pPr>
      <w:r w:rsidRPr="002D0355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2A0C2E56" wp14:editId="305A7076">
            <wp:extent cx="1283110" cy="545690"/>
            <wp:effectExtent l="0" t="0" r="0" b="6985"/>
            <wp:docPr id="349279" name="Рисунок 349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883" cy="545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keepNext/>
        <w:keepLines/>
        <w:autoSpaceDE/>
        <w:autoSpaceDN/>
        <w:adjustRightInd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lang w:eastAsia="en-US"/>
        </w:rPr>
      </w:pPr>
      <w:bookmarkStart w:id="11" w:name="_Toc4772840"/>
      <w:r w:rsidRPr="002D0355">
        <w:rPr>
          <w:rFonts w:ascii="Times New Roman" w:eastAsia="Times New Roman" w:hAnsi="Times New Roman"/>
          <w:b/>
          <w:bCs/>
          <w:lang w:eastAsia="en-US"/>
        </w:rPr>
        <w:t>КОНТРОЛЬНЫЕ ВОПРОСЫ</w:t>
      </w:r>
      <w:bookmarkEnd w:id="11"/>
    </w:p>
    <w:p w:rsidR="002D0355" w:rsidRPr="002D0355" w:rsidRDefault="002D0355" w:rsidP="00AA4800">
      <w:pPr>
        <w:numPr>
          <w:ilvl w:val="0"/>
          <w:numId w:val="73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 xml:space="preserve">Что представляет собой диаграмма? Какие виды диаграмм можно построить в </w:t>
      </w:r>
      <w:proofErr w:type="spellStart"/>
      <w:r w:rsidRPr="002D0355">
        <w:rPr>
          <w:rFonts w:ascii="Times New Roman" w:eastAsiaTheme="minorEastAsia" w:hAnsi="Times New Roman"/>
          <w:color w:val="000000"/>
          <w:lang w:eastAsia="en-US"/>
        </w:rPr>
        <w:t>Excel</w:t>
      </w:r>
      <w:proofErr w:type="spellEnd"/>
      <w:r w:rsidRPr="002D0355">
        <w:rPr>
          <w:rFonts w:ascii="Times New Roman" w:eastAsiaTheme="minorEastAsia" w:hAnsi="Times New Roman"/>
          <w:color w:val="000000"/>
          <w:lang w:eastAsia="en-US"/>
        </w:rPr>
        <w:t>?</w:t>
      </w:r>
    </w:p>
    <w:p w:rsidR="002D0355" w:rsidRPr="002D0355" w:rsidRDefault="002D0355" w:rsidP="00AA4800">
      <w:pPr>
        <w:numPr>
          <w:ilvl w:val="0"/>
          <w:numId w:val="73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Назовите основные элементы диаграммы?</w:t>
      </w:r>
    </w:p>
    <w:p w:rsidR="002D0355" w:rsidRPr="002D0355" w:rsidRDefault="002D0355" w:rsidP="00AA4800">
      <w:pPr>
        <w:numPr>
          <w:ilvl w:val="0"/>
          <w:numId w:val="73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Что общего и в чем отличия диаграммы от графика?</w:t>
      </w:r>
    </w:p>
    <w:p w:rsidR="002D0355" w:rsidRPr="002D0355" w:rsidRDefault="002D0355" w:rsidP="00AA4800">
      <w:pPr>
        <w:numPr>
          <w:ilvl w:val="0"/>
          <w:numId w:val="73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Опишите этапы построения диаграмм с помощью Мастера диаграмм.</w:t>
      </w:r>
    </w:p>
    <w:p w:rsidR="002D0355" w:rsidRPr="002D0355" w:rsidRDefault="002D0355" w:rsidP="00AA4800">
      <w:pPr>
        <w:numPr>
          <w:ilvl w:val="0"/>
          <w:numId w:val="73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Как задать заголовок диаграммы?</w:t>
      </w:r>
    </w:p>
    <w:p w:rsidR="002D0355" w:rsidRPr="002D0355" w:rsidRDefault="002D0355" w:rsidP="00AA4800">
      <w:pPr>
        <w:numPr>
          <w:ilvl w:val="0"/>
          <w:numId w:val="73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Опишите технологию форматирования области построения диаграммы.</w:t>
      </w:r>
    </w:p>
    <w:p w:rsidR="002D0355" w:rsidRPr="002D0355" w:rsidRDefault="002D0355" w:rsidP="00AA4800">
      <w:pPr>
        <w:numPr>
          <w:ilvl w:val="0"/>
          <w:numId w:val="73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Опишите технологию форматирования осей.</w:t>
      </w:r>
    </w:p>
    <w:p w:rsidR="002D0355" w:rsidRPr="002D0355" w:rsidRDefault="002D0355" w:rsidP="00AA4800">
      <w:pPr>
        <w:numPr>
          <w:ilvl w:val="0"/>
          <w:numId w:val="73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Theme="minorEastAsia" w:hAnsi="Times New Roman"/>
          <w:color w:val="000000"/>
          <w:lang w:eastAsia="en-US"/>
        </w:rPr>
      </w:pPr>
      <w:r w:rsidRPr="002D0355">
        <w:rPr>
          <w:rFonts w:ascii="Times New Roman" w:eastAsiaTheme="minorEastAsia" w:hAnsi="Times New Roman"/>
          <w:color w:val="000000"/>
          <w:lang w:eastAsia="en-US"/>
        </w:rPr>
        <w:t>Опишите технологию форматирования рядов данных.</w:t>
      </w:r>
    </w:p>
    <w:p w:rsidR="002D0355" w:rsidRPr="002D0355" w:rsidRDefault="002D7D43" w:rsidP="002D0355">
      <w:pPr>
        <w:keepNext/>
        <w:keepLines/>
        <w:autoSpaceDE/>
        <w:autoSpaceDN/>
        <w:adjustRightInd/>
        <w:spacing w:before="120" w:after="120"/>
        <w:ind w:firstLine="709"/>
        <w:jc w:val="center"/>
        <w:outlineLvl w:val="1"/>
        <w:rPr>
          <w:rFonts w:ascii="Times New Roman" w:eastAsia="Times New Roman" w:hAnsi="Times New Roman"/>
          <w:b/>
          <w:bCs/>
          <w:lang w:eastAsia="en-US"/>
        </w:rPr>
      </w:pPr>
      <w:bookmarkStart w:id="12" w:name="_Toc4772841"/>
      <w:r>
        <w:rPr>
          <w:rFonts w:ascii="Times New Roman" w:eastAsia="Times New Roman" w:hAnsi="Times New Roman"/>
          <w:b/>
          <w:bCs/>
          <w:lang w:eastAsia="en-US"/>
        </w:rPr>
        <w:t>ИНДИВИДУАЛЬНОЕ ЗАДАНИЕ</w:t>
      </w:r>
      <w:r w:rsidR="002D0355" w:rsidRPr="002D0355">
        <w:rPr>
          <w:rFonts w:ascii="Times New Roman" w:eastAsia="Times New Roman" w:hAnsi="Times New Roman"/>
          <w:b/>
          <w:bCs/>
          <w:lang w:eastAsia="en-US"/>
        </w:rPr>
        <w:t>.</w:t>
      </w:r>
      <w:bookmarkEnd w:id="12"/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  <w:b/>
          <w:bCs/>
        </w:rPr>
      </w:pPr>
      <w:r w:rsidRPr="002D0355">
        <w:rPr>
          <w:rFonts w:ascii="Times New Roman" w:eastAsia="Times New Roman" w:hAnsi="Times New Roman"/>
          <w:b/>
          <w:bCs/>
        </w:rPr>
        <w:t>Задание 1. Построение графиков математических функций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 xml:space="preserve">1. Создайте на </w:t>
      </w:r>
      <w:r w:rsidRPr="002D0355">
        <w:rPr>
          <w:rFonts w:ascii="Times New Roman" w:eastAsia="Times New Roman" w:hAnsi="Times New Roman"/>
          <w:i/>
          <w:iCs/>
        </w:rPr>
        <w:t xml:space="preserve">листе Графики </w:t>
      </w:r>
      <w:r w:rsidRPr="002D0355">
        <w:rPr>
          <w:rFonts w:ascii="Times New Roman" w:eastAsia="Times New Roman" w:hAnsi="Times New Roman"/>
        </w:rPr>
        <w:t xml:space="preserve">таблицу для построения графиков функций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y</m:t>
            </m:r>
          </m:e>
          <m:sub>
            <m:r>
              <w:rPr>
                <w:rFonts w:ascii="Cambria Math" w:eastAsia="Times New Roman" w:hAnsi="Cambria Math"/>
              </w:rPr>
              <m:t>1</m:t>
            </m:r>
          </m:sub>
        </m:sSub>
        <m:r>
          <w:rPr>
            <w:rFonts w:ascii="Cambria Math" w:eastAsia="Times New Roman" w:hAnsi="Cambria Math"/>
          </w:rPr>
          <m:t>=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/>
                  </w:rPr>
                  <m:t>2</m:t>
                </m:r>
              </m:e>
              <m:sup>
                <m:r>
                  <w:rPr>
                    <w:rFonts w:ascii="Cambria Math" w:eastAsia="Times New Roman" w:hAnsi="Cambria Math"/>
                  </w:rPr>
                  <m:t>x</m:t>
                </m:r>
              </m:sup>
            </m:sSup>
          </m:den>
        </m:f>
      </m:oMath>
      <w:r w:rsidRPr="002D0355">
        <w:rPr>
          <w:rFonts w:ascii="Times New Roman" w:eastAsia="Times New Roman" w:hAnsi="Times New Roman"/>
        </w:rPr>
        <w:t xml:space="preserve"> и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y</m:t>
            </m:r>
          </m:e>
          <m:sub>
            <m:r>
              <w:rPr>
                <w:rFonts w:ascii="Cambria Math" w:eastAsia="Times New Roman" w:hAnsi="Cambria Math"/>
              </w:rPr>
              <m:t>2</m:t>
            </m:r>
          </m:sub>
        </m:sSub>
        <m:r>
          <w:rPr>
            <w:rFonts w:ascii="Cambria Math" w:eastAsia="Times New Roman" w:hAnsi="Cambria Math"/>
          </w:rPr>
          <m:t>=</m:t>
        </m:r>
        <m:sSup>
          <m:sSupPr>
            <m:ctrlPr>
              <w:rPr>
                <w:rFonts w:ascii="Cambria Math" w:eastAsia="Times New Roman" w:hAnsi="Cambria Math"/>
                <w:i/>
              </w:rPr>
            </m:ctrlPr>
          </m:sSupPr>
          <m:e>
            <m:r>
              <w:rPr>
                <w:rFonts w:ascii="Cambria Math" w:eastAsia="Times New Roman" w:hAnsi="Cambria Math"/>
              </w:rPr>
              <m:t>2</m:t>
            </m:r>
          </m:e>
          <m:sup>
            <m:r>
              <w:rPr>
                <w:rFonts w:ascii="Cambria Math" w:eastAsia="Times New Roman" w:hAnsi="Cambria Math"/>
              </w:rPr>
              <m:t>x</m:t>
            </m:r>
          </m:sup>
        </m:sSup>
      </m:oMath>
      <w:r w:rsidRPr="002D0355">
        <w:rPr>
          <w:rFonts w:ascii="Times New Roman" w:eastAsia="Times New Roman" w:hAnsi="Times New Roman"/>
        </w:rPr>
        <w:t xml:space="preserve"> на отрезке [–3; 3] с шагом 0,5. При заполнении используйте формулы для вычисления </w:t>
      </w:r>
      <w:r w:rsidRPr="002D0355">
        <w:rPr>
          <w:rFonts w:ascii="Times New Roman" w:eastAsia="Times New Roman" w:hAnsi="Times New Roman"/>
          <w:i/>
          <w:lang w:val="en-US"/>
        </w:rPr>
        <w:t>y</w:t>
      </w:r>
      <w:r w:rsidRPr="002D0355">
        <w:rPr>
          <w:rFonts w:ascii="Times New Roman" w:eastAsia="Times New Roman" w:hAnsi="Times New Roman"/>
          <w:i/>
          <w:vertAlign w:val="subscript"/>
        </w:rPr>
        <w:t>1</w:t>
      </w:r>
      <w:r w:rsidRPr="002D0355">
        <w:rPr>
          <w:rFonts w:ascii="Times New Roman" w:eastAsia="Times New Roman" w:hAnsi="Times New Roman"/>
        </w:rPr>
        <w:t xml:space="preserve"> и </w:t>
      </w:r>
      <w:r w:rsidRPr="002D0355">
        <w:rPr>
          <w:rFonts w:ascii="Times New Roman" w:eastAsia="Times New Roman" w:hAnsi="Times New Roman"/>
          <w:i/>
          <w:lang w:val="en-US"/>
        </w:rPr>
        <w:t>y</w:t>
      </w:r>
      <w:r w:rsidRPr="002D0355">
        <w:rPr>
          <w:rFonts w:ascii="Times New Roman" w:eastAsia="Times New Roman" w:hAnsi="Times New Roman"/>
          <w:i/>
          <w:vertAlign w:val="subscript"/>
        </w:rPr>
        <w:t>2</w:t>
      </w:r>
      <w:r w:rsidRPr="002D0355">
        <w:rPr>
          <w:rFonts w:ascii="Times New Roman" w:eastAsia="Times New Roman" w:hAnsi="Times New Roman"/>
        </w:rPr>
        <w:t>.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189922D4" wp14:editId="45D9EF30">
            <wp:extent cx="4314286" cy="504762"/>
            <wp:effectExtent l="0" t="0" r="0" b="0"/>
            <wp:docPr id="349255" name="Рисунок 349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314286" cy="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lastRenderedPageBreak/>
        <w:t>2. Ниже таблицы вставьте диаграмму. Тип диаграммы – точечная с гладкими кривыми и маркерами.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 xml:space="preserve">3. Установите цвета линий графика и маркеров: для </w:t>
      </w:r>
      <w:r w:rsidRPr="002D0355">
        <w:rPr>
          <w:rFonts w:ascii="Times New Roman" w:eastAsia="Times New Roman" w:hAnsi="Times New Roman"/>
          <w:i/>
          <w:lang w:val="en-US"/>
        </w:rPr>
        <w:t>y</w:t>
      </w:r>
      <w:r w:rsidRPr="002D0355">
        <w:rPr>
          <w:rFonts w:ascii="Times New Roman" w:eastAsia="Times New Roman" w:hAnsi="Times New Roman"/>
          <w:i/>
          <w:vertAlign w:val="subscript"/>
        </w:rPr>
        <w:t>1</w:t>
      </w:r>
      <w:r w:rsidRPr="002D0355">
        <w:rPr>
          <w:rFonts w:ascii="Times New Roman" w:eastAsia="Times New Roman" w:hAnsi="Times New Roman"/>
        </w:rPr>
        <w:t xml:space="preserve"> – черный, для </w:t>
      </w:r>
      <w:r w:rsidRPr="002D0355">
        <w:rPr>
          <w:rFonts w:ascii="Times New Roman" w:eastAsia="Times New Roman" w:hAnsi="Times New Roman"/>
          <w:i/>
          <w:lang w:val="en-US"/>
        </w:rPr>
        <w:t>y</w:t>
      </w:r>
      <w:r w:rsidRPr="002D0355">
        <w:rPr>
          <w:rFonts w:ascii="Times New Roman" w:eastAsia="Times New Roman" w:hAnsi="Times New Roman"/>
          <w:i/>
          <w:vertAlign w:val="subscript"/>
        </w:rPr>
        <w:t>2</w:t>
      </w:r>
      <w:r w:rsidRPr="002D0355">
        <w:rPr>
          <w:rFonts w:ascii="Times New Roman" w:eastAsia="Times New Roman" w:hAnsi="Times New Roman"/>
        </w:rPr>
        <w:t xml:space="preserve"> – темно-синий. Измените тип маркеров на графиках.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4. Добавьте название диаграммы. Отобразите вертикальные и горизонтальные линии сетки.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5. Установите отображение значений горизонтальной оси на отрезке от –3 до 3.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</w:rPr>
        <w:t>6. Сравните построенную Вами диаграмму с представленной на рис. 8. При наличии расхождений между ними внесите в Вашу диаграмму необходимые изменения.</w: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noProof/>
        </w:rPr>
        <w:drawing>
          <wp:inline distT="0" distB="0" distL="0" distR="0" wp14:anchorId="54B9EBEA" wp14:editId="7B9C43ED">
            <wp:extent cx="1665027" cy="1037230"/>
            <wp:effectExtent l="0" t="0" r="0" b="0"/>
            <wp:docPr id="349256" name="Рисунок 349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625" cy="104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autoSpaceDE/>
        <w:autoSpaceDN/>
        <w:adjustRightInd/>
        <w:jc w:val="center"/>
        <w:rPr>
          <w:rFonts w:ascii="Times New Roman" w:eastAsia="Times New Roman" w:hAnsi="Times New Roman"/>
          <w:lang w:eastAsia="en-US" w:bidi="en-US"/>
        </w:rPr>
      </w:pPr>
      <w:r w:rsidRPr="002D0355">
        <w:rPr>
          <w:rFonts w:ascii="Times New Roman" w:eastAsia="Times New Roman" w:hAnsi="Times New Roman"/>
          <w:lang w:eastAsia="en-US" w:bidi="en-US"/>
        </w:rPr>
        <w:t>Рис. 8.</w:t>
      </w:r>
    </w:p>
    <w:p w:rsidR="002D0355" w:rsidRPr="002D0355" w:rsidRDefault="002D0355" w:rsidP="002D0355">
      <w:pPr>
        <w:rPr>
          <w:rFonts w:ascii="Times New Roman" w:eastAsia="Times New Roman" w:hAnsi="Times New Roman"/>
          <w:b/>
        </w:rPr>
      </w:pPr>
      <w:r w:rsidRPr="002D0355">
        <w:rPr>
          <w:rFonts w:ascii="Times New Roman" w:eastAsia="Times New Roman" w:hAnsi="Times New Roman"/>
          <w:b/>
        </w:rPr>
        <w:t>Задание 2</w:t>
      </w:r>
    </w:p>
    <w:p w:rsidR="002D0355" w:rsidRPr="002D0355" w:rsidRDefault="002D0355" w:rsidP="002D0355">
      <w:pPr>
        <w:rPr>
          <w:rFonts w:ascii="Times New Roman" w:hAnsi="Times New Roman"/>
        </w:rPr>
      </w:pPr>
      <w:r w:rsidRPr="002D0355">
        <w:rPr>
          <w:rFonts w:ascii="Times New Roman" w:hAnsi="Times New Roman"/>
        </w:rPr>
        <w:t>1. Сделайте заготовку таблицы в табличном процессоре Ехсе1.</w:t>
      </w:r>
    </w:p>
    <w:p w:rsidR="002D0355" w:rsidRPr="002D0355" w:rsidRDefault="002D0355" w:rsidP="002D0355">
      <w:pPr>
        <w:rPr>
          <w:rFonts w:ascii="Times New Roman" w:hAnsi="Times New Roman"/>
          <w:lang w:val="en-US"/>
        </w:rPr>
      </w:pPr>
      <w:r w:rsidRPr="002D0355">
        <w:rPr>
          <w:rFonts w:ascii="Times New Roman" w:hAnsi="Times New Roman"/>
          <w:noProof/>
        </w:rPr>
        <w:drawing>
          <wp:inline distT="0" distB="0" distL="0" distR="0" wp14:anchorId="34E6C5B9" wp14:editId="143C0FF8">
            <wp:extent cx="6430294" cy="1312606"/>
            <wp:effectExtent l="0" t="0" r="8890" b="190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/>
                    <a:srcRect b="86911"/>
                    <a:stretch/>
                  </pic:blipFill>
                  <pic:spPr bwMode="auto">
                    <a:xfrm>
                      <a:off x="0" y="0"/>
                      <a:ext cx="6444130" cy="1315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rPr>
          <w:rFonts w:ascii="Times New Roman" w:hAnsi="Times New Roman"/>
          <w:lang w:val="en-US"/>
        </w:rPr>
      </w:pPr>
    </w:p>
    <w:p w:rsidR="002D0355" w:rsidRPr="002D0355" w:rsidRDefault="002D0355" w:rsidP="002D0355">
      <w:pPr>
        <w:rPr>
          <w:rFonts w:ascii="Times New Roman" w:hAnsi="Times New Roman"/>
          <w:lang w:val="en-US"/>
        </w:rPr>
      </w:pPr>
      <w:r w:rsidRPr="002D0355">
        <w:rPr>
          <w:rFonts w:ascii="Times New Roman" w:hAnsi="Times New Roman"/>
          <w:noProof/>
        </w:rPr>
        <w:drawing>
          <wp:inline distT="0" distB="0" distL="0" distR="0" wp14:anchorId="5F3D54B0" wp14:editId="4EE6DB99">
            <wp:extent cx="6381134" cy="442451"/>
            <wp:effectExtent l="0" t="0" r="63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/>
                    <a:srcRect t="96401"/>
                    <a:stretch/>
                  </pic:blipFill>
                  <pic:spPr bwMode="auto">
                    <a:xfrm>
                      <a:off x="0" y="0"/>
                      <a:ext cx="6929962" cy="48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355" w:rsidRPr="002D0355" w:rsidRDefault="002D0355" w:rsidP="002D0355">
      <w:pPr>
        <w:rPr>
          <w:lang w:val="en-US"/>
        </w:rPr>
      </w:pPr>
    </w:p>
    <w:p w:rsidR="002D0355" w:rsidRPr="002D0355" w:rsidRDefault="002D0355" w:rsidP="002D0355">
      <w:pPr>
        <w:jc w:val="both"/>
        <w:rPr>
          <w:rFonts w:ascii="Times New Roman" w:hAnsi="Times New Roman"/>
        </w:rPr>
      </w:pPr>
      <w:r w:rsidRPr="002D0355">
        <w:rPr>
          <w:rFonts w:ascii="Times New Roman" w:hAnsi="Times New Roman"/>
        </w:rPr>
        <w:t xml:space="preserve">Параметр </w:t>
      </w:r>
      <w:r w:rsidRPr="002D0355">
        <w:rPr>
          <w:rFonts w:ascii="Times New Roman" w:hAnsi="Times New Roman"/>
          <w:b/>
          <w:i/>
          <w:lang w:val="en-US"/>
        </w:rPr>
        <w:t>t</w:t>
      </w:r>
      <w:r w:rsidRPr="002D0355">
        <w:rPr>
          <w:rFonts w:ascii="Times New Roman" w:hAnsi="Times New Roman"/>
        </w:rPr>
        <w:t xml:space="preserve"> должен изменяться в диапазоне от 0 до 6,3 (приближенное значение 2</w:t>
      </w:r>
      <w:r w:rsidRPr="002D0355">
        <w:rPr>
          <w:rFonts w:ascii="Times New Roman" w:hAnsi="Times New Roman"/>
        </w:rPr>
        <w:sym w:font="Symbol" w:char="F070"/>
      </w:r>
      <w:r w:rsidRPr="002D0355">
        <w:rPr>
          <w:rFonts w:ascii="Times New Roman" w:hAnsi="Times New Roman"/>
        </w:rPr>
        <w:t xml:space="preserve">) с шагом 0,1. Заполните столбцы </w:t>
      </w:r>
      <w:r w:rsidRPr="002D0355">
        <w:rPr>
          <w:rFonts w:ascii="Times New Roman" w:hAnsi="Times New Roman"/>
          <w:b/>
        </w:rPr>
        <w:t>A</w:t>
      </w:r>
      <w:r w:rsidRPr="002D0355">
        <w:rPr>
          <w:rFonts w:ascii="Times New Roman" w:hAnsi="Times New Roman"/>
        </w:rPr>
        <w:t xml:space="preserve"> и</w:t>
      </w:r>
      <w:r w:rsidRPr="002D0355">
        <w:rPr>
          <w:rFonts w:ascii="Times New Roman" w:hAnsi="Times New Roman"/>
          <w:b/>
        </w:rPr>
        <w:t xml:space="preserve"> Н</w:t>
      </w:r>
      <w:r w:rsidRPr="002D0355">
        <w:rPr>
          <w:rFonts w:ascii="Times New Roman" w:hAnsi="Times New Roman"/>
        </w:rPr>
        <w:t xml:space="preserve"> таблицы значениями переменных </w:t>
      </w:r>
      <w:r w:rsidRPr="002D0355">
        <w:rPr>
          <w:rFonts w:ascii="Times New Roman" w:hAnsi="Times New Roman"/>
          <w:b/>
          <w:i/>
        </w:rPr>
        <w:t>t</w:t>
      </w:r>
      <w:r w:rsidRPr="002D0355">
        <w:rPr>
          <w:rFonts w:ascii="Times New Roman" w:hAnsi="Times New Roman"/>
        </w:rPr>
        <w:t xml:space="preserve"> и </w:t>
      </w:r>
      <w:r w:rsidRPr="002D0355">
        <w:rPr>
          <w:rFonts w:ascii="Times New Roman" w:hAnsi="Times New Roman"/>
          <w:b/>
          <w:i/>
        </w:rPr>
        <w:t>s=4t</w:t>
      </w:r>
      <w:r w:rsidRPr="002D0355">
        <w:rPr>
          <w:rFonts w:ascii="Times New Roman" w:hAnsi="Times New Roman"/>
        </w:rPr>
        <w:t xml:space="preserve"> соответственно. Вид таблицы, занимающей по вертикали 66 строк, приведен на рисунке с условным разрывом.</w:t>
      </w:r>
    </w:p>
    <w:p w:rsidR="002D0355" w:rsidRPr="002D0355" w:rsidRDefault="002D0355" w:rsidP="002D0355">
      <w:pPr>
        <w:jc w:val="both"/>
        <w:rPr>
          <w:rFonts w:ascii="Times New Roman" w:hAnsi="Times New Roman"/>
        </w:rPr>
      </w:pPr>
      <w:r w:rsidRPr="002D0355">
        <w:rPr>
          <w:rFonts w:ascii="Times New Roman" w:hAnsi="Times New Roman"/>
        </w:rPr>
        <w:t xml:space="preserve">2. Введите численные значения </w:t>
      </w:r>
      <w:proofErr w:type="gramStart"/>
      <w:r w:rsidRPr="002D0355">
        <w:rPr>
          <w:rFonts w:ascii="Times New Roman" w:hAnsi="Times New Roman"/>
        </w:rPr>
        <w:t>коэффициентов</w:t>
      </w:r>
      <w:proofErr w:type="gramEnd"/>
      <w:r w:rsidRPr="002D0355">
        <w:rPr>
          <w:rFonts w:ascii="Times New Roman" w:hAnsi="Times New Roman"/>
        </w:rPr>
        <w:t xml:space="preserve"> </w:t>
      </w:r>
      <w:r w:rsidRPr="002D0355">
        <w:rPr>
          <w:rFonts w:ascii="Times New Roman" w:hAnsi="Times New Roman"/>
          <w:b/>
          <w:i/>
        </w:rPr>
        <w:t>а</w:t>
      </w:r>
      <w:r w:rsidRPr="002D0355">
        <w:rPr>
          <w:rFonts w:ascii="Times New Roman" w:hAnsi="Times New Roman"/>
        </w:rPr>
        <w:t xml:space="preserve"> и </w:t>
      </w:r>
      <w:r w:rsidRPr="002D0355">
        <w:rPr>
          <w:rFonts w:ascii="Times New Roman" w:hAnsi="Times New Roman"/>
          <w:b/>
          <w:i/>
        </w:rPr>
        <w:t>b</w:t>
      </w:r>
      <w:r w:rsidRPr="002D0355">
        <w:rPr>
          <w:rFonts w:ascii="Times New Roman" w:hAnsi="Times New Roman"/>
        </w:rPr>
        <w:t>.</w:t>
      </w:r>
    </w:p>
    <w:p w:rsidR="002D0355" w:rsidRPr="002D0355" w:rsidRDefault="002D0355" w:rsidP="002D0355">
      <w:pPr>
        <w:jc w:val="both"/>
        <w:rPr>
          <w:rFonts w:ascii="Times New Roman" w:hAnsi="Times New Roman"/>
        </w:rPr>
      </w:pPr>
      <w:r w:rsidRPr="002D0355">
        <w:rPr>
          <w:rFonts w:ascii="Times New Roman" w:hAnsi="Times New Roman"/>
        </w:rPr>
        <w:t>3. В пустых ячейках вычислите значения следующих функций:</w:t>
      </w:r>
    </w:p>
    <w:p w:rsidR="002D0355" w:rsidRPr="002D0355" w:rsidRDefault="002D0355" w:rsidP="002D0355">
      <w:pPr>
        <w:ind w:firstLine="851"/>
        <w:jc w:val="both"/>
        <w:rPr>
          <w:rFonts w:ascii="Times New Roman" w:hAnsi="Times New Roman"/>
          <w:b/>
        </w:rPr>
      </w:pPr>
      <w:r w:rsidRPr="002D0355">
        <w:rPr>
          <w:rFonts w:ascii="Times New Roman" w:hAnsi="Times New Roman"/>
          <w:b/>
        </w:rPr>
        <w:t>3.1. Астроида</w:t>
      </w:r>
    </w:p>
    <w:p w:rsidR="002D0355" w:rsidRPr="002D0355" w:rsidRDefault="002D0355" w:rsidP="002D0355">
      <w:pPr>
        <w:ind w:firstLine="1560"/>
        <w:jc w:val="both"/>
        <w:rPr>
          <w:rFonts w:ascii="Times New Roman" w:hAnsi="Times New Roman"/>
          <w:i/>
        </w:rPr>
      </w:pPr>
      <w:r w:rsidRPr="002D0355">
        <w:rPr>
          <w:rFonts w:ascii="Times New Roman" w:hAnsi="Times New Roman"/>
          <w:i/>
        </w:rPr>
        <w:t>х</w:t>
      </w:r>
      <w:r w:rsidRPr="002D0355">
        <w:rPr>
          <w:rFonts w:ascii="Times New Roman" w:hAnsi="Times New Roman"/>
        </w:rPr>
        <w:t xml:space="preserve"> =</w:t>
      </w:r>
      <w:proofErr w:type="spellStart"/>
      <w:r w:rsidRPr="002D0355">
        <w:rPr>
          <w:rFonts w:ascii="Times New Roman" w:hAnsi="Times New Roman"/>
          <w:i/>
          <w:lang w:val="en-US"/>
        </w:rPr>
        <w:t>a</w:t>
      </w:r>
      <w:r w:rsidRPr="002D0355">
        <w:rPr>
          <w:rFonts w:ascii="Times New Roman" w:hAnsi="Times New Roman"/>
          <w:lang w:val="en-US"/>
        </w:rPr>
        <w:t>cos</w:t>
      </w:r>
      <w:proofErr w:type="spellEnd"/>
      <w:r w:rsidRPr="002D0355">
        <w:rPr>
          <w:rFonts w:ascii="Times New Roman" w:hAnsi="Times New Roman"/>
          <w:vertAlign w:val="superscript"/>
        </w:rPr>
        <w:t>3</w:t>
      </w:r>
      <w:r w:rsidRPr="002D0355">
        <w:rPr>
          <w:rFonts w:ascii="Times New Roman" w:hAnsi="Times New Roman"/>
          <w:i/>
          <w:lang w:val="en-US"/>
        </w:rPr>
        <w:t>t</w:t>
      </w:r>
      <w:r w:rsidRPr="002D0355">
        <w:rPr>
          <w:rFonts w:ascii="Times New Roman" w:hAnsi="Times New Roman"/>
        </w:rPr>
        <w:t xml:space="preserve">; </w:t>
      </w:r>
      <w:r w:rsidRPr="002D0355">
        <w:rPr>
          <w:rFonts w:ascii="Times New Roman" w:hAnsi="Times New Roman"/>
          <w:i/>
          <w:lang w:val="en-US"/>
        </w:rPr>
        <w:t>y</w:t>
      </w:r>
      <w:r w:rsidRPr="002D0355">
        <w:rPr>
          <w:rFonts w:ascii="Times New Roman" w:hAnsi="Times New Roman"/>
        </w:rPr>
        <w:t xml:space="preserve"> = </w:t>
      </w:r>
      <w:proofErr w:type="spellStart"/>
      <w:r w:rsidRPr="002D0355">
        <w:rPr>
          <w:rFonts w:ascii="Times New Roman" w:hAnsi="Times New Roman"/>
          <w:i/>
          <w:lang w:val="en-US"/>
        </w:rPr>
        <w:t>a</w:t>
      </w:r>
      <w:r w:rsidRPr="002D0355">
        <w:rPr>
          <w:rFonts w:ascii="Times New Roman" w:hAnsi="Times New Roman"/>
          <w:lang w:val="en-US"/>
        </w:rPr>
        <w:t>sin</w:t>
      </w:r>
      <w:proofErr w:type="spellEnd"/>
      <w:r w:rsidRPr="002D0355">
        <w:rPr>
          <w:rFonts w:ascii="Times New Roman" w:hAnsi="Times New Roman"/>
          <w:vertAlign w:val="superscript"/>
        </w:rPr>
        <w:t>3</w:t>
      </w:r>
      <w:r w:rsidRPr="002D0355">
        <w:rPr>
          <w:rFonts w:ascii="Times New Roman" w:hAnsi="Times New Roman"/>
          <w:i/>
          <w:lang w:val="en-US"/>
        </w:rPr>
        <w:t>t</w:t>
      </w:r>
    </w:p>
    <w:p w:rsidR="002D0355" w:rsidRPr="002D0355" w:rsidRDefault="002D0355" w:rsidP="002D0355">
      <w:pPr>
        <w:ind w:firstLine="851"/>
        <w:jc w:val="both"/>
        <w:rPr>
          <w:rFonts w:ascii="Times New Roman" w:hAnsi="Times New Roman"/>
          <w:b/>
        </w:rPr>
      </w:pPr>
      <w:r w:rsidRPr="002D0355">
        <w:rPr>
          <w:rFonts w:ascii="Times New Roman" w:hAnsi="Times New Roman"/>
          <w:b/>
        </w:rPr>
        <w:t>3.2. Четырёхлепестковая роза</w:t>
      </w:r>
    </w:p>
    <w:p w:rsidR="002D0355" w:rsidRPr="002D0355" w:rsidRDefault="002D0355" w:rsidP="002D0355">
      <w:pPr>
        <w:ind w:firstLine="1560"/>
        <w:jc w:val="both"/>
        <w:rPr>
          <w:rFonts w:ascii="Times New Roman" w:hAnsi="Times New Roman"/>
          <w:lang w:val="en-US"/>
        </w:rPr>
      </w:pPr>
      <w:r w:rsidRPr="002D0355">
        <w:rPr>
          <w:rFonts w:ascii="Times New Roman" w:hAnsi="Times New Roman"/>
          <w:i/>
        </w:rPr>
        <w:t>х</w:t>
      </w:r>
      <w:r w:rsidRPr="002D0355">
        <w:rPr>
          <w:rFonts w:ascii="Times New Roman" w:hAnsi="Times New Roman"/>
          <w:lang w:val="en-US"/>
        </w:rPr>
        <w:t xml:space="preserve"> =</w:t>
      </w:r>
      <w:proofErr w:type="spellStart"/>
      <w:r w:rsidRPr="002D0355">
        <w:rPr>
          <w:rFonts w:ascii="Times New Roman" w:hAnsi="Times New Roman"/>
          <w:i/>
          <w:lang w:val="en-US"/>
        </w:rPr>
        <w:t>a</w:t>
      </w:r>
      <w:r w:rsidRPr="002D0355">
        <w:rPr>
          <w:rFonts w:ascii="Times New Roman" w:hAnsi="Times New Roman"/>
          <w:lang w:val="en-US"/>
        </w:rPr>
        <w:t>|sin</w:t>
      </w:r>
      <w:proofErr w:type="spellEnd"/>
      <w:r w:rsidRPr="002D0355">
        <w:rPr>
          <w:rFonts w:ascii="Times New Roman" w:hAnsi="Times New Roman"/>
          <w:lang w:val="en-US"/>
        </w:rPr>
        <w:t>(2</w:t>
      </w:r>
      <w:proofErr w:type="gramStart"/>
      <w:r w:rsidRPr="002D0355">
        <w:rPr>
          <w:rFonts w:ascii="Times New Roman" w:hAnsi="Times New Roman"/>
          <w:i/>
          <w:lang w:val="en-US"/>
        </w:rPr>
        <w:t>t</w:t>
      </w:r>
      <w:r w:rsidRPr="002D0355">
        <w:rPr>
          <w:rFonts w:ascii="Times New Roman" w:hAnsi="Times New Roman"/>
          <w:lang w:val="en-US"/>
        </w:rPr>
        <w:t>)|</w:t>
      </w:r>
      <w:proofErr w:type="gramEnd"/>
      <w:r w:rsidRPr="002D0355">
        <w:rPr>
          <w:rFonts w:ascii="Times New Roman" w:hAnsi="Times New Roman"/>
          <w:lang w:val="en-US"/>
        </w:rPr>
        <w:t>cos</w:t>
      </w:r>
      <w:r w:rsidRPr="002D0355">
        <w:rPr>
          <w:rFonts w:ascii="Times New Roman" w:hAnsi="Times New Roman"/>
          <w:i/>
          <w:lang w:val="en-US"/>
        </w:rPr>
        <w:t>t</w:t>
      </w:r>
      <w:r w:rsidRPr="002D0355">
        <w:rPr>
          <w:rFonts w:ascii="Times New Roman" w:hAnsi="Times New Roman"/>
          <w:lang w:val="en-US"/>
        </w:rPr>
        <w:t xml:space="preserve">; </w:t>
      </w:r>
      <w:r w:rsidRPr="002D0355">
        <w:rPr>
          <w:rFonts w:ascii="Times New Roman" w:hAnsi="Times New Roman"/>
          <w:i/>
          <w:lang w:val="en-US"/>
        </w:rPr>
        <w:t>y</w:t>
      </w:r>
      <w:r w:rsidRPr="002D0355">
        <w:rPr>
          <w:rFonts w:ascii="Times New Roman" w:hAnsi="Times New Roman"/>
          <w:lang w:val="en-US"/>
        </w:rPr>
        <w:t xml:space="preserve"> = </w:t>
      </w:r>
      <w:proofErr w:type="spellStart"/>
      <w:r w:rsidRPr="002D0355">
        <w:rPr>
          <w:rFonts w:ascii="Times New Roman" w:hAnsi="Times New Roman"/>
          <w:i/>
          <w:lang w:val="en-US"/>
        </w:rPr>
        <w:t>a</w:t>
      </w:r>
      <w:r w:rsidRPr="002D0355">
        <w:rPr>
          <w:rFonts w:ascii="Times New Roman" w:hAnsi="Times New Roman"/>
          <w:lang w:val="en-US"/>
        </w:rPr>
        <w:t>|sin</w:t>
      </w:r>
      <w:proofErr w:type="spellEnd"/>
      <w:r w:rsidRPr="002D0355">
        <w:rPr>
          <w:rFonts w:ascii="Times New Roman" w:hAnsi="Times New Roman"/>
          <w:lang w:val="en-US"/>
        </w:rPr>
        <w:t>(2</w:t>
      </w:r>
      <w:r w:rsidRPr="002D0355">
        <w:rPr>
          <w:rFonts w:ascii="Times New Roman" w:hAnsi="Times New Roman"/>
          <w:i/>
          <w:lang w:val="en-US"/>
        </w:rPr>
        <w:t>t</w:t>
      </w:r>
      <w:r w:rsidRPr="002D0355">
        <w:rPr>
          <w:rFonts w:ascii="Times New Roman" w:hAnsi="Times New Roman"/>
          <w:lang w:val="en-US"/>
        </w:rPr>
        <w:t>)|</w:t>
      </w:r>
      <w:proofErr w:type="spellStart"/>
      <w:r w:rsidRPr="002D0355">
        <w:rPr>
          <w:rFonts w:ascii="Times New Roman" w:hAnsi="Times New Roman"/>
          <w:lang w:val="en-US"/>
        </w:rPr>
        <w:t>sin</w:t>
      </w:r>
      <w:r w:rsidRPr="002D0355">
        <w:rPr>
          <w:rFonts w:ascii="Times New Roman" w:hAnsi="Times New Roman"/>
          <w:i/>
          <w:lang w:val="en-US"/>
        </w:rPr>
        <w:t>t</w:t>
      </w:r>
      <w:proofErr w:type="spellEnd"/>
    </w:p>
    <w:p w:rsidR="002D0355" w:rsidRPr="002D0355" w:rsidRDefault="002D0355" w:rsidP="002D0355">
      <w:pPr>
        <w:jc w:val="both"/>
        <w:rPr>
          <w:rFonts w:ascii="Times New Roman" w:hAnsi="Times New Roman"/>
        </w:rPr>
      </w:pPr>
      <w:r w:rsidRPr="002D0355">
        <w:rPr>
          <w:rFonts w:ascii="Times New Roman" w:hAnsi="Times New Roman"/>
        </w:rPr>
        <w:t xml:space="preserve">Для вычисления модуля следует использовать встроенную в </w:t>
      </w:r>
      <w:r w:rsidRPr="002D0355">
        <w:rPr>
          <w:rFonts w:ascii="Times New Roman" w:hAnsi="Times New Roman"/>
          <w:lang w:val="en-US"/>
        </w:rPr>
        <w:t>Excel</w:t>
      </w:r>
      <w:r w:rsidRPr="002D0355">
        <w:rPr>
          <w:rFonts w:ascii="Times New Roman" w:hAnsi="Times New Roman"/>
        </w:rPr>
        <w:t xml:space="preserve"> функцию </w:t>
      </w:r>
      <w:proofErr w:type="gramStart"/>
      <w:r w:rsidRPr="002D0355">
        <w:rPr>
          <w:rFonts w:ascii="Times New Roman" w:hAnsi="Times New Roman"/>
          <w:lang w:val="en-US"/>
        </w:rPr>
        <w:t>ABS</w:t>
      </w:r>
      <w:r w:rsidRPr="002D0355">
        <w:rPr>
          <w:rFonts w:ascii="Times New Roman" w:hAnsi="Times New Roman"/>
        </w:rPr>
        <w:t>( )</w:t>
      </w:r>
      <w:proofErr w:type="gramEnd"/>
      <w:r w:rsidRPr="002D0355">
        <w:rPr>
          <w:rFonts w:ascii="Times New Roman" w:hAnsi="Times New Roman"/>
        </w:rPr>
        <w:t xml:space="preserve">, которую можно вызвать по кнопке </w:t>
      </w:r>
      <w:r w:rsidRPr="002D0355">
        <w:rPr>
          <w:rFonts w:ascii="Times New Roman" w:hAnsi="Times New Roman"/>
          <w:i/>
          <w:lang w:val="en-US"/>
        </w:rPr>
        <w:t>f</w:t>
      </w:r>
      <w:r w:rsidRPr="002D0355">
        <w:rPr>
          <w:rFonts w:ascii="Times New Roman" w:hAnsi="Times New Roman"/>
          <w:i/>
          <w:vertAlign w:val="subscript"/>
        </w:rPr>
        <w:t>х</w:t>
      </w:r>
      <w:r w:rsidRPr="002D0355">
        <w:rPr>
          <w:rFonts w:ascii="Times New Roman" w:hAnsi="Times New Roman"/>
        </w:rPr>
        <w:t xml:space="preserve"> в группе математических функций.</w:t>
      </w:r>
    </w:p>
    <w:p w:rsidR="002D0355" w:rsidRPr="002D0355" w:rsidRDefault="002D0355" w:rsidP="002D0355">
      <w:pPr>
        <w:ind w:firstLine="851"/>
        <w:jc w:val="both"/>
        <w:rPr>
          <w:rFonts w:ascii="Times New Roman" w:hAnsi="Times New Roman"/>
          <w:b/>
        </w:rPr>
      </w:pPr>
      <w:r w:rsidRPr="002D0355">
        <w:rPr>
          <w:rFonts w:ascii="Times New Roman" w:hAnsi="Times New Roman"/>
          <w:b/>
        </w:rPr>
        <w:t>3.3. Улитка Паскаля</w:t>
      </w:r>
    </w:p>
    <w:p w:rsidR="002D0355" w:rsidRPr="002D7D43" w:rsidRDefault="002D0355" w:rsidP="002D0355">
      <w:pPr>
        <w:ind w:firstLine="1560"/>
        <w:jc w:val="both"/>
        <w:rPr>
          <w:rFonts w:ascii="Times New Roman" w:hAnsi="Times New Roman"/>
          <w:lang w:val="en-US"/>
        </w:rPr>
      </w:pPr>
      <w:r w:rsidRPr="002D0355">
        <w:rPr>
          <w:rFonts w:ascii="Times New Roman" w:hAnsi="Times New Roman"/>
          <w:i/>
        </w:rPr>
        <w:t>х</w:t>
      </w:r>
      <w:r w:rsidRPr="002D7D43">
        <w:rPr>
          <w:rFonts w:ascii="Times New Roman" w:hAnsi="Times New Roman"/>
          <w:lang w:val="en-US"/>
        </w:rPr>
        <w:t xml:space="preserve"> = (2</w:t>
      </w:r>
      <w:r w:rsidRPr="002D0355">
        <w:rPr>
          <w:rFonts w:ascii="Times New Roman" w:hAnsi="Times New Roman"/>
          <w:i/>
          <w:lang w:val="en-US"/>
        </w:rPr>
        <w:t>a</w:t>
      </w:r>
      <w:r w:rsidRPr="002D0355">
        <w:rPr>
          <w:rFonts w:ascii="Times New Roman" w:hAnsi="Times New Roman"/>
          <w:lang w:val="en-US"/>
        </w:rPr>
        <w:t>cos</w:t>
      </w:r>
      <w:r w:rsidRPr="002D0355">
        <w:rPr>
          <w:rFonts w:ascii="Times New Roman" w:hAnsi="Times New Roman"/>
          <w:i/>
          <w:lang w:val="en-US"/>
        </w:rPr>
        <w:t>t</w:t>
      </w:r>
      <w:r w:rsidRPr="002D7D43">
        <w:rPr>
          <w:rFonts w:ascii="Times New Roman" w:hAnsi="Times New Roman"/>
          <w:lang w:val="en-US"/>
        </w:rPr>
        <w:t xml:space="preserve"> + </w:t>
      </w:r>
      <w:proofErr w:type="gramStart"/>
      <w:r w:rsidRPr="002D0355">
        <w:rPr>
          <w:rFonts w:ascii="Times New Roman" w:hAnsi="Times New Roman"/>
          <w:i/>
          <w:lang w:val="en-US"/>
        </w:rPr>
        <w:t>b</w:t>
      </w:r>
      <w:r w:rsidRPr="002D7D43">
        <w:rPr>
          <w:rFonts w:ascii="Times New Roman" w:hAnsi="Times New Roman"/>
          <w:lang w:val="en-US"/>
        </w:rPr>
        <w:t>)</w:t>
      </w:r>
      <w:r w:rsidRPr="002D0355">
        <w:rPr>
          <w:rFonts w:ascii="Times New Roman" w:hAnsi="Times New Roman"/>
          <w:lang w:val="en-US"/>
        </w:rPr>
        <w:t>cos</w:t>
      </w:r>
      <w:r w:rsidRPr="002D0355">
        <w:rPr>
          <w:rFonts w:ascii="Times New Roman" w:hAnsi="Times New Roman"/>
          <w:i/>
          <w:lang w:val="en-US"/>
        </w:rPr>
        <w:t>t</w:t>
      </w:r>
      <w:proofErr w:type="gramEnd"/>
      <w:r w:rsidRPr="002D7D43">
        <w:rPr>
          <w:rFonts w:ascii="Times New Roman" w:hAnsi="Times New Roman"/>
          <w:lang w:val="en-US"/>
        </w:rPr>
        <w:t xml:space="preserve">; </w:t>
      </w:r>
      <w:r w:rsidRPr="002D0355">
        <w:rPr>
          <w:rFonts w:ascii="Times New Roman" w:hAnsi="Times New Roman"/>
          <w:i/>
        </w:rPr>
        <w:t>у</w:t>
      </w:r>
      <w:r w:rsidRPr="002D7D43">
        <w:rPr>
          <w:rFonts w:ascii="Times New Roman" w:hAnsi="Times New Roman"/>
          <w:lang w:val="en-US"/>
        </w:rPr>
        <w:t xml:space="preserve"> = (2</w:t>
      </w:r>
      <w:r w:rsidRPr="002D0355">
        <w:rPr>
          <w:rFonts w:ascii="Times New Roman" w:hAnsi="Times New Roman"/>
          <w:i/>
        </w:rPr>
        <w:t>а</w:t>
      </w:r>
      <w:r w:rsidRPr="002D0355">
        <w:rPr>
          <w:rFonts w:ascii="Times New Roman" w:hAnsi="Times New Roman"/>
          <w:lang w:val="en-US"/>
        </w:rPr>
        <w:t>cos</w:t>
      </w:r>
      <w:r w:rsidRPr="002D0355">
        <w:rPr>
          <w:rFonts w:ascii="Times New Roman" w:hAnsi="Times New Roman"/>
          <w:i/>
          <w:lang w:val="en-US"/>
        </w:rPr>
        <w:t>t</w:t>
      </w:r>
      <w:r w:rsidRPr="002D7D43">
        <w:rPr>
          <w:rFonts w:ascii="Times New Roman" w:hAnsi="Times New Roman"/>
          <w:lang w:val="en-US"/>
        </w:rPr>
        <w:t xml:space="preserve">+ </w:t>
      </w:r>
      <w:r w:rsidRPr="002D0355">
        <w:rPr>
          <w:rFonts w:ascii="Times New Roman" w:hAnsi="Times New Roman"/>
          <w:i/>
          <w:lang w:val="en-US"/>
        </w:rPr>
        <w:t>b</w:t>
      </w:r>
      <w:r w:rsidRPr="002D7D43">
        <w:rPr>
          <w:rFonts w:ascii="Times New Roman" w:hAnsi="Times New Roman"/>
          <w:lang w:val="en-US"/>
        </w:rPr>
        <w:t>)</w:t>
      </w:r>
      <w:proofErr w:type="spellStart"/>
      <w:r w:rsidRPr="002D0355">
        <w:rPr>
          <w:rFonts w:ascii="Times New Roman" w:hAnsi="Times New Roman"/>
          <w:lang w:val="en-US"/>
        </w:rPr>
        <w:t>sin</w:t>
      </w:r>
      <w:r w:rsidRPr="002D0355">
        <w:rPr>
          <w:rFonts w:ascii="Times New Roman" w:hAnsi="Times New Roman"/>
          <w:i/>
          <w:lang w:val="en-US"/>
        </w:rPr>
        <w:t>t</w:t>
      </w:r>
      <w:proofErr w:type="spellEnd"/>
    </w:p>
    <w:p w:rsidR="002D0355" w:rsidRPr="002D0355" w:rsidRDefault="002D0355" w:rsidP="002D0355">
      <w:pPr>
        <w:ind w:firstLine="851"/>
        <w:jc w:val="both"/>
        <w:rPr>
          <w:rFonts w:ascii="Times New Roman" w:hAnsi="Times New Roman"/>
          <w:b/>
          <w:lang w:val="en-US"/>
        </w:rPr>
      </w:pPr>
      <w:r w:rsidRPr="002D0355">
        <w:rPr>
          <w:rFonts w:ascii="Times New Roman" w:hAnsi="Times New Roman"/>
          <w:b/>
          <w:lang w:val="en-US"/>
        </w:rPr>
        <w:t xml:space="preserve">3.4. </w:t>
      </w:r>
      <w:proofErr w:type="spellStart"/>
      <w:r w:rsidRPr="002D0355">
        <w:rPr>
          <w:rFonts w:ascii="Times New Roman" w:hAnsi="Times New Roman"/>
          <w:b/>
          <w:lang w:val="en-US"/>
        </w:rPr>
        <w:t>Спираль</w:t>
      </w:r>
      <w:proofErr w:type="spellEnd"/>
      <w:r w:rsidRPr="002D0355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2D0355">
        <w:rPr>
          <w:rFonts w:ascii="Times New Roman" w:hAnsi="Times New Roman"/>
          <w:b/>
          <w:lang w:val="en-US"/>
        </w:rPr>
        <w:t>Архимеда</w:t>
      </w:r>
      <w:proofErr w:type="spellEnd"/>
    </w:p>
    <w:p w:rsidR="002D0355" w:rsidRPr="002D0355" w:rsidRDefault="002D0355" w:rsidP="002D0355">
      <w:pPr>
        <w:ind w:firstLine="1560"/>
        <w:jc w:val="both"/>
        <w:rPr>
          <w:rFonts w:ascii="Times New Roman" w:hAnsi="Times New Roman"/>
          <w:lang w:val="en-US"/>
        </w:rPr>
      </w:pPr>
      <w:r w:rsidRPr="002D0355">
        <w:rPr>
          <w:rFonts w:ascii="Times New Roman" w:hAnsi="Times New Roman"/>
          <w:i/>
          <w:lang w:val="en-US"/>
        </w:rPr>
        <w:t>х</w:t>
      </w:r>
      <w:r w:rsidRPr="002D0355">
        <w:rPr>
          <w:rFonts w:ascii="Times New Roman" w:hAnsi="Times New Roman"/>
          <w:lang w:val="en-US"/>
        </w:rPr>
        <w:t xml:space="preserve"> = </w:t>
      </w:r>
      <w:r w:rsidRPr="002D0355">
        <w:rPr>
          <w:rFonts w:ascii="Times New Roman" w:hAnsi="Times New Roman"/>
          <w:i/>
          <w:lang w:val="en-US"/>
        </w:rPr>
        <w:t>as</w:t>
      </w:r>
      <w:r w:rsidRPr="002D0355">
        <w:rPr>
          <w:rFonts w:ascii="Times New Roman" w:hAnsi="Times New Roman"/>
          <w:lang w:val="en-US"/>
        </w:rPr>
        <w:t xml:space="preserve"> cos(</w:t>
      </w:r>
      <w:r w:rsidRPr="002D0355">
        <w:rPr>
          <w:rFonts w:ascii="Times New Roman" w:hAnsi="Times New Roman"/>
          <w:i/>
          <w:lang w:val="en-US"/>
        </w:rPr>
        <w:t>s</w:t>
      </w:r>
      <w:r w:rsidRPr="002D0355">
        <w:rPr>
          <w:rFonts w:ascii="Times New Roman" w:hAnsi="Times New Roman"/>
          <w:lang w:val="en-US"/>
        </w:rPr>
        <w:t xml:space="preserve">); </w:t>
      </w:r>
      <w:r w:rsidRPr="002D0355">
        <w:rPr>
          <w:rFonts w:ascii="Times New Roman" w:hAnsi="Times New Roman"/>
          <w:i/>
          <w:lang w:val="en-US"/>
        </w:rPr>
        <w:t>у</w:t>
      </w:r>
      <w:r w:rsidRPr="002D0355">
        <w:rPr>
          <w:rFonts w:ascii="Times New Roman" w:hAnsi="Times New Roman"/>
          <w:lang w:val="en-US"/>
        </w:rPr>
        <w:t xml:space="preserve"> = </w:t>
      </w:r>
      <w:r w:rsidRPr="002D0355">
        <w:rPr>
          <w:rFonts w:ascii="Times New Roman" w:hAnsi="Times New Roman"/>
          <w:i/>
          <w:lang w:val="en-US"/>
        </w:rPr>
        <w:t>as</w:t>
      </w:r>
      <w:r w:rsidRPr="002D0355">
        <w:rPr>
          <w:rFonts w:ascii="Times New Roman" w:hAnsi="Times New Roman"/>
          <w:lang w:val="en-US"/>
        </w:rPr>
        <w:t xml:space="preserve"> sin(</w:t>
      </w:r>
      <w:r w:rsidRPr="002D0355">
        <w:rPr>
          <w:rFonts w:ascii="Times New Roman" w:hAnsi="Times New Roman"/>
          <w:i/>
          <w:lang w:val="en-US"/>
        </w:rPr>
        <w:t>s</w:t>
      </w:r>
      <w:r w:rsidRPr="002D0355">
        <w:rPr>
          <w:rFonts w:ascii="Times New Roman" w:hAnsi="Times New Roman"/>
          <w:lang w:val="en-US"/>
        </w:rPr>
        <w:t>)</w:t>
      </w:r>
    </w:p>
    <w:p w:rsidR="002D0355" w:rsidRPr="002D0355" w:rsidRDefault="002D0355" w:rsidP="002D0355">
      <w:pPr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2D0355">
        <w:rPr>
          <w:rFonts w:ascii="Times New Roman" w:eastAsia="Times New Roman" w:hAnsi="Times New Roman"/>
          <w:color w:val="000000"/>
        </w:rPr>
        <w:t xml:space="preserve">4. Постройте графики вычисленных функций, выделяя в таблице для каждой из них соответствующие столбцы </w:t>
      </w:r>
      <w:r w:rsidRPr="002D0355">
        <w:rPr>
          <w:rFonts w:ascii="Times New Roman" w:eastAsia="Times New Roman" w:hAnsi="Times New Roman"/>
          <w:i/>
          <w:color w:val="000000"/>
        </w:rPr>
        <w:t>х</w:t>
      </w:r>
      <w:r w:rsidRPr="002D0355">
        <w:rPr>
          <w:rFonts w:ascii="Times New Roman" w:eastAsia="Times New Roman" w:hAnsi="Times New Roman"/>
          <w:color w:val="000000"/>
        </w:rPr>
        <w:t xml:space="preserve"> и </w:t>
      </w:r>
      <w:r w:rsidRPr="002D0355">
        <w:rPr>
          <w:rFonts w:ascii="Times New Roman" w:eastAsia="Times New Roman" w:hAnsi="Times New Roman"/>
          <w:i/>
          <w:color w:val="000000"/>
        </w:rPr>
        <w:t>у</w:t>
      </w:r>
      <w:r w:rsidRPr="002D0355">
        <w:rPr>
          <w:rFonts w:ascii="Times New Roman" w:eastAsia="Times New Roman" w:hAnsi="Times New Roman"/>
          <w:color w:val="000000"/>
        </w:rPr>
        <w:t>.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2676"/>
        <w:gridCol w:w="2466"/>
        <w:gridCol w:w="2559"/>
        <w:gridCol w:w="2494"/>
      </w:tblGrid>
      <w:tr w:rsidR="002D0355" w:rsidRPr="002D0355" w:rsidTr="00922907">
        <w:tc>
          <w:tcPr>
            <w:tcW w:w="1330" w:type="pct"/>
          </w:tcPr>
          <w:p w:rsidR="002D0355" w:rsidRPr="002D0355" w:rsidRDefault="002D0355" w:rsidP="002D0355">
            <w:pPr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Times New Roman" w:hAnsi="Times New Roman" w:cstheme="minorBidi"/>
                <w:lang w:val="en-US"/>
              </w:rPr>
            </w:pPr>
            <w:r w:rsidRPr="002D0355">
              <w:rPr>
                <w:rFonts w:eastAsiaTheme="minorHAnsi" w:cstheme="minorBidi"/>
                <w:noProof/>
              </w:rPr>
              <w:lastRenderedPageBreak/>
              <w:drawing>
                <wp:inline distT="0" distB="0" distL="0" distR="0" wp14:anchorId="0983597F" wp14:editId="0F0D199B">
                  <wp:extent cx="1563329" cy="988142"/>
                  <wp:effectExtent l="0" t="0" r="0" b="254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8"/>
                          <a:srcRect r="2237"/>
                          <a:stretch/>
                        </pic:blipFill>
                        <pic:spPr bwMode="auto">
                          <a:xfrm>
                            <a:off x="0" y="0"/>
                            <a:ext cx="1571644" cy="9933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7" w:type="pct"/>
          </w:tcPr>
          <w:p w:rsidR="002D0355" w:rsidRPr="002D0355" w:rsidRDefault="002D0355" w:rsidP="002D0355">
            <w:pPr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Times New Roman" w:hAnsi="Times New Roman" w:cstheme="minorBidi"/>
                <w:lang w:val="en-US"/>
              </w:rPr>
            </w:pPr>
            <w:r w:rsidRPr="002D0355">
              <w:rPr>
                <w:rFonts w:eastAsiaTheme="minorHAnsi" w:cstheme="minorBidi"/>
                <w:noProof/>
              </w:rPr>
              <w:drawing>
                <wp:inline distT="0" distB="0" distL="0" distR="0" wp14:anchorId="049C1931" wp14:editId="737F2405">
                  <wp:extent cx="1430594" cy="1120877"/>
                  <wp:effectExtent l="0" t="0" r="0" b="3175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669" cy="112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:rsidR="002D0355" w:rsidRPr="002D0355" w:rsidRDefault="002D0355" w:rsidP="002D0355">
            <w:pPr>
              <w:autoSpaceDE/>
              <w:autoSpaceDN/>
              <w:adjustRightInd/>
              <w:spacing w:after="200" w:line="276" w:lineRule="auto"/>
              <w:jc w:val="both"/>
              <w:rPr>
                <w:rFonts w:eastAsiaTheme="minorHAnsi" w:cstheme="minorBidi"/>
                <w:noProof/>
              </w:rPr>
            </w:pPr>
            <w:r w:rsidRPr="002D0355">
              <w:rPr>
                <w:rFonts w:eastAsiaTheme="minorHAnsi" w:cstheme="minorBidi"/>
                <w:noProof/>
              </w:rPr>
              <w:drawing>
                <wp:inline distT="0" distB="0" distL="0" distR="0" wp14:anchorId="6F95CEFF" wp14:editId="6132FE27">
                  <wp:extent cx="1489587" cy="1120877"/>
                  <wp:effectExtent l="0" t="0" r="0" b="3175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296" cy="112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pct"/>
          </w:tcPr>
          <w:p w:rsidR="002D0355" w:rsidRPr="002D0355" w:rsidRDefault="002D0355" w:rsidP="002D0355">
            <w:pPr>
              <w:autoSpaceDE/>
              <w:autoSpaceDN/>
              <w:adjustRightInd/>
              <w:spacing w:after="200" w:line="276" w:lineRule="auto"/>
              <w:jc w:val="both"/>
              <w:rPr>
                <w:rFonts w:eastAsiaTheme="minorHAnsi" w:cstheme="minorBidi"/>
                <w:noProof/>
              </w:rPr>
            </w:pPr>
            <w:r w:rsidRPr="002D0355">
              <w:rPr>
                <w:rFonts w:eastAsiaTheme="minorHAnsi" w:cstheme="minorBidi"/>
                <w:noProof/>
              </w:rPr>
              <w:drawing>
                <wp:inline distT="0" distB="0" distL="0" distR="0" wp14:anchorId="7C4CFF32" wp14:editId="30E729FC">
                  <wp:extent cx="1445342" cy="1120877"/>
                  <wp:effectExtent l="0" t="0" r="2540" b="3175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264" cy="1130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b/>
        </w:rPr>
        <w:t xml:space="preserve">Задание 3. </w:t>
      </w:r>
      <w:r w:rsidRPr="002D0355">
        <w:rPr>
          <w:rFonts w:ascii="Times New Roman" w:eastAsia="Times New Roman" w:hAnsi="Times New Roman"/>
        </w:rPr>
        <w:t>Построить</w:t>
      </w:r>
      <w:r w:rsidRPr="002D0355">
        <w:rPr>
          <w:rFonts w:ascii="Times New Roman" w:eastAsia="Times New Roman" w:hAnsi="Times New Roman"/>
          <w:b/>
        </w:rPr>
        <w:t xml:space="preserve"> </w:t>
      </w:r>
      <w:r w:rsidRPr="002D0355">
        <w:rPr>
          <w:rFonts w:ascii="Times New Roman" w:eastAsia="Times New Roman" w:hAnsi="Times New Roman"/>
        </w:rPr>
        <w:t>график функции двух переменных (по вариантам).</w: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2840" w:dyaOrig="380">
          <v:shape id="_x0000_i1028" type="#_x0000_t75" style="width:142.15pt;height:19.65pt" o:ole="">
            <v:imagedata r:id="rId52" o:title=""/>
          </v:shape>
          <o:OLEObject Type="Embed" ProgID="Equation.3" ShapeID="_x0000_i1028" DrawAspect="Content" ObjectID="_1835181249" r:id="rId53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2220" w:dyaOrig="420">
          <v:shape id="_x0000_i1029" type="#_x0000_t75" style="width:111.25pt;height:21.5pt" o:ole="">
            <v:imagedata r:id="rId54" o:title=""/>
          </v:shape>
          <o:OLEObject Type="Embed" ProgID="Equation.3" ShapeID="_x0000_i1029" DrawAspect="Content" ObjectID="_1835181250" r:id="rId55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3440" w:dyaOrig="380">
          <v:shape id="_x0000_i1030" type="#_x0000_t75" style="width:172.05pt;height:19.65pt" o:ole="">
            <v:imagedata r:id="rId56" o:title=""/>
          </v:shape>
          <o:OLEObject Type="Embed" ProgID="Equation.3" ShapeID="_x0000_i1030" DrawAspect="Content" ObjectID="_1835181251" r:id="rId57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2880" w:dyaOrig="380">
          <v:shape id="_x0000_i1031" type="#_x0000_t75" style="width:2in;height:19.65pt" o:ole="">
            <v:imagedata r:id="rId58" o:title=""/>
          </v:shape>
          <o:OLEObject Type="Embed" ProgID="Equation.3" ShapeID="_x0000_i1031" DrawAspect="Content" ObjectID="_1835181252" r:id="rId59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3540" w:dyaOrig="380">
          <v:shape id="_x0000_i1032" type="#_x0000_t75" style="width:176.75pt;height:19.65pt" o:ole="">
            <v:imagedata r:id="rId60" o:title=""/>
          </v:shape>
          <o:OLEObject Type="Embed" ProgID="Equation.3" ShapeID="_x0000_i1032" DrawAspect="Content" ObjectID="_1835181253" r:id="rId61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4280" w:dyaOrig="380">
          <v:shape id="_x0000_i1033" type="#_x0000_t75" style="width:214.15pt;height:19.65pt" o:ole="">
            <v:imagedata r:id="rId62" o:title=""/>
          </v:shape>
          <o:OLEObject Type="Embed" ProgID="Equation.3" ShapeID="_x0000_i1033" DrawAspect="Content" ObjectID="_1835181254" r:id="rId63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4260" w:dyaOrig="360">
          <v:shape id="_x0000_i1034" type="#_x0000_t75" style="width:213.2pt;height:17.75pt" o:ole="">
            <v:imagedata r:id="rId64" o:title=""/>
          </v:shape>
          <o:OLEObject Type="Embed" ProgID="Equation.3" ShapeID="_x0000_i1034" DrawAspect="Content" ObjectID="_1835181255" r:id="rId65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3280" w:dyaOrig="380">
          <v:shape id="_x0000_i1035" type="#_x0000_t75" style="width:164.55pt;height:19.65pt" o:ole="">
            <v:imagedata r:id="rId66" o:title=""/>
          </v:shape>
          <o:OLEObject Type="Embed" ProgID="Equation.3" ShapeID="_x0000_i1035" DrawAspect="Content" ObjectID="_1835181256" r:id="rId67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3260" w:dyaOrig="380">
          <v:shape id="_x0000_i1036" type="#_x0000_t75" style="width:163.65pt;height:19.65pt" o:ole="">
            <v:imagedata r:id="rId68" o:title=""/>
          </v:shape>
          <o:OLEObject Type="Embed" ProgID="Equation.3" ShapeID="_x0000_i1036" DrawAspect="Content" ObjectID="_1835181257" r:id="rId69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2"/>
        </w:rPr>
        <w:object w:dxaOrig="4000" w:dyaOrig="400">
          <v:shape id="_x0000_i1037" type="#_x0000_t75" style="width:200.1pt;height:20.55pt" o:ole="">
            <v:imagedata r:id="rId70" o:title=""/>
          </v:shape>
          <o:OLEObject Type="Embed" ProgID="Equation.3" ShapeID="_x0000_i1037" DrawAspect="Content" ObjectID="_1835181258" r:id="rId71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3260" w:dyaOrig="380">
          <v:shape id="_x0000_i1038" type="#_x0000_t75" style="width:163.65pt;height:19.65pt" o:ole="">
            <v:imagedata r:id="rId72" o:title=""/>
          </v:shape>
          <o:OLEObject Type="Embed" ProgID="Equation.3" ShapeID="_x0000_i1038" DrawAspect="Content" ObjectID="_1835181259" r:id="rId73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3540" w:dyaOrig="380">
          <v:shape id="_x0000_i1039" type="#_x0000_t75" style="width:176.75pt;height:19.65pt" o:ole="">
            <v:imagedata r:id="rId74" o:title=""/>
          </v:shape>
          <o:OLEObject Type="Embed" ProgID="Equation.3" ShapeID="_x0000_i1039" DrawAspect="Content" ObjectID="_1835181260" r:id="rId75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3540" w:dyaOrig="380">
          <v:shape id="_x0000_i1040" type="#_x0000_t75" style="width:176.75pt;height:19.65pt" o:ole="">
            <v:imagedata r:id="rId76" o:title=""/>
          </v:shape>
          <o:OLEObject Type="Embed" ProgID="Equation.3" ShapeID="_x0000_i1040" DrawAspect="Content" ObjectID="_1835181261" r:id="rId77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3980" w:dyaOrig="380">
          <v:shape id="_x0000_i1041" type="#_x0000_t75" style="width:199.15pt;height:19.65pt" o:ole="">
            <v:imagedata r:id="rId78" o:title=""/>
          </v:shape>
          <o:OLEObject Type="Embed" ProgID="Equation.3" ShapeID="_x0000_i1041" DrawAspect="Content" ObjectID="_1835181262" r:id="rId79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30"/>
        </w:rPr>
        <w:object w:dxaOrig="2740" w:dyaOrig="680">
          <v:shape id="_x0000_i1042" type="#_x0000_t75" style="width:136.5pt;height:34.6pt" o:ole="">
            <v:imagedata r:id="rId80" o:title=""/>
          </v:shape>
          <o:OLEObject Type="Embed" ProgID="Equation.3" ShapeID="_x0000_i1042" DrawAspect="Content" ObjectID="_1835181263" r:id="rId81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3580" w:dyaOrig="380">
          <v:shape id="_x0000_i1043" type="#_x0000_t75" style="width:179.55pt;height:19.65pt" o:ole="">
            <v:imagedata r:id="rId82" o:title=""/>
          </v:shape>
          <o:OLEObject Type="Embed" ProgID="Equation.3" ShapeID="_x0000_i1043" DrawAspect="Content" ObjectID="_1835181264" r:id="rId83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3480" w:dyaOrig="380">
          <v:shape id="_x0000_i1044" type="#_x0000_t75" style="width:173.9pt;height:19.65pt" o:ole="">
            <v:imagedata r:id="rId84" o:title=""/>
          </v:shape>
          <o:OLEObject Type="Embed" ProgID="Equation.3" ShapeID="_x0000_i1044" DrawAspect="Content" ObjectID="_1835181265" r:id="rId85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2700" w:dyaOrig="380">
          <v:shape id="_x0000_i1045" type="#_x0000_t75" style="width:135.6pt;height:19.65pt" o:ole="">
            <v:imagedata r:id="rId86" o:title=""/>
          </v:shape>
          <o:OLEObject Type="Embed" ProgID="Equation.3" ShapeID="_x0000_i1045" DrawAspect="Content" ObjectID="_1835181266" r:id="rId87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position w:val="-10"/>
        </w:rPr>
        <w:object w:dxaOrig="2500" w:dyaOrig="540">
          <v:shape id="_x0000_i1046" type="#_x0000_t75" style="width:124.35pt;height:27.1pt" o:ole="">
            <v:imagedata r:id="rId88" o:title=""/>
          </v:shape>
          <o:OLEObject Type="Embed" ProgID="Equation.3" ShapeID="_x0000_i1046" DrawAspect="Content" ObjectID="_1835181267" r:id="rId89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position w:val="-10"/>
        </w:rPr>
        <w:object w:dxaOrig="3340" w:dyaOrig="400">
          <v:shape id="_x0000_i1047" type="#_x0000_t75" style="width:166.45pt;height:20.55pt" o:ole="">
            <v:imagedata r:id="rId90" o:title=""/>
          </v:shape>
          <o:OLEObject Type="Embed" ProgID="Equation.3" ShapeID="_x0000_i1047" DrawAspect="Content" ObjectID="_1835181268" r:id="rId91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position w:val="-10"/>
        </w:rPr>
        <w:object w:dxaOrig="5520" w:dyaOrig="380">
          <v:shape id="_x0000_i1048" type="#_x0000_t75" style="width:275.85pt;height:19.65pt" o:ole="">
            <v:imagedata r:id="rId92" o:title=""/>
          </v:shape>
          <o:OLEObject Type="Embed" ProgID="Equation.3" ShapeID="_x0000_i1048" DrawAspect="Content" ObjectID="_1835181269" r:id="rId93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position w:val="-10"/>
        </w:rPr>
        <w:object w:dxaOrig="5740" w:dyaOrig="380">
          <v:shape id="_x0000_i1049" type="#_x0000_t75" style="width:287.05pt;height:19.65pt" o:ole="">
            <v:imagedata r:id="rId94" o:title=""/>
          </v:shape>
          <o:OLEObject Type="Embed" ProgID="Equation.3" ShapeID="_x0000_i1049" DrawAspect="Content" ObjectID="_1835181270" r:id="rId95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position w:val="-10"/>
        </w:rPr>
        <w:object w:dxaOrig="4880" w:dyaOrig="380">
          <v:shape id="_x0000_i1050" type="#_x0000_t75" style="width:244.05pt;height:19.65pt" o:ole="">
            <v:imagedata r:id="rId96" o:title=""/>
          </v:shape>
          <o:OLEObject Type="Embed" ProgID="Equation.3" ShapeID="_x0000_i1050" DrawAspect="Content" ObjectID="_1835181271" r:id="rId97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position w:val="-10"/>
        </w:rPr>
        <w:object w:dxaOrig="4800" w:dyaOrig="380">
          <v:shape id="_x0000_i1051" type="#_x0000_t75" style="width:240.3pt;height:19.65pt" o:ole="">
            <v:imagedata r:id="rId98" o:title=""/>
          </v:shape>
          <o:OLEObject Type="Embed" ProgID="Equation.3" ShapeID="_x0000_i1051" DrawAspect="Content" ObjectID="_1835181272" r:id="rId99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position w:val="-10"/>
        </w:rPr>
        <w:object w:dxaOrig="3519" w:dyaOrig="380">
          <v:shape id="_x0000_i1052" type="#_x0000_t75" style="width:176.75pt;height:19.65pt" o:ole="">
            <v:imagedata r:id="rId100" o:title=""/>
          </v:shape>
          <o:OLEObject Type="Embed" ProgID="Equation.3" ShapeID="_x0000_i1052" DrawAspect="Content" ObjectID="_1835181273" r:id="rId101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position w:val="-10"/>
        </w:rPr>
        <w:object w:dxaOrig="3720" w:dyaOrig="380">
          <v:shape id="_x0000_i1053" type="#_x0000_t75" style="width:186.1pt;height:19.65pt" o:ole="">
            <v:imagedata r:id="rId102" o:title=""/>
          </v:shape>
          <o:OLEObject Type="Embed" ProgID="Equation.3" ShapeID="_x0000_i1053" DrawAspect="Content" ObjectID="_1835181274" r:id="rId103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position w:val="-10"/>
        </w:rPr>
        <w:object w:dxaOrig="2420" w:dyaOrig="420">
          <v:shape id="_x0000_i1054" type="#_x0000_t75" style="width:121.55pt;height:21.5pt" o:ole="">
            <v:imagedata r:id="rId104" o:title=""/>
          </v:shape>
          <o:OLEObject Type="Embed" ProgID="Equation.3" ShapeID="_x0000_i1054" DrawAspect="Content" ObjectID="_1835181275" r:id="rId105"/>
        </w:object>
      </w:r>
    </w:p>
    <w:p w:rsidR="002D0355" w:rsidRPr="002D0355" w:rsidRDefault="002D0355" w:rsidP="002D0355">
      <w:pPr>
        <w:autoSpaceDE/>
        <w:autoSpaceDN/>
        <w:adjustRightInd/>
        <w:rPr>
          <w:rFonts w:ascii="Times New Roman" w:eastAsia="Times New Roman" w:hAnsi="Times New Roman"/>
          <w:lang w:val="en-US"/>
        </w:rPr>
      </w:pPr>
      <w:r w:rsidRPr="002D0355">
        <w:rPr>
          <w:rFonts w:ascii="Times New Roman" w:eastAsia="Times New Roman" w:hAnsi="Times New Roman"/>
          <w:position w:val="-10"/>
        </w:rPr>
        <w:object w:dxaOrig="3220" w:dyaOrig="380">
          <v:shape id="_x0000_i1055" type="#_x0000_t75" style="width:161.75pt;height:19.65pt" o:ole="">
            <v:imagedata r:id="rId106" o:title=""/>
          </v:shape>
          <o:OLEObject Type="Embed" ProgID="Equation.3" ShapeID="_x0000_i1055" DrawAspect="Content" ObjectID="_1835181276" r:id="rId107"/>
        </w:object>
      </w:r>
    </w:p>
    <w:p w:rsidR="002D0355" w:rsidRPr="002D0355" w:rsidRDefault="002D0355" w:rsidP="002D0355">
      <w:pPr>
        <w:widowControl w:val="0"/>
        <w:jc w:val="both"/>
        <w:rPr>
          <w:rFonts w:ascii="Times New Roman" w:eastAsia="Times New Roman" w:hAnsi="Times New Roman"/>
        </w:rPr>
      </w:pPr>
    </w:p>
    <w:p w:rsidR="002D0355" w:rsidRPr="002D0355" w:rsidRDefault="002D0355" w:rsidP="002D0355">
      <w:pPr>
        <w:widowControl w:val="0"/>
        <w:ind w:firstLine="567"/>
        <w:jc w:val="both"/>
        <w:rPr>
          <w:rFonts w:ascii="Times New Roman" w:eastAsia="Times New Roman" w:hAnsi="Times New Roman"/>
        </w:rPr>
      </w:pPr>
      <w:r w:rsidRPr="002D0355">
        <w:rPr>
          <w:rFonts w:ascii="Times New Roman" w:eastAsia="Times New Roman" w:hAnsi="Times New Roman"/>
          <w:b/>
        </w:rPr>
        <w:t xml:space="preserve">Задание 4. </w:t>
      </w:r>
      <w:r w:rsidRPr="002D0355">
        <w:rPr>
          <w:rFonts w:ascii="Times New Roman" w:eastAsia="Times New Roman" w:hAnsi="Times New Roman"/>
        </w:rPr>
        <w:t xml:space="preserve">Построить круговую диаграмму: </w:t>
      </w:r>
      <w:r w:rsidRPr="002D0355">
        <w:rPr>
          <w:rFonts w:ascii="Times New Roman" w:eastAsia="Times New Roman" w:hAnsi="Times New Roman"/>
          <w:b/>
        </w:rPr>
        <w:t>«Распределение затрат на автоматизацию офиса».</w:t>
      </w:r>
      <w:r w:rsidRPr="002D0355">
        <w:rPr>
          <w:rFonts w:ascii="Times New Roman" w:eastAsia="Times New Roman" w:hAnsi="Times New Roman"/>
        </w:rPr>
        <w:t xml:space="preserve"> Определить процентный вклад каждой из составляющих.</w:t>
      </w:r>
      <w:r w:rsidRPr="002D035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D0355">
        <w:rPr>
          <w:rFonts w:ascii="Times New Roman" w:eastAsia="Times New Roman" w:hAnsi="Times New Roman"/>
        </w:rPr>
        <w:t>Вставьте название диаграммы и подписи данных.</w:t>
      </w:r>
    </w:p>
    <w:p w:rsidR="002D7D43" w:rsidRDefault="002D7D43">
      <w:pPr>
        <w:autoSpaceDE/>
        <w:autoSpaceDN/>
        <w:adjustRightInd/>
      </w:pPr>
      <w:r>
        <w:br w:type="page"/>
      </w:r>
    </w:p>
    <w:p w:rsidR="002D7D43" w:rsidRPr="00C1453A" w:rsidRDefault="00D247E1" w:rsidP="002D7D43">
      <w:pPr>
        <w:pStyle w:val="a8"/>
        <w:keepNext/>
        <w:keepLines/>
        <w:spacing w:before="480" w:after="120"/>
        <w:outlineLvl w:val="0"/>
        <w:rPr>
          <w:rFonts w:ascii="Times New Roman" w:eastAsiaTheme="majorEastAsia" w:hAnsi="Times New Roman"/>
          <w:b/>
          <w:bCs/>
          <w:szCs w:val="32"/>
        </w:rPr>
      </w:pPr>
      <w:bookmarkStart w:id="13" w:name="_Toc4772842"/>
      <w:r>
        <w:rPr>
          <w:rFonts w:ascii="Times New Roman" w:eastAsiaTheme="majorEastAsia" w:hAnsi="Times New Roman"/>
          <w:b/>
          <w:bCs/>
          <w:szCs w:val="32"/>
        </w:rPr>
        <w:lastRenderedPageBreak/>
        <w:t>Практическая</w:t>
      </w:r>
      <w:r w:rsidR="002D7D43">
        <w:rPr>
          <w:rFonts w:ascii="Times New Roman" w:eastAsiaTheme="majorEastAsia" w:hAnsi="Times New Roman"/>
          <w:b/>
          <w:bCs/>
          <w:szCs w:val="32"/>
        </w:rPr>
        <w:t xml:space="preserve"> работа </w:t>
      </w:r>
      <w:r w:rsidR="002D7D43" w:rsidRPr="008F4792">
        <w:rPr>
          <w:rFonts w:ascii="Times New Roman" w:eastAsiaTheme="majorEastAsia" w:hAnsi="Times New Roman"/>
          <w:b/>
          <w:bCs/>
          <w:szCs w:val="32"/>
        </w:rPr>
        <w:t>№</w:t>
      </w:r>
      <w:r w:rsidR="002D7D43">
        <w:rPr>
          <w:rFonts w:ascii="Times New Roman" w:eastAsiaTheme="majorEastAsia" w:hAnsi="Times New Roman"/>
          <w:b/>
          <w:bCs/>
          <w:szCs w:val="32"/>
        </w:rPr>
        <w:t>8</w:t>
      </w:r>
      <w:r w:rsidR="002D7D43" w:rsidRPr="008F4792">
        <w:rPr>
          <w:rFonts w:ascii="Times New Roman" w:eastAsiaTheme="majorEastAsia" w:hAnsi="Times New Roman"/>
          <w:b/>
          <w:bCs/>
          <w:szCs w:val="32"/>
        </w:rPr>
        <w:t xml:space="preserve">. </w:t>
      </w:r>
      <w:r w:rsidR="002D7D43" w:rsidRPr="00C1453A">
        <w:rPr>
          <w:rFonts w:ascii="Times New Roman" w:eastAsiaTheme="majorEastAsia" w:hAnsi="Times New Roman"/>
          <w:b/>
          <w:bCs/>
          <w:szCs w:val="32"/>
        </w:rPr>
        <w:t xml:space="preserve">Электронные таблицы </w:t>
      </w:r>
      <w:proofErr w:type="spellStart"/>
      <w:r w:rsidR="002D7D43" w:rsidRPr="00C1453A">
        <w:rPr>
          <w:rFonts w:ascii="Times New Roman" w:eastAsiaTheme="majorEastAsia" w:hAnsi="Times New Roman"/>
          <w:b/>
          <w:bCs/>
          <w:szCs w:val="32"/>
        </w:rPr>
        <w:t>Excel</w:t>
      </w:r>
      <w:proofErr w:type="spellEnd"/>
      <w:r w:rsidR="002D7D43" w:rsidRPr="00C1453A">
        <w:rPr>
          <w:rFonts w:ascii="Times New Roman" w:eastAsiaTheme="majorEastAsia" w:hAnsi="Times New Roman"/>
          <w:b/>
          <w:bCs/>
          <w:szCs w:val="32"/>
        </w:rPr>
        <w:t xml:space="preserve">. </w:t>
      </w:r>
      <w:r w:rsidR="002D7D43" w:rsidRPr="000E2FED">
        <w:rPr>
          <w:rFonts w:ascii="Times New Roman" w:eastAsiaTheme="majorEastAsia" w:hAnsi="Times New Roman"/>
          <w:b/>
          <w:bCs/>
          <w:szCs w:val="32"/>
        </w:rPr>
        <w:t>Обработка данных с использованием встроенных математических, логических и статистических функций</w:t>
      </w:r>
      <w:bookmarkEnd w:id="13"/>
    </w:p>
    <w:p w:rsidR="002D7D43" w:rsidRDefault="002D7D43" w:rsidP="002D7D43">
      <w:pPr>
        <w:tabs>
          <w:tab w:val="left" w:pos="567"/>
        </w:tabs>
        <w:ind w:firstLine="851"/>
        <w:jc w:val="both"/>
        <w:rPr>
          <w:rFonts w:ascii="Times New Roman" w:eastAsia="Times New Roman" w:hAnsi="Times New Roman"/>
          <w:lang w:bidi="en-US"/>
        </w:rPr>
      </w:pPr>
      <w:r w:rsidRPr="00EE1006">
        <w:rPr>
          <w:rFonts w:ascii="Times New Roman" w:eastAsia="Times New Roman" w:hAnsi="Times New Roman"/>
          <w:lang w:bidi="en-US"/>
        </w:rPr>
        <w:t xml:space="preserve">В </w:t>
      </w:r>
      <w:proofErr w:type="spellStart"/>
      <w:r w:rsidRPr="00EE1006">
        <w:rPr>
          <w:rFonts w:ascii="Times New Roman" w:eastAsia="Times New Roman" w:hAnsi="Times New Roman"/>
          <w:lang w:bidi="en-US"/>
        </w:rPr>
        <w:t>Excel</w:t>
      </w:r>
      <w:proofErr w:type="spellEnd"/>
      <w:r w:rsidRPr="00EE1006">
        <w:rPr>
          <w:rFonts w:ascii="Times New Roman" w:eastAsia="Times New Roman" w:hAnsi="Times New Roman"/>
          <w:lang w:bidi="en-US"/>
        </w:rPr>
        <w:t xml:space="preserve"> используется более 400 функций, которые разделены на категории (тематические группы): математические, финансовые, статистические, текстовые, </w:t>
      </w:r>
      <w:proofErr w:type="gramStart"/>
      <w:r w:rsidRPr="00EE1006">
        <w:rPr>
          <w:rFonts w:ascii="Times New Roman" w:eastAsia="Times New Roman" w:hAnsi="Times New Roman"/>
          <w:lang w:bidi="en-US"/>
        </w:rPr>
        <w:t>логические  и</w:t>
      </w:r>
      <w:proofErr w:type="gramEnd"/>
      <w:r w:rsidRPr="00EE1006">
        <w:rPr>
          <w:rFonts w:ascii="Times New Roman" w:eastAsia="Times New Roman" w:hAnsi="Times New Roman"/>
          <w:lang w:bidi="en-US"/>
        </w:rPr>
        <w:t xml:space="preserve"> др.</w:t>
      </w:r>
      <w:r>
        <w:rPr>
          <w:rFonts w:ascii="Times New Roman" w:eastAsia="Times New Roman" w:hAnsi="Times New Roman"/>
          <w:lang w:bidi="en-US"/>
        </w:rPr>
        <w:t xml:space="preserve"> </w:t>
      </w:r>
      <w:r w:rsidRPr="00EE1006">
        <w:rPr>
          <w:rFonts w:ascii="Times New Roman" w:eastAsia="Times New Roman" w:hAnsi="Times New Roman"/>
          <w:lang w:bidi="en-US"/>
        </w:rPr>
        <w:t>Для выбора функции используется кнопка Мастер функций</w:t>
      </w:r>
      <w:r>
        <w:rPr>
          <w:rFonts w:ascii="Times New Roman" w:eastAsia="Times New Roman" w:hAnsi="Times New Roman"/>
          <w:lang w:bidi="en-US"/>
        </w:rPr>
        <w:t xml:space="preserve"> </w:t>
      </w:r>
      <w:r w:rsidRPr="00EE1006">
        <w:rPr>
          <w:rFonts w:ascii="Times New Roman" w:eastAsia="Times New Roman" w:hAnsi="Times New Roman"/>
          <w:noProof/>
        </w:rPr>
        <w:drawing>
          <wp:inline distT="0" distB="0" distL="0" distR="0" wp14:anchorId="34E887EB" wp14:editId="57B313E4">
            <wp:extent cx="345918" cy="176981"/>
            <wp:effectExtent l="0" t="0" r="0" b="0"/>
            <wp:docPr id="34509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098" name="Picture 10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54" cy="17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lang w:bidi="en-US"/>
        </w:rPr>
        <w:t>.</w:t>
      </w:r>
    </w:p>
    <w:p w:rsidR="002D7D43" w:rsidRPr="00EE1006" w:rsidRDefault="002D7D43" w:rsidP="002D7D43">
      <w:pPr>
        <w:tabs>
          <w:tab w:val="left" w:pos="2120"/>
        </w:tabs>
        <w:kinsoku w:val="0"/>
        <w:overflowPunct w:val="0"/>
        <w:ind w:firstLine="562"/>
        <w:jc w:val="center"/>
        <w:textAlignment w:val="baseline"/>
        <w:rPr>
          <w:rFonts w:ascii="Times New Roman" w:eastAsia="Times New Roman" w:hAnsi="Times New Roman"/>
        </w:rPr>
      </w:pPr>
      <w:r w:rsidRPr="00EE1006">
        <w:rPr>
          <w:rFonts w:ascii="Times New Roman" w:eastAsia="+mn-ea" w:hAnsi="Times New Roman"/>
          <w:color w:val="000000"/>
          <w:kern w:val="24"/>
        </w:rPr>
        <w:t>Синтаксис функции</w:t>
      </w:r>
    </w:p>
    <w:p w:rsidR="002D7D43" w:rsidRPr="00EE1006" w:rsidRDefault="002D7D43" w:rsidP="00AA4800">
      <w:pPr>
        <w:numPr>
          <w:ilvl w:val="0"/>
          <w:numId w:val="105"/>
        </w:numPr>
        <w:tabs>
          <w:tab w:val="left" w:pos="2120"/>
        </w:tabs>
        <w:kinsoku w:val="0"/>
        <w:overflowPunct w:val="0"/>
        <w:autoSpaceDE/>
        <w:autoSpaceDN/>
        <w:adjustRightInd/>
        <w:contextualSpacing/>
        <w:textAlignment w:val="baseline"/>
        <w:rPr>
          <w:rFonts w:ascii="Times New Roman" w:eastAsia="Times New Roman" w:hAnsi="Times New Roman"/>
        </w:rPr>
      </w:pPr>
      <w:r w:rsidRPr="00EE1006">
        <w:rPr>
          <w:rFonts w:ascii="Times New Roman" w:eastAsia="+mn-ea" w:hAnsi="Times New Roman"/>
          <w:color w:val="000000"/>
          <w:kern w:val="24"/>
        </w:rPr>
        <w:t>Функция имеет имя и список аргументы, которые записываются в круглых скобках:</w:t>
      </w:r>
    </w:p>
    <w:p w:rsidR="002D7D43" w:rsidRPr="00EE1006" w:rsidRDefault="002D7D43" w:rsidP="00AA4800">
      <w:pPr>
        <w:numPr>
          <w:ilvl w:val="0"/>
          <w:numId w:val="104"/>
        </w:numPr>
        <w:tabs>
          <w:tab w:val="clear" w:pos="720"/>
          <w:tab w:val="num" w:pos="1418"/>
          <w:tab w:val="left" w:pos="2120"/>
        </w:tabs>
        <w:kinsoku w:val="0"/>
        <w:overflowPunct w:val="0"/>
        <w:autoSpaceDE/>
        <w:autoSpaceDN/>
        <w:adjustRightInd/>
        <w:ind w:left="1134" w:firstLine="0"/>
        <w:contextualSpacing/>
        <w:textAlignment w:val="baseline"/>
        <w:rPr>
          <w:rFonts w:ascii="Times New Roman" w:eastAsia="Times New Roman" w:hAnsi="Times New Roman"/>
        </w:rPr>
      </w:pPr>
      <w:r w:rsidRPr="00EE1006">
        <w:rPr>
          <w:rFonts w:ascii="Times New Roman" w:eastAsia="+mn-ea" w:hAnsi="Times New Roman"/>
          <w:color w:val="000000"/>
          <w:kern w:val="24"/>
        </w:rPr>
        <w:t>для раз</w:t>
      </w:r>
      <w:r>
        <w:rPr>
          <w:rFonts w:ascii="Times New Roman" w:eastAsia="+mn-ea" w:hAnsi="Times New Roman"/>
          <w:color w:val="000000"/>
          <w:kern w:val="24"/>
        </w:rPr>
        <w:t xml:space="preserve">деления аргументов </w:t>
      </w:r>
      <w:proofErr w:type="gramStart"/>
      <w:r>
        <w:rPr>
          <w:rFonts w:ascii="Times New Roman" w:eastAsia="+mn-ea" w:hAnsi="Times New Roman"/>
          <w:color w:val="000000"/>
          <w:kern w:val="24"/>
        </w:rPr>
        <w:t>используется</w:t>
      </w:r>
      <w:r w:rsidRPr="00EE1006">
        <w:rPr>
          <w:rFonts w:ascii="Times New Roman" w:eastAsia="+mn-ea" w:hAnsi="Times New Roman"/>
          <w:color w:val="000000"/>
          <w:kern w:val="24"/>
        </w:rPr>
        <w:t xml:space="preserve"> </w:t>
      </w:r>
      <w:r w:rsidRPr="00EE1006">
        <w:rPr>
          <w:rFonts w:ascii="Times New Roman" w:eastAsia="+mn-ea" w:hAnsi="Times New Roman"/>
          <w:b/>
          <w:bCs/>
          <w:color w:val="FF0000"/>
          <w:kern w:val="24"/>
        </w:rPr>
        <w:t>;</w:t>
      </w:r>
      <w:proofErr w:type="gramEnd"/>
      <w:r w:rsidRPr="00EE1006">
        <w:rPr>
          <w:rFonts w:ascii="Times New Roman" w:eastAsia="+mn-ea" w:hAnsi="Times New Roman"/>
          <w:color w:val="000000"/>
          <w:kern w:val="24"/>
        </w:rPr>
        <w:t xml:space="preserve"> (точка с запятой)</w:t>
      </w:r>
    </w:p>
    <w:p w:rsidR="002D7D43" w:rsidRPr="00EE1006" w:rsidRDefault="002D7D43" w:rsidP="00AA4800">
      <w:pPr>
        <w:numPr>
          <w:ilvl w:val="0"/>
          <w:numId w:val="104"/>
        </w:numPr>
        <w:tabs>
          <w:tab w:val="clear" w:pos="720"/>
          <w:tab w:val="num" w:pos="1418"/>
          <w:tab w:val="left" w:pos="2120"/>
        </w:tabs>
        <w:kinsoku w:val="0"/>
        <w:overflowPunct w:val="0"/>
        <w:autoSpaceDE/>
        <w:autoSpaceDN/>
        <w:adjustRightInd/>
        <w:ind w:left="1134" w:firstLine="0"/>
        <w:contextualSpacing/>
        <w:textAlignment w:val="baseline"/>
        <w:rPr>
          <w:rFonts w:ascii="Times New Roman" w:eastAsia="Times New Roman" w:hAnsi="Times New Roman"/>
        </w:rPr>
      </w:pPr>
      <w:r w:rsidRPr="00EE1006">
        <w:rPr>
          <w:rFonts w:ascii="Times New Roman" w:eastAsia="+mn-ea" w:hAnsi="Times New Roman"/>
          <w:color w:val="000000"/>
          <w:kern w:val="24"/>
        </w:rPr>
        <w:t xml:space="preserve">в качестве аргументов м использовать числа, адреса ячеек, диапазоны, др. функции </w:t>
      </w:r>
    </w:p>
    <w:p w:rsidR="002D7D43" w:rsidRPr="00EE1006" w:rsidRDefault="002D7D43" w:rsidP="002D7D43">
      <w:pPr>
        <w:tabs>
          <w:tab w:val="left" w:pos="2120"/>
        </w:tabs>
        <w:kinsoku w:val="0"/>
        <w:overflowPunct w:val="0"/>
        <w:ind w:firstLine="562"/>
        <w:textAlignment w:val="baseline"/>
        <w:rPr>
          <w:rFonts w:ascii="Times New Roman" w:eastAsia="Times New Roman" w:hAnsi="Times New Roman"/>
          <w:color w:val="000000" w:themeColor="text1"/>
          <w:lang w:val="en-US"/>
        </w:rPr>
      </w:pPr>
      <w:r w:rsidRPr="00EE1006">
        <w:rPr>
          <w:rFonts w:ascii="Times New Roman" w:eastAsia="+mn-ea" w:hAnsi="Times New Roman"/>
          <w:color w:val="000000" w:themeColor="text1"/>
          <w:kern w:val="24"/>
        </w:rPr>
        <w:t>Пример</w:t>
      </w:r>
      <w:r w:rsidRPr="00EE1006">
        <w:rPr>
          <w:rFonts w:ascii="Times New Roman" w:eastAsia="+mn-ea" w:hAnsi="Times New Roman"/>
          <w:color w:val="000000" w:themeColor="text1"/>
          <w:kern w:val="24"/>
          <w:lang w:val="en-US"/>
        </w:rPr>
        <w:t xml:space="preserve"> </w:t>
      </w:r>
      <w:r w:rsidRPr="00EE1006">
        <w:rPr>
          <w:rFonts w:ascii="Times New Roman" w:eastAsia="+mn-ea" w:hAnsi="Times New Roman"/>
          <w:color w:val="000000" w:themeColor="text1"/>
          <w:kern w:val="24"/>
          <w:lang w:val="en-US"/>
        </w:rPr>
        <w:tab/>
      </w:r>
      <w:r w:rsidRPr="00EE1006">
        <w:rPr>
          <w:rFonts w:ascii="Times New Roman" w:eastAsia="+mn-ea" w:hAnsi="Times New Roman"/>
          <w:color w:val="000000" w:themeColor="text1"/>
          <w:kern w:val="24"/>
          <w:lang w:val="en-US"/>
        </w:rPr>
        <w:tab/>
        <w:t>=COS(C2*LN(B3+ATAN(A2)))</w:t>
      </w:r>
    </w:p>
    <w:p w:rsidR="002D7D43" w:rsidRPr="00EE1006" w:rsidRDefault="002D7D43" w:rsidP="00AA4800">
      <w:pPr>
        <w:numPr>
          <w:ilvl w:val="0"/>
          <w:numId w:val="105"/>
        </w:numPr>
        <w:tabs>
          <w:tab w:val="left" w:pos="2120"/>
        </w:tabs>
        <w:kinsoku w:val="0"/>
        <w:overflowPunct w:val="0"/>
        <w:autoSpaceDE/>
        <w:autoSpaceDN/>
        <w:adjustRightInd/>
        <w:contextualSpacing/>
        <w:textAlignment w:val="baseline"/>
        <w:rPr>
          <w:rFonts w:ascii="Times New Roman" w:eastAsia="Times New Roman" w:hAnsi="Times New Roman"/>
        </w:rPr>
      </w:pPr>
      <w:r w:rsidRPr="00EE1006">
        <w:rPr>
          <w:rFonts w:ascii="Times New Roman" w:eastAsia="+mn-ea" w:hAnsi="Times New Roman"/>
          <w:color w:val="000000"/>
          <w:kern w:val="24"/>
        </w:rPr>
        <w:t>Функция возвращает уникальное значение: арифметическое, символьное или логическое</w:t>
      </w:r>
    </w:p>
    <w:p w:rsidR="002D7D43" w:rsidRPr="00EE1006" w:rsidRDefault="002D7D43" w:rsidP="00AA4800">
      <w:pPr>
        <w:numPr>
          <w:ilvl w:val="0"/>
          <w:numId w:val="105"/>
        </w:numPr>
        <w:tabs>
          <w:tab w:val="left" w:pos="2120"/>
        </w:tabs>
        <w:kinsoku w:val="0"/>
        <w:overflowPunct w:val="0"/>
        <w:autoSpaceDE/>
        <w:autoSpaceDN/>
        <w:adjustRightInd/>
        <w:contextualSpacing/>
        <w:textAlignment w:val="baseline"/>
        <w:rPr>
          <w:rFonts w:ascii="Times New Roman" w:eastAsia="Times New Roman" w:hAnsi="Times New Roman"/>
        </w:rPr>
      </w:pPr>
      <w:r w:rsidRPr="00EE1006">
        <w:rPr>
          <w:rFonts w:ascii="Times New Roman" w:eastAsia="+mn-ea" w:hAnsi="Times New Roman"/>
          <w:color w:val="000000"/>
          <w:kern w:val="24"/>
        </w:rPr>
        <w:t>Существуют функции, которые не возвращают значение, а выполняют некоторые операции =СЦЕПИТЬ(A</w:t>
      </w:r>
      <w:proofErr w:type="gramStart"/>
      <w:r w:rsidRPr="00EE1006">
        <w:rPr>
          <w:rFonts w:ascii="Times New Roman" w:eastAsia="+mn-ea" w:hAnsi="Times New Roman"/>
          <w:color w:val="000000"/>
          <w:kern w:val="24"/>
        </w:rPr>
        <w:t>1;B</w:t>
      </w:r>
      <w:proofErr w:type="gramEnd"/>
      <w:r w:rsidRPr="00EE1006">
        <w:rPr>
          <w:rFonts w:ascii="Times New Roman" w:eastAsia="+mn-ea" w:hAnsi="Times New Roman"/>
          <w:color w:val="000000"/>
          <w:kern w:val="24"/>
        </w:rPr>
        <w:t>1)</w:t>
      </w:r>
    </w:p>
    <w:p w:rsidR="002D7D43" w:rsidRPr="00B50082" w:rsidRDefault="002D7D43" w:rsidP="00AA4800">
      <w:pPr>
        <w:numPr>
          <w:ilvl w:val="0"/>
          <w:numId w:val="105"/>
        </w:numPr>
        <w:tabs>
          <w:tab w:val="left" w:pos="2120"/>
        </w:tabs>
        <w:kinsoku w:val="0"/>
        <w:overflowPunct w:val="0"/>
        <w:autoSpaceDE/>
        <w:autoSpaceDN/>
        <w:adjustRightInd/>
        <w:contextualSpacing/>
        <w:textAlignment w:val="baseline"/>
        <w:rPr>
          <w:rFonts w:ascii="Times New Roman" w:eastAsia="Times New Roman" w:hAnsi="Times New Roman"/>
        </w:rPr>
      </w:pPr>
      <w:r w:rsidRPr="00EE1006">
        <w:rPr>
          <w:rFonts w:ascii="Times New Roman" w:eastAsia="+mn-ea" w:hAnsi="Times New Roman"/>
          <w:color w:val="000000"/>
          <w:kern w:val="24"/>
        </w:rPr>
        <w:t xml:space="preserve">Существуют функции без </w:t>
      </w:r>
      <w:proofErr w:type="gramStart"/>
      <w:r w:rsidRPr="00EE1006">
        <w:rPr>
          <w:rFonts w:ascii="Times New Roman" w:eastAsia="+mn-ea" w:hAnsi="Times New Roman"/>
          <w:color w:val="000000"/>
          <w:kern w:val="24"/>
        </w:rPr>
        <w:t>аргументов  ПИ</w:t>
      </w:r>
      <w:proofErr w:type="gramEnd"/>
      <w:r w:rsidRPr="00EE1006">
        <w:rPr>
          <w:rFonts w:ascii="Times New Roman" w:eastAsia="+mn-ea" w:hAnsi="Times New Roman"/>
          <w:color w:val="000000"/>
          <w:kern w:val="24"/>
        </w:rPr>
        <w:t>( )</w:t>
      </w:r>
      <w:r>
        <w:rPr>
          <w:rFonts w:ascii="Times New Roman" w:eastAsia="+mn-ea" w:hAnsi="Times New Roman"/>
          <w:color w:val="000000"/>
          <w:kern w:val="24"/>
        </w:rPr>
        <w:t>.</w:t>
      </w:r>
    </w:p>
    <w:p w:rsidR="002D7D43" w:rsidRDefault="002D7D43" w:rsidP="002D7D43">
      <w:pPr>
        <w:widowControl w:val="0"/>
        <w:jc w:val="both"/>
        <w:rPr>
          <w:rFonts w:ascii="Times New Roman" w:eastAsia="Times New Roman" w:hAnsi="Times New Roman"/>
          <w:b/>
          <w:bCs/>
          <w:color w:val="000000"/>
        </w:rPr>
      </w:pPr>
      <w:r w:rsidRPr="00BA3D99">
        <w:rPr>
          <w:rFonts w:ascii="Times New Roman" w:eastAsia="Times New Roman" w:hAnsi="Times New Roman"/>
          <w:b/>
          <w:bCs/>
          <w:color w:val="000000"/>
        </w:rPr>
        <w:t xml:space="preserve">Задание </w:t>
      </w:r>
      <w:r>
        <w:rPr>
          <w:rFonts w:ascii="Times New Roman" w:eastAsia="Times New Roman" w:hAnsi="Times New Roman"/>
          <w:b/>
          <w:bCs/>
          <w:color w:val="000000"/>
        </w:rPr>
        <w:t>1. По заданным исходным данным рассч</w:t>
      </w:r>
      <w:r w:rsidRPr="00B50082">
        <w:rPr>
          <w:rFonts w:ascii="Times New Roman" w:eastAsia="Times New Roman" w:hAnsi="Times New Roman"/>
          <w:b/>
          <w:bCs/>
          <w:color w:val="000000"/>
        </w:rPr>
        <w:t>и</w:t>
      </w:r>
      <w:r>
        <w:rPr>
          <w:rFonts w:ascii="Times New Roman" w:eastAsia="Times New Roman" w:hAnsi="Times New Roman"/>
          <w:b/>
          <w:bCs/>
          <w:color w:val="000000"/>
        </w:rPr>
        <w:t>тать</w:t>
      </w:r>
      <w:r w:rsidRPr="00B50082">
        <w:rPr>
          <w:rFonts w:ascii="Times New Roman" w:eastAsia="Times New Roman" w:hAnsi="Times New Roman"/>
          <w:b/>
          <w:bCs/>
          <w:color w:val="000000"/>
        </w:rPr>
        <w:t xml:space="preserve"> заработн</w:t>
      </w:r>
      <w:r>
        <w:rPr>
          <w:rFonts w:ascii="Times New Roman" w:eastAsia="Times New Roman" w:hAnsi="Times New Roman"/>
          <w:b/>
          <w:bCs/>
          <w:color w:val="000000"/>
        </w:rPr>
        <w:t>ую</w:t>
      </w:r>
      <w:r w:rsidRPr="00B50082">
        <w:rPr>
          <w:rFonts w:ascii="Times New Roman" w:eastAsia="Times New Roman" w:hAnsi="Times New Roman"/>
          <w:b/>
          <w:bCs/>
          <w:color w:val="000000"/>
        </w:rPr>
        <w:t xml:space="preserve"> плат</w:t>
      </w:r>
      <w:r>
        <w:rPr>
          <w:rFonts w:ascii="Times New Roman" w:eastAsia="Times New Roman" w:hAnsi="Times New Roman"/>
          <w:b/>
          <w:bCs/>
          <w:color w:val="000000"/>
        </w:rPr>
        <w:t>у</w:t>
      </w:r>
    </w:p>
    <w:p w:rsidR="002D7D43" w:rsidRPr="00FB4964" w:rsidRDefault="002D7D43" w:rsidP="002D7D43">
      <w:pPr>
        <w:spacing w:before="120" w:after="120"/>
        <w:jc w:val="both"/>
        <w:rPr>
          <w:rFonts w:ascii="Times New Roman" w:eastAsia="Times New Roman" w:hAnsi="Times New Roman"/>
          <w:b/>
        </w:rPr>
      </w:pPr>
      <w:r w:rsidRPr="00FB4964">
        <w:rPr>
          <w:rFonts w:ascii="Times New Roman" w:eastAsia="Times New Roman" w:hAnsi="Times New Roman"/>
          <w:b/>
        </w:rPr>
        <w:t>Выполнение.</w:t>
      </w:r>
    </w:p>
    <w:p w:rsidR="002D7D43" w:rsidRPr="00B50082" w:rsidRDefault="002D7D43" w:rsidP="002D7D43">
      <w:pPr>
        <w:rPr>
          <w:rFonts w:ascii="Times New Roman" w:hAnsi="Times New Roman"/>
        </w:rPr>
      </w:pPr>
      <w:r w:rsidRPr="00B50082">
        <w:rPr>
          <w:rFonts w:ascii="Times New Roman" w:hAnsi="Times New Roman"/>
        </w:rPr>
        <w:t xml:space="preserve">1. Введите данные на рабочий лист (рис. </w:t>
      </w:r>
      <w:r>
        <w:rPr>
          <w:rFonts w:ascii="Times New Roman" w:hAnsi="Times New Roman"/>
        </w:rPr>
        <w:t>9</w:t>
      </w:r>
      <w:r w:rsidRPr="00B50082">
        <w:rPr>
          <w:rFonts w:ascii="Times New Roman" w:hAnsi="Times New Roman"/>
        </w:rPr>
        <w:t>).</w:t>
      </w:r>
    </w:p>
    <w:p w:rsidR="002D7D43" w:rsidRPr="00B50082" w:rsidRDefault="002D7D43" w:rsidP="002D7D43">
      <w:pPr>
        <w:rPr>
          <w:rFonts w:ascii="Times New Roman" w:hAnsi="Times New Roman"/>
        </w:rPr>
      </w:pPr>
      <w:r w:rsidRPr="00B50082">
        <w:rPr>
          <w:rFonts w:ascii="Times New Roman" w:hAnsi="Times New Roman"/>
          <w:noProof/>
        </w:rPr>
        <w:drawing>
          <wp:inline distT="0" distB="0" distL="0" distR="0" wp14:anchorId="0C0F03A6" wp14:editId="370BA769">
            <wp:extent cx="5275423" cy="1856096"/>
            <wp:effectExtent l="0" t="0" r="1905" b="0"/>
            <wp:docPr id="35846" name="Рисунок 35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9"/>
                    <a:srcRect l="10891" t="17528" r="6004" b="50300"/>
                    <a:stretch/>
                  </pic:blipFill>
                  <pic:spPr bwMode="auto">
                    <a:xfrm>
                      <a:off x="0" y="0"/>
                      <a:ext cx="5276765" cy="1856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D43" w:rsidRPr="00B50082" w:rsidRDefault="002D7D43" w:rsidP="002D7D43">
      <w:pPr>
        <w:jc w:val="center"/>
        <w:rPr>
          <w:rFonts w:ascii="Times New Roman" w:eastAsia="Times New Roman" w:hAnsi="Times New Roman"/>
        </w:rPr>
      </w:pPr>
      <w:r w:rsidRPr="00B50082">
        <w:rPr>
          <w:rFonts w:ascii="Times New Roman" w:eastAsia="Times New Roman" w:hAnsi="Times New Roman"/>
          <w:color w:val="000000"/>
        </w:rPr>
        <w:t>Рис.</w:t>
      </w:r>
      <w:r>
        <w:rPr>
          <w:rFonts w:ascii="Times New Roman" w:eastAsia="Times New Roman" w:hAnsi="Times New Roman"/>
          <w:color w:val="000000"/>
        </w:rPr>
        <w:t>9.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</w:rPr>
      </w:pPr>
      <w:r w:rsidRPr="00B50082">
        <w:rPr>
          <w:rFonts w:ascii="Times New Roman" w:eastAsia="Times New Roman" w:hAnsi="Times New Roman"/>
          <w:color w:val="000000"/>
        </w:rPr>
        <w:t xml:space="preserve">2. Вставьте формулы для вычислений в столбцах </w:t>
      </w:r>
      <w:r w:rsidRPr="00B50082">
        <w:rPr>
          <w:rFonts w:ascii="Times New Roman" w:eastAsia="Times New Roman" w:hAnsi="Times New Roman"/>
          <w:b/>
          <w:color w:val="000000"/>
        </w:rPr>
        <w:t>Районный коэффициент, Начислено, Подоходный налог. Сумма к выдаче</w:t>
      </w:r>
      <w:r w:rsidRPr="00B50082">
        <w:rPr>
          <w:rFonts w:ascii="Times New Roman" w:eastAsia="Times New Roman" w:hAnsi="Times New Roman"/>
          <w:color w:val="000000"/>
        </w:rPr>
        <w:t xml:space="preserve"> (в квадратных скобках указаны номера столбцов):</w:t>
      </w:r>
    </w:p>
    <w:p w:rsidR="002D7D43" w:rsidRPr="00E70B92" w:rsidRDefault="002D7D43" w:rsidP="002D7D43">
      <w:pPr>
        <w:ind w:firstLine="360"/>
        <w:rPr>
          <w:rFonts w:ascii="Times New Roman" w:eastAsia="Times New Roman" w:hAnsi="Times New Roman"/>
          <w:color w:val="000000"/>
        </w:rPr>
      </w:pPr>
      <w:bookmarkStart w:id="14" w:name="bookmark0"/>
      <w:r w:rsidRPr="00B50082">
        <w:rPr>
          <w:rFonts w:ascii="Times New Roman" w:eastAsia="Times New Roman" w:hAnsi="Times New Roman"/>
          <w:color w:val="000000"/>
        </w:rPr>
        <w:t>[4] = [2]</w:t>
      </w:r>
      <w:bookmarkEnd w:id="14"/>
      <w:r>
        <w:rPr>
          <w:rFonts w:ascii="Times New Roman" w:eastAsia="Times New Roman" w:hAnsi="Times New Roman"/>
          <w:color w:val="000000"/>
        </w:rPr>
        <w:sym w:font="Symbol" w:char="F0D7"/>
      </w:r>
      <w:r w:rsidRPr="00E70B92">
        <w:rPr>
          <w:rFonts w:ascii="Times New Roman" w:eastAsia="Times New Roman" w:hAnsi="Times New Roman"/>
          <w:color w:val="000000"/>
        </w:rPr>
        <w:t>k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</w:rPr>
      </w:pPr>
      <w:r w:rsidRPr="00B50082">
        <w:rPr>
          <w:rFonts w:ascii="Times New Roman" w:eastAsia="Times New Roman" w:hAnsi="Times New Roman"/>
          <w:color w:val="000000"/>
        </w:rPr>
        <w:t>[5] = [2] + [4]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</w:rPr>
      </w:pPr>
      <w:r w:rsidRPr="00B50082">
        <w:rPr>
          <w:rFonts w:ascii="Times New Roman" w:eastAsia="Times New Roman" w:hAnsi="Times New Roman"/>
          <w:color w:val="000000"/>
        </w:rPr>
        <w:t xml:space="preserve">[6]= ([5]-[3]) </w:t>
      </w:r>
      <w:r>
        <w:rPr>
          <w:rFonts w:ascii="Times New Roman" w:eastAsia="Times New Roman" w:hAnsi="Times New Roman"/>
          <w:color w:val="000000"/>
        </w:rPr>
        <w:sym w:font="Symbol" w:char="F0D7"/>
      </w:r>
      <w:r w:rsidRPr="00B50082">
        <w:rPr>
          <w:rFonts w:ascii="Times New Roman" w:eastAsia="Times New Roman" w:hAnsi="Times New Roman"/>
          <w:color w:val="000000"/>
          <w:lang w:val="en-US"/>
        </w:rPr>
        <w:t>n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</w:rPr>
      </w:pPr>
      <w:r w:rsidRPr="00B50082">
        <w:rPr>
          <w:rFonts w:ascii="Times New Roman" w:eastAsia="Times New Roman" w:hAnsi="Times New Roman"/>
          <w:color w:val="000000"/>
        </w:rPr>
        <w:t>[</w:t>
      </w:r>
      <w:proofErr w:type="gramStart"/>
      <w:r w:rsidRPr="00B50082">
        <w:rPr>
          <w:rFonts w:ascii="Times New Roman" w:eastAsia="Times New Roman" w:hAnsi="Times New Roman"/>
          <w:color w:val="000000"/>
        </w:rPr>
        <w:t>7[ =</w:t>
      </w:r>
      <w:proofErr w:type="gramEnd"/>
      <w:r w:rsidRPr="00B50082">
        <w:rPr>
          <w:rFonts w:ascii="Times New Roman" w:eastAsia="Times New Roman" w:hAnsi="Times New Roman"/>
          <w:color w:val="000000"/>
        </w:rPr>
        <w:t xml:space="preserve"> [5[-[6]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</w:rPr>
      </w:pPr>
      <w:r w:rsidRPr="00B50082">
        <w:rPr>
          <w:rFonts w:ascii="Times New Roman" w:eastAsia="Times New Roman" w:hAnsi="Times New Roman"/>
          <w:color w:val="000000"/>
        </w:rPr>
        <w:t xml:space="preserve">3. В последней строке вставьте формулы для вычисления итоговых сумм по столбцам </w:t>
      </w:r>
      <w:r w:rsidRPr="00B50082">
        <w:rPr>
          <w:rFonts w:ascii="Times New Roman" w:eastAsia="Times New Roman" w:hAnsi="Times New Roman"/>
          <w:b/>
          <w:color w:val="000000"/>
        </w:rPr>
        <w:t>Подоходный нало</w:t>
      </w:r>
      <w:r w:rsidRPr="00B50082">
        <w:rPr>
          <w:rFonts w:ascii="Times New Roman" w:eastAsia="Times New Roman" w:hAnsi="Times New Roman"/>
          <w:color w:val="000000"/>
        </w:rPr>
        <w:t xml:space="preserve">г и </w:t>
      </w:r>
      <w:r w:rsidRPr="00B50082">
        <w:rPr>
          <w:rFonts w:ascii="Times New Roman" w:eastAsia="Times New Roman" w:hAnsi="Times New Roman"/>
          <w:b/>
          <w:color w:val="000000"/>
        </w:rPr>
        <w:t>Сумма к выдаче</w:t>
      </w:r>
      <w:r w:rsidRPr="00B50082">
        <w:rPr>
          <w:rFonts w:ascii="Times New Roman" w:eastAsia="Times New Roman" w:hAnsi="Times New Roman"/>
          <w:color w:val="000000"/>
        </w:rPr>
        <w:t>.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</w:rPr>
      </w:pPr>
      <w:r w:rsidRPr="00B50082">
        <w:rPr>
          <w:rFonts w:ascii="Times New Roman" w:eastAsia="Times New Roman" w:hAnsi="Times New Roman"/>
          <w:color w:val="000000"/>
        </w:rPr>
        <w:t>3. Ниже таблицы вставьте формулы для вычисления: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</w:rPr>
      </w:pPr>
      <w:r w:rsidRPr="00B50082">
        <w:rPr>
          <w:rFonts w:ascii="Times New Roman" w:eastAsia="Times New Roman" w:hAnsi="Times New Roman"/>
          <w:color w:val="000000"/>
        </w:rPr>
        <w:t>а) максимальной суммы к выдаче;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</w:rPr>
      </w:pPr>
      <w:r w:rsidRPr="00B50082">
        <w:rPr>
          <w:rFonts w:ascii="Times New Roman" w:eastAsia="Times New Roman" w:hAnsi="Times New Roman"/>
          <w:color w:val="000000"/>
        </w:rPr>
        <w:t>б) среднего оклада;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</w:rPr>
      </w:pPr>
      <w:r w:rsidRPr="00B50082">
        <w:rPr>
          <w:rFonts w:ascii="Times New Roman" w:eastAsia="Times New Roman" w:hAnsi="Times New Roman"/>
          <w:color w:val="000000"/>
        </w:rPr>
        <w:t>в) минимального налога;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 xml:space="preserve">г) количества рабочих, оклады которых превышают 16 000 руб. (функция </w:t>
      </w:r>
      <w:proofErr w:type="gramStart"/>
      <w:r w:rsidRPr="00B50082">
        <w:rPr>
          <w:rFonts w:ascii="Times New Roman" w:eastAsia="Times New Roman" w:hAnsi="Times New Roman"/>
          <w:color w:val="000000"/>
        </w:rPr>
        <w:t>СЧЕТЕСЛИ(</w:t>
      </w:r>
      <w:proofErr w:type="gramEnd"/>
      <w:r w:rsidRPr="00B50082">
        <w:rPr>
          <w:rFonts w:ascii="Times New Roman" w:eastAsia="Times New Roman" w:hAnsi="Times New Roman"/>
          <w:color w:val="000000"/>
        </w:rPr>
        <w:t>));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 xml:space="preserve">д) суммарный подоходный налог рабочих, имеющих налоговые вычеты (функция </w:t>
      </w:r>
      <w:proofErr w:type="gramStart"/>
      <w:r w:rsidRPr="00B50082">
        <w:rPr>
          <w:rFonts w:ascii="Times New Roman" w:eastAsia="Times New Roman" w:hAnsi="Times New Roman"/>
          <w:color w:val="000000"/>
        </w:rPr>
        <w:t>СУММЕСЛИ(</w:t>
      </w:r>
      <w:proofErr w:type="gramEnd"/>
      <w:r w:rsidRPr="00B50082">
        <w:rPr>
          <w:rFonts w:ascii="Times New Roman" w:eastAsia="Times New Roman" w:hAnsi="Times New Roman"/>
          <w:color w:val="000000"/>
        </w:rPr>
        <w:t>));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 xml:space="preserve">е) суммарный подоходный налог рабочих, оклады которых превышают 16 000 руб. и не имеющих налоговые вычеты (функция </w:t>
      </w:r>
      <w:proofErr w:type="gramStart"/>
      <w:r w:rsidRPr="00B50082">
        <w:rPr>
          <w:rFonts w:ascii="Times New Roman" w:eastAsia="Times New Roman" w:hAnsi="Times New Roman"/>
          <w:color w:val="000000"/>
        </w:rPr>
        <w:t>СУММЕСЛИМН(</w:t>
      </w:r>
      <w:proofErr w:type="gramEnd"/>
      <w:r w:rsidRPr="00B50082">
        <w:rPr>
          <w:rFonts w:ascii="Times New Roman" w:eastAsia="Times New Roman" w:hAnsi="Times New Roman"/>
          <w:color w:val="000000"/>
        </w:rPr>
        <w:t>)).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>5. Введите поясняющую информацию к формулам.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>6. Отобразите значения во всей таблице в денежном формате с двумя знаками после десятичной запятой.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lastRenderedPageBreak/>
        <w:t>7. Установите в итоговой строке заливку ячеек черным цветом, белый цвет шрифта, полужирное начертание.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 xml:space="preserve">8. Отформатируйте таблицу согласно образцу, представленному на рис. </w:t>
      </w:r>
      <w:r>
        <w:rPr>
          <w:rFonts w:ascii="Times New Roman" w:eastAsia="Times New Roman" w:hAnsi="Times New Roman"/>
          <w:color w:val="000000"/>
        </w:rPr>
        <w:t>10</w:t>
      </w:r>
      <w:r w:rsidRPr="00B50082">
        <w:rPr>
          <w:rFonts w:ascii="Times New Roman" w:eastAsia="Times New Roman" w:hAnsi="Times New Roman"/>
          <w:color w:val="000000"/>
        </w:rPr>
        <w:t>.</w:t>
      </w:r>
    </w:p>
    <w:p w:rsidR="002D7D43" w:rsidRDefault="002D7D43" w:rsidP="002D7D43">
      <w:pPr>
        <w:rPr>
          <w:rFonts w:ascii="Times New Roman" w:hAnsi="Times New Roman"/>
        </w:rPr>
      </w:pPr>
      <w:r w:rsidRPr="00B50082">
        <w:rPr>
          <w:rFonts w:ascii="Times New Roman" w:hAnsi="Times New Roman"/>
          <w:noProof/>
        </w:rPr>
        <w:drawing>
          <wp:inline distT="0" distB="0" distL="0" distR="0" wp14:anchorId="55223226" wp14:editId="1BEAAED4">
            <wp:extent cx="5482161" cy="2347415"/>
            <wp:effectExtent l="0" t="0" r="4445" b="0"/>
            <wp:docPr id="35847" name="Рисунок 35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0"/>
                    <a:srcRect l="7929" t="35139" r="4666" b="21537"/>
                    <a:stretch/>
                  </pic:blipFill>
                  <pic:spPr bwMode="auto">
                    <a:xfrm>
                      <a:off x="0" y="0"/>
                      <a:ext cx="5501108" cy="2355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D43" w:rsidRPr="00653411" w:rsidRDefault="002D7D43" w:rsidP="002D7D43">
      <w:pPr>
        <w:jc w:val="center"/>
        <w:rPr>
          <w:rFonts w:ascii="Times New Roman" w:eastAsia="Times New Roman" w:hAnsi="Times New Roman"/>
        </w:rPr>
      </w:pPr>
      <w:r w:rsidRPr="00B50082">
        <w:rPr>
          <w:rFonts w:ascii="Times New Roman" w:eastAsia="Times New Roman" w:hAnsi="Times New Roman"/>
          <w:color w:val="000000"/>
        </w:rPr>
        <w:t>Рис.</w:t>
      </w:r>
      <w:r>
        <w:rPr>
          <w:rFonts w:ascii="Times New Roman" w:eastAsia="Times New Roman" w:hAnsi="Times New Roman"/>
          <w:color w:val="000000"/>
        </w:rPr>
        <w:t>10.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 xml:space="preserve">9. Переименуйте текущий рабочий лист на лист с именем </w:t>
      </w:r>
      <w:r w:rsidRPr="00B50082">
        <w:rPr>
          <w:rFonts w:ascii="Times New Roman" w:eastAsia="Times New Roman" w:hAnsi="Times New Roman"/>
          <w:b/>
          <w:color w:val="000000"/>
        </w:rPr>
        <w:t>Ведомость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 xml:space="preserve">10. Скопируйте рабочий лист с именем </w:t>
      </w:r>
      <w:r w:rsidRPr="00B50082">
        <w:rPr>
          <w:rFonts w:ascii="Times New Roman" w:eastAsia="Times New Roman" w:hAnsi="Times New Roman"/>
          <w:b/>
          <w:color w:val="000000"/>
        </w:rPr>
        <w:t>Ведомость</w:t>
      </w:r>
    </w:p>
    <w:p w:rsidR="002D7D43" w:rsidRPr="00B50082" w:rsidRDefault="002D7D43" w:rsidP="002D7D43">
      <w:pPr>
        <w:ind w:firstLine="360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 xml:space="preserve">11. Переименуйте лист </w:t>
      </w:r>
      <w:proofErr w:type="gramStart"/>
      <w:r w:rsidRPr="00B50082">
        <w:rPr>
          <w:rFonts w:ascii="Times New Roman" w:eastAsia="Times New Roman" w:hAnsi="Times New Roman"/>
          <w:b/>
          <w:color w:val="000000"/>
        </w:rPr>
        <w:t>Ведомость(</w:t>
      </w:r>
      <w:proofErr w:type="gramEnd"/>
      <w:r w:rsidRPr="00B50082">
        <w:rPr>
          <w:rFonts w:ascii="Times New Roman" w:eastAsia="Times New Roman" w:hAnsi="Times New Roman"/>
          <w:b/>
          <w:color w:val="000000"/>
        </w:rPr>
        <w:t>2)</w:t>
      </w:r>
      <w:r w:rsidRPr="00B50082">
        <w:rPr>
          <w:rFonts w:ascii="Times New Roman" w:eastAsia="Times New Roman" w:hAnsi="Times New Roman"/>
          <w:color w:val="000000"/>
        </w:rPr>
        <w:t xml:space="preserve"> на </w:t>
      </w:r>
      <w:r w:rsidRPr="00B50082">
        <w:rPr>
          <w:rFonts w:ascii="Times New Roman" w:eastAsia="Times New Roman" w:hAnsi="Times New Roman"/>
          <w:b/>
          <w:color w:val="000000"/>
        </w:rPr>
        <w:t>Формулы</w:t>
      </w:r>
      <w:r w:rsidRPr="00B50082">
        <w:rPr>
          <w:rFonts w:ascii="Times New Roman" w:eastAsia="Times New Roman" w:hAnsi="Times New Roman"/>
          <w:color w:val="000000"/>
        </w:rPr>
        <w:t>.</w:t>
      </w:r>
    </w:p>
    <w:p w:rsidR="002D7D43" w:rsidRPr="00B50082" w:rsidRDefault="002D7D43" w:rsidP="002D7D43">
      <w:pPr>
        <w:ind w:firstLine="360"/>
        <w:jc w:val="both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 xml:space="preserve">12. На листе </w:t>
      </w:r>
      <w:r w:rsidRPr="00B50082">
        <w:rPr>
          <w:rFonts w:ascii="Times New Roman" w:eastAsia="Times New Roman" w:hAnsi="Times New Roman"/>
          <w:b/>
          <w:color w:val="000000"/>
        </w:rPr>
        <w:t>Формулы</w:t>
      </w:r>
      <w:r w:rsidRPr="00B50082">
        <w:rPr>
          <w:rFonts w:ascii="Times New Roman" w:eastAsia="Times New Roman" w:hAnsi="Times New Roman"/>
          <w:color w:val="000000"/>
        </w:rPr>
        <w:t xml:space="preserve"> отобразите формулы в ячейках таблицы.</w:t>
      </w:r>
    </w:p>
    <w:p w:rsidR="002D7D43" w:rsidRPr="00B50082" w:rsidRDefault="002D7D43" w:rsidP="002D7D43">
      <w:pPr>
        <w:ind w:firstLine="360"/>
        <w:jc w:val="both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 xml:space="preserve">13. Скопируйте с листа </w:t>
      </w:r>
      <w:r w:rsidRPr="00B50082">
        <w:rPr>
          <w:rFonts w:ascii="Times New Roman" w:eastAsia="Times New Roman" w:hAnsi="Times New Roman"/>
          <w:b/>
          <w:color w:val="000000"/>
        </w:rPr>
        <w:t>Ведомость</w:t>
      </w:r>
      <w:r w:rsidRPr="00B50082">
        <w:rPr>
          <w:rFonts w:ascii="Times New Roman" w:eastAsia="Times New Roman" w:hAnsi="Times New Roman"/>
          <w:color w:val="000000"/>
        </w:rPr>
        <w:t xml:space="preserve"> на </w:t>
      </w:r>
      <w:r w:rsidRPr="00B50082">
        <w:rPr>
          <w:rFonts w:ascii="Times New Roman" w:eastAsia="Times New Roman" w:hAnsi="Times New Roman"/>
          <w:i/>
          <w:color w:val="000000"/>
        </w:rPr>
        <w:t xml:space="preserve">Лист 3 </w:t>
      </w:r>
      <w:r w:rsidRPr="00B50082">
        <w:rPr>
          <w:rFonts w:ascii="Times New Roman" w:eastAsia="Times New Roman" w:hAnsi="Times New Roman"/>
          <w:color w:val="000000"/>
        </w:rPr>
        <w:t xml:space="preserve">столбцы </w:t>
      </w:r>
      <w:r w:rsidRPr="00B50082">
        <w:rPr>
          <w:rFonts w:ascii="Times New Roman" w:eastAsia="Times New Roman" w:hAnsi="Times New Roman"/>
          <w:b/>
          <w:color w:val="000000"/>
        </w:rPr>
        <w:t>Ф.И.О</w:t>
      </w:r>
      <w:r w:rsidRPr="00B50082">
        <w:rPr>
          <w:rFonts w:ascii="Times New Roman" w:eastAsia="Times New Roman" w:hAnsi="Times New Roman"/>
          <w:color w:val="000000"/>
        </w:rPr>
        <w:t xml:space="preserve">., </w:t>
      </w:r>
      <w:r w:rsidRPr="00B50082">
        <w:rPr>
          <w:rFonts w:ascii="Times New Roman" w:eastAsia="Times New Roman" w:hAnsi="Times New Roman"/>
          <w:b/>
          <w:color w:val="000000"/>
        </w:rPr>
        <w:t>Сумма к выдаче</w:t>
      </w:r>
      <w:r w:rsidRPr="00B50082">
        <w:rPr>
          <w:rFonts w:ascii="Times New Roman" w:eastAsia="Times New Roman" w:hAnsi="Times New Roman"/>
          <w:color w:val="000000"/>
        </w:rPr>
        <w:t xml:space="preserve">. Для вставки из буфера обмена используйте специальную вставку (команда Главная </w:t>
      </w:r>
      <w:r w:rsidRPr="00B50082">
        <w:rPr>
          <w:rFonts w:ascii="Times New Roman" w:eastAsia="Times New Roman" w:hAnsi="Times New Roman"/>
          <w:color w:val="000000"/>
        </w:rPr>
        <w:sym w:font="Symbol" w:char="F0AE"/>
      </w:r>
      <w:r w:rsidRPr="00B50082">
        <w:rPr>
          <w:rFonts w:ascii="Times New Roman" w:eastAsia="Times New Roman" w:hAnsi="Times New Roman"/>
          <w:color w:val="000000"/>
        </w:rPr>
        <w:t xml:space="preserve"> Буфер обмена </w:t>
      </w:r>
      <w:r w:rsidRPr="00B50082">
        <w:rPr>
          <w:rFonts w:ascii="Times New Roman" w:eastAsia="Times New Roman" w:hAnsi="Times New Roman"/>
          <w:color w:val="000000"/>
        </w:rPr>
        <w:sym w:font="Symbol" w:char="F0AE"/>
      </w:r>
      <w:r w:rsidRPr="00B50082">
        <w:rPr>
          <w:rFonts w:ascii="Times New Roman" w:eastAsia="Times New Roman" w:hAnsi="Times New Roman"/>
          <w:color w:val="000000"/>
        </w:rPr>
        <w:t xml:space="preserve">Вставить </w:t>
      </w:r>
      <w:r w:rsidRPr="00B50082">
        <w:rPr>
          <w:rFonts w:ascii="Times New Roman" w:eastAsia="Times New Roman" w:hAnsi="Times New Roman"/>
          <w:color w:val="000000"/>
        </w:rPr>
        <w:sym w:font="Symbol" w:char="F0AE"/>
      </w:r>
      <w:r w:rsidRPr="00B50082">
        <w:rPr>
          <w:rFonts w:ascii="Times New Roman" w:eastAsia="Times New Roman" w:hAnsi="Times New Roman"/>
          <w:color w:val="000000"/>
        </w:rPr>
        <w:t xml:space="preserve"> Специальная вставка </w:t>
      </w:r>
      <w:r w:rsidRPr="00B50082">
        <w:rPr>
          <w:rFonts w:ascii="Times New Roman" w:eastAsia="Times New Roman" w:hAnsi="Times New Roman"/>
          <w:color w:val="000000"/>
        </w:rPr>
        <w:sym w:font="Symbol" w:char="F0AE"/>
      </w:r>
      <w:r w:rsidRPr="00B50082">
        <w:rPr>
          <w:rFonts w:ascii="Times New Roman" w:eastAsia="Times New Roman" w:hAnsi="Times New Roman"/>
          <w:color w:val="000000"/>
        </w:rPr>
        <w:t xml:space="preserve">  значения).</w:t>
      </w:r>
    </w:p>
    <w:p w:rsidR="002D7D43" w:rsidRPr="00B50082" w:rsidRDefault="002D7D43" w:rsidP="002D7D43">
      <w:pPr>
        <w:ind w:firstLine="360"/>
        <w:jc w:val="both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 xml:space="preserve">14. Добавьте к таблице поля </w:t>
      </w:r>
      <w:r w:rsidRPr="00B50082">
        <w:rPr>
          <w:rFonts w:ascii="Times New Roman" w:eastAsia="Times New Roman" w:hAnsi="Times New Roman"/>
          <w:b/>
          <w:color w:val="000000"/>
        </w:rPr>
        <w:t>Сообщение о надбавке</w:t>
      </w:r>
      <w:r w:rsidRPr="00B50082">
        <w:rPr>
          <w:rFonts w:ascii="Times New Roman" w:eastAsia="Times New Roman" w:hAnsi="Times New Roman"/>
          <w:color w:val="000000"/>
        </w:rPr>
        <w:t xml:space="preserve">, </w:t>
      </w:r>
      <w:r w:rsidRPr="00B50082">
        <w:rPr>
          <w:rFonts w:ascii="Times New Roman" w:eastAsia="Times New Roman" w:hAnsi="Times New Roman"/>
          <w:b/>
          <w:color w:val="000000"/>
        </w:rPr>
        <w:t>Величина надбавки</w:t>
      </w:r>
      <w:r w:rsidRPr="00B50082">
        <w:rPr>
          <w:rFonts w:ascii="Times New Roman" w:eastAsia="Times New Roman" w:hAnsi="Times New Roman"/>
          <w:color w:val="000000"/>
        </w:rPr>
        <w:t xml:space="preserve">, </w:t>
      </w:r>
      <w:r w:rsidRPr="00B50082">
        <w:rPr>
          <w:rFonts w:ascii="Times New Roman" w:eastAsia="Times New Roman" w:hAnsi="Times New Roman"/>
          <w:b/>
          <w:color w:val="000000"/>
        </w:rPr>
        <w:t>Итоговая сумма</w:t>
      </w:r>
      <w:r w:rsidRPr="00B50082">
        <w:rPr>
          <w:rFonts w:ascii="Times New Roman" w:eastAsia="Times New Roman" w:hAnsi="Times New Roman"/>
          <w:color w:val="000000"/>
        </w:rPr>
        <w:t xml:space="preserve">. Введите заголовок таблицы </w:t>
      </w:r>
      <w:r w:rsidRPr="00B50082">
        <w:rPr>
          <w:rFonts w:ascii="Times New Roman" w:eastAsia="Times New Roman" w:hAnsi="Times New Roman"/>
          <w:b/>
          <w:color w:val="000000"/>
        </w:rPr>
        <w:t>Расчет надбавки</w:t>
      </w:r>
      <w:r w:rsidRPr="00B50082">
        <w:rPr>
          <w:rFonts w:ascii="Times New Roman" w:eastAsia="Times New Roman" w:hAnsi="Times New Roman"/>
          <w:color w:val="000000"/>
        </w:rPr>
        <w:t>. Введите нумерацию столбцов (рис. 3.3).</w:t>
      </w:r>
    </w:p>
    <w:p w:rsidR="002D7D43" w:rsidRPr="00B50082" w:rsidRDefault="002D7D43" w:rsidP="002D7D43">
      <w:pPr>
        <w:ind w:firstLine="360"/>
        <w:jc w:val="both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 xml:space="preserve">15. Введите в столбец </w:t>
      </w:r>
      <w:r w:rsidRPr="00B50082">
        <w:rPr>
          <w:rFonts w:ascii="Times New Roman" w:eastAsia="Times New Roman" w:hAnsi="Times New Roman"/>
          <w:b/>
          <w:color w:val="000000"/>
        </w:rPr>
        <w:t>Сообщение о надбавке</w:t>
      </w:r>
      <w:r w:rsidRPr="00B50082">
        <w:rPr>
          <w:rFonts w:ascii="Times New Roman" w:eastAsia="Times New Roman" w:hAnsi="Times New Roman"/>
          <w:color w:val="000000"/>
        </w:rPr>
        <w:t xml:space="preserve"> формулу, которая выводит сообщение </w:t>
      </w:r>
      <w:proofErr w:type="gramStart"/>
      <w:r w:rsidRPr="00B50082">
        <w:rPr>
          <w:rFonts w:ascii="Times New Roman" w:eastAsia="Times New Roman" w:hAnsi="Times New Roman"/>
          <w:b/>
          <w:color w:val="000000"/>
        </w:rPr>
        <w:t>Да</w:t>
      </w:r>
      <w:proofErr w:type="gramEnd"/>
      <w:r w:rsidRPr="00B50082">
        <w:rPr>
          <w:rFonts w:ascii="Times New Roman" w:eastAsia="Times New Roman" w:hAnsi="Times New Roman"/>
          <w:color w:val="000000"/>
        </w:rPr>
        <w:t xml:space="preserve">, если сумма к выдаче составляет менее 20000 р., и </w:t>
      </w:r>
      <w:r w:rsidRPr="00B50082">
        <w:rPr>
          <w:rFonts w:ascii="Times New Roman" w:eastAsia="Times New Roman" w:hAnsi="Times New Roman"/>
          <w:b/>
          <w:color w:val="000000"/>
        </w:rPr>
        <w:t>Нет</w:t>
      </w:r>
      <w:r w:rsidRPr="00B50082">
        <w:rPr>
          <w:rFonts w:ascii="Times New Roman" w:eastAsia="Times New Roman" w:hAnsi="Times New Roman"/>
          <w:color w:val="000000"/>
        </w:rPr>
        <w:t xml:space="preserve"> в противном случае: =ЕСЛИ(В4&lt;20000;"Да";"Нет").</w:t>
      </w:r>
    </w:p>
    <w:p w:rsidR="002D7D43" w:rsidRPr="00B50082" w:rsidRDefault="002D7D43" w:rsidP="002D7D43">
      <w:pPr>
        <w:ind w:firstLine="360"/>
        <w:jc w:val="both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 xml:space="preserve">16. Введите в столбец </w:t>
      </w:r>
      <w:r w:rsidRPr="00B50082">
        <w:rPr>
          <w:rFonts w:ascii="Times New Roman" w:eastAsia="Times New Roman" w:hAnsi="Times New Roman"/>
          <w:b/>
          <w:color w:val="000000"/>
        </w:rPr>
        <w:t>Величина надбавки</w:t>
      </w:r>
      <w:r w:rsidRPr="00B50082">
        <w:rPr>
          <w:rFonts w:ascii="Times New Roman" w:eastAsia="Times New Roman" w:hAnsi="Times New Roman"/>
          <w:color w:val="000000"/>
        </w:rPr>
        <w:t xml:space="preserve"> формулу, которая выводит сумму надбавки равную 20% от суммы к выдаче, если данная сумма составляет менее 20 000 р., и 0 в противном случае.</w:t>
      </w:r>
    </w:p>
    <w:p w:rsidR="002D7D43" w:rsidRPr="00B50082" w:rsidRDefault="002D7D43" w:rsidP="002D7D43">
      <w:pPr>
        <w:ind w:firstLine="360"/>
        <w:jc w:val="both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 xml:space="preserve">17. Вставьте формулу для вычисления значений по столбцу </w:t>
      </w:r>
      <w:r w:rsidRPr="00B50082">
        <w:rPr>
          <w:rFonts w:ascii="Times New Roman" w:eastAsia="Times New Roman" w:hAnsi="Times New Roman"/>
          <w:b/>
          <w:color w:val="000000"/>
        </w:rPr>
        <w:t>Итоговая сумма</w:t>
      </w:r>
      <w:r w:rsidRPr="00B50082">
        <w:rPr>
          <w:rFonts w:ascii="Times New Roman" w:eastAsia="Times New Roman" w:hAnsi="Times New Roman"/>
          <w:color w:val="000000"/>
        </w:rPr>
        <w:t>.</w:t>
      </w:r>
    </w:p>
    <w:p w:rsidR="002D7D43" w:rsidRPr="00B50082" w:rsidRDefault="002D7D43" w:rsidP="002D7D43">
      <w:pPr>
        <w:ind w:firstLine="360"/>
        <w:jc w:val="both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 xml:space="preserve">18. Сравните полученную Вами таблицу с таблицей, представленной на рис. </w:t>
      </w:r>
      <w:r>
        <w:rPr>
          <w:rFonts w:ascii="Times New Roman" w:eastAsia="Times New Roman" w:hAnsi="Times New Roman"/>
          <w:color w:val="000000"/>
        </w:rPr>
        <w:t>11</w:t>
      </w:r>
      <w:r w:rsidRPr="00B50082">
        <w:rPr>
          <w:rFonts w:ascii="Times New Roman" w:eastAsia="Times New Roman" w:hAnsi="Times New Roman"/>
          <w:color w:val="000000"/>
        </w:rPr>
        <w:t>. При расхождении откорректируйте таблицу.</w:t>
      </w:r>
    </w:p>
    <w:p w:rsidR="002D7D43" w:rsidRDefault="002D7D43" w:rsidP="002D7D43">
      <w:pPr>
        <w:rPr>
          <w:rFonts w:ascii="Times New Roman" w:hAnsi="Times New Roman"/>
        </w:rPr>
      </w:pPr>
      <w:r w:rsidRPr="00B50082">
        <w:rPr>
          <w:rFonts w:ascii="Times New Roman" w:hAnsi="Times New Roman"/>
          <w:noProof/>
        </w:rPr>
        <w:drawing>
          <wp:inline distT="0" distB="0" distL="0" distR="0" wp14:anchorId="1541B863" wp14:editId="154B5861">
            <wp:extent cx="5254388" cy="2210937"/>
            <wp:effectExtent l="0" t="0" r="3810" b="0"/>
            <wp:docPr id="349248" name="Рисунок 349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1"/>
                    <a:srcRect l="8510" t="57068" r="5608" b="9424"/>
                    <a:stretch/>
                  </pic:blipFill>
                  <pic:spPr bwMode="auto">
                    <a:xfrm>
                      <a:off x="0" y="0"/>
                      <a:ext cx="5282180" cy="2222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D43" w:rsidRPr="00B50082" w:rsidRDefault="002D7D43" w:rsidP="002D7D43">
      <w:pPr>
        <w:jc w:val="center"/>
        <w:rPr>
          <w:rFonts w:ascii="Times New Roman" w:eastAsia="Times New Roman" w:hAnsi="Times New Roman"/>
        </w:rPr>
      </w:pPr>
      <w:r w:rsidRPr="00B50082">
        <w:rPr>
          <w:rFonts w:ascii="Times New Roman" w:eastAsia="Times New Roman" w:hAnsi="Times New Roman"/>
          <w:color w:val="000000"/>
        </w:rPr>
        <w:t>Рис.</w:t>
      </w:r>
      <w:r>
        <w:rPr>
          <w:rFonts w:ascii="Times New Roman" w:eastAsia="Times New Roman" w:hAnsi="Times New Roman"/>
          <w:color w:val="000000"/>
        </w:rPr>
        <w:t>11.</w:t>
      </w:r>
    </w:p>
    <w:p w:rsidR="002D7D43" w:rsidRPr="00B50082" w:rsidRDefault="002D7D43" w:rsidP="002D7D43">
      <w:pPr>
        <w:ind w:firstLine="360"/>
        <w:jc w:val="both"/>
        <w:rPr>
          <w:rFonts w:ascii="Times New Roman" w:eastAsia="Times New Roman" w:hAnsi="Times New Roman"/>
          <w:color w:val="000000"/>
        </w:rPr>
      </w:pPr>
      <w:r w:rsidRPr="00B50082">
        <w:rPr>
          <w:rFonts w:ascii="Times New Roman" w:eastAsia="Times New Roman" w:hAnsi="Times New Roman"/>
          <w:color w:val="000000"/>
        </w:rPr>
        <w:t>19. Покажите результат Вашей работы преподавателю.</w:t>
      </w:r>
    </w:p>
    <w:p w:rsidR="002D7D43" w:rsidRDefault="002D7D43" w:rsidP="002D7D43">
      <w:pPr>
        <w:widowControl w:val="0"/>
        <w:ind w:firstLine="567"/>
        <w:jc w:val="both"/>
        <w:rPr>
          <w:rFonts w:ascii="Times New Roman" w:eastAsia="Times New Roman" w:hAnsi="Times New Roman"/>
          <w:b/>
        </w:rPr>
      </w:pPr>
      <w:r w:rsidRPr="00C1453A">
        <w:rPr>
          <w:rFonts w:ascii="Times New Roman" w:eastAsia="Times New Roman" w:hAnsi="Times New Roman"/>
          <w:b/>
        </w:rPr>
        <w:t xml:space="preserve">Задание </w:t>
      </w:r>
      <w:r>
        <w:rPr>
          <w:rFonts w:ascii="Times New Roman" w:eastAsia="Times New Roman" w:hAnsi="Times New Roman"/>
          <w:b/>
        </w:rPr>
        <w:t>2</w:t>
      </w:r>
      <w:r w:rsidRPr="00C1453A">
        <w:rPr>
          <w:rFonts w:ascii="Times New Roman" w:eastAsia="Times New Roman" w:hAnsi="Times New Roman"/>
          <w:b/>
        </w:rPr>
        <w:t xml:space="preserve">. </w:t>
      </w:r>
      <w:r w:rsidRPr="00D201CB">
        <w:rPr>
          <w:rFonts w:ascii="Times New Roman" w:eastAsia="Times New Roman" w:hAnsi="Times New Roman"/>
        </w:rPr>
        <w:t>По расчетным данным</w:t>
      </w:r>
      <w:r>
        <w:rPr>
          <w:rFonts w:ascii="Times New Roman" w:eastAsia="Times New Roman" w:hAnsi="Times New Roman"/>
          <w:b/>
        </w:rPr>
        <w:t xml:space="preserve"> </w:t>
      </w:r>
      <w:r w:rsidRPr="00C1453A">
        <w:rPr>
          <w:rFonts w:ascii="Times New Roman" w:eastAsia="Times New Roman" w:hAnsi="Times New Roman"/>
        </w:rPr>
        <w:t xml:space="preserve">определить </w:t>
      </w:r>
      <w:r w:rsidRPr="00C1453A">
        <w:rPr>
          <w:rFonts w:ascii="Times New Roman" w:eastAsia="Times New Roman" w:hAnsi="Times New Roman"/>
          <w:b/>
        </w:rPr>
        <w:t>«Затраты на автоматизацию офиса»</w:t>
      </w:r>
      <w:r w:rsidRPr="00C1453A">
        <w:rPr>
          <w:rFonts w:ascii="Times New Roman" w:eastAsia="Times New Roman" w:hAnsi="Times New Roman"/>
          <w:b/>
          <w:color w:val="FF0000"/>
        </w:rPr>
        <w:t>.</w:t>
      </w:r>
    </w:p>
    <w:p w:rsidR="002D7D43" w:rsidRPr="00FB4964" w:rsidRDefault="002D7D43" w:rsidP="002D7D43">
      <w:pPr>
        <w:spacing w:before="120" w:after="120"/>
        <w:jc w:val="both"/>
        <w:rPr>
          <w:rFonts w:ascii="Times New Roman" w:eastAsia="Times New Roman" w:hAnsi="Times New Roman"/>
          <w:b/>
        </w:rPr>
      </w:pPr>
      <w:r w:rsidRPr="00FB4964">
        <w:rPr>
          <w:rFonts w:ascii="Times New Roman" w:eastAsia="Times New Roman" w:hAnsi="Times New Roman"/>
          <w:b/>
        </w:rPr>
        <w:lastRenderedPageBreak/>
        <w:t>Выполнение.</w:t>
      </w:r>
    </w:p>
    <w:p w:rsidR="002D7D43" w:rsidRPr="000D737D" w:rsidRDefault="002D7D43" w:rsidP="00AA4800">
      <w:pPr>
        <w:pStyle w:val="a8"/>
        <w:widowControl w:val="0"/>
        <w:numPr>
          <w:ilvl w:val="0"/>
          <w:numId w:val="107"/>
        </w:numPr>
        <w:ind w:left="0" w:firstLine="360"/>
        <w:jc w:val="both"/>
        <w:rPr>
          <w:rFonts w:ascii="Times New Roman" w:eastAsia="Times New Roman" w:hAnsi="Times New Roman"/>
        </w:rPr>
      </w:pPr>
      <w:r w:rsidRPr="000D737D">
        <w:rPr>
          <w:rFonts w:ascii="Times New Roman" w:eastAsia="Times New Roman" w:hAnsi="Times New Roman"/>
        </w:rPr>
        <w:t>Проанализируйте финансовые источники для реализации бизнес-плана (Практическая работа №5).</w:t>
      </w:r>
    </w:p>
    <w:p w:rsidR="002D7D43" w:rsidRPr="000D737D" w:rsidRDefault="002D7D43" w:rsidP="00AA4800">
      <w:pPr>
        <w:pStyle w:val="a8"/>
        <w:widowControl w:val="0"/>
        <w:numPr>
          <w:ilvl w:val="0"/>
          <w:numId w:val="107"/>
        </w:numPr>
        <w:ind w:left="0" w:firstLine="360"/>
        <w:jc w:val="both"/>
        <w:rPr>
          <w:rFonts w:ascii="Times New Roman" w:eastAsia="Times New Roman" w:hAnsi="Times New Roman"/>
          <w:b/>
        </w:rPr>
      </w:pPr>
      <w:r w:rsidRPr="000D737D">
        <w:rPr>
          <w:rFonts w:ascii="Times New Roman" w:eastAsia="Times New Roman" w:hAnsi="Times New Roman"/>
        </w:rPr>
        <w:t>Ознакомьтесь с кредитной политикой нескольких банков (процентная ставка, срок кредитования) и заполните табл.6</w:t>
      </w:r>
      <w:r w:rsidRPr="000D737D">
        <w:rPr>
          <w:rFonts w:ascii="Times New Roman" w:eastAsia="Times New Roman" w:hAnsi="Times New Roman"/>
          <w:b/>
        </w:rPr>
        <w:t>.</w:t>
      </w:r>
    </w:p>
    <w:p w:rsidR="002D7D43" w:rsidRPr="00C1453A" w:rsidRDefault="002D7D43" w:rsidP="002D7D43">
      <w:pPr>
        <w:widowControl w:val="0"/>
        <w:jc w:val="both"/>
        <w:rPr>
          <w:rFonts w:ascii="Times New Roman" w:eastAsia="Times New Roman" w:hAnsi="Times New Roman"/>
          <w:b/>
        </w:rPr>
      </w:pPr>
      <w:r w:rsidRPr="00C1453A">
        <w:rPr>
          <w:rFonts w:ascii="Times New Roman" w:eastAsia="Times New Roman" w:hAnsi="Times New Roman"/>
        </w:rPr>
        <w:t> </w:t>
      </w:r>
      <w:r w:rsidRPr="00C1453A">
        <w:rPr>
          <w:rFonts w:ascii="Times New Roman" w:eastAsia="Times New Roman" w:hAnsi="Times New Roman"/>
          <w:b/>
        </w:rPr>
        <w:t xml:space="preserve">Таблица </w:t>
      </w:r>
      <w:r>
        <w:rPr>
          <w:rFonts w:ascii="Times New Roman" w:eastAsia="Times New Roman" w:hAnsi="Times New Roman"/>
          <w:b/>
        </w:rPr>
        <w:t>6</w:t>
      </w:r>
      <w:r w:rsidRPr="00C1453A">
        <w:rPr>
          <w:rFonts w:ascii="Times New Roman" w:eastAsia="Times New Roman" w:hAnsi="Times New Roman"/>
          <w:b/>
        </w:rPr>
        <w:t>. Выбор финансовой стратегии</w:t>
      </w:r>
    </w:p>
    <w:p w:rsidR="002D7D43" w:rsidRPr="00C1453A" w:rsidRDefault="002D7D43" w:rsidP="002D7D43">
      <w:pPr>
        <w:widowControl w:val="0"/>
        <w:jc w:val="both"/>
        <w:rPr>
          <w:rFonts w:ascii="Times New Roman" w:eastAsia="Times New Roman" w:hAnsi="Times New Roman"/>
          <w:b/>
        </w:rPr>
      </w:pPr>
      <w:r w:rsidRPr="00C1453A">
        <w:rPr>
          <w:rFonts w:ascii="Times New Roman" w:eastAsia="Times New Roman" w:hAnsi="Times New Roman"/>
          <w:noProof/>
        </w:rPr>
        <w:drawing>
          <wp:inline distT="0" distB="0" distL="0" distR="0" wp14:anchorId="068A2D60" wp14:editId="7DFB6ED3">
            <wp:extent cx="4587875" cy="756920"/>
            <wp:effectExtent l="0" t="0" r="3175" b="5080"/>
            <wp:docPr id="362496" name="Рисунок 362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D43" w:rsidRPr="000D737D" w:rsidRDefault="002D7D43" w:rsidP="00AA4800">
      <w:pPr>
        <w:pStyle w:val="a8"/>
        <w:widowControl w:val="0"/>
        <w:numPr>
          <w:ilvl w:val="0"/>
          <w:numId w:val="107"/>
        </w:numPr>
        <w:ind w:left="0" w:firstLine="360"/>
        <w:jc w:val="both"/>
        <w:rPr>
          <w:rFonts w:ascii="Times New Roman" w:eastAsia="Times New Roman" w:hAnsi="Times New Roman"/>
        </w:rPr>
      </w:pPr>
      <w:r w:rsidRPr="00C1453A">
        <w:rPr>
          <w:rFonts w:ascii="Times New Roman" w:eastAsia="Times New Roman" w:hAnsi="Times New Roman"/>
        </w:rPr>
        <w:t>Для определения</w:t>
      </w:r>
      <w:r w:rsidRPr="000D737D">
        <w:rPr>
          <w:rFonts w:ascii="Times New Roman" w:eastAsia="Times New Roman" w:hAnsi="Times New Roman"/>
        </w:rPr>
        <w:t xml:space="preserve"> </w:t>
      </w:r>
      <w:r w:rsidRPr="00C1453A">
        <w:rPr>
          <w:rFonts w:ascii="Times New Roman" w:eastAsia="Times New Roman" w:hAnsi="Times New Roman"/>
        </w:rPr>
        <w:t>ежемесячного платежа воспользуйтесь функцией ПЛТ(</w:t>
      </w:r>
      <w:proofErr w:type="gramStart"/>
      <w:r w:rsidRPr="00C1453A">
        <w:rPr>
          <w:rFonts w:ascii="Times New Roman" w:eastAsia="Times New Roman" w:hAnsi="Times New Roman"/>
        </w:rPr>
        <w:t>СТАВКА;КПЕР</w:t>
      </w:r>
      <w:proofErr w:type="gramEnd"/>
      <w:r w:rsidRPr="00C1453A">
        <w:rPr>
          <w:rFonts w:ascii="Times New Roman" w:eastAsia="Times New Roman" w:hAnsi="Times New Roman"/>
        </w:rPr>
        <w:t>;ПС), которая вычисляет сумму периодического платежа, необходимую</w:t>
      </w:r>
    </w:p>
    <w:p w:rsidR="002D7D43" w:rsidRPr="00C1453A" w:rsidRDefault="002D7D43" w:rsidP="00AA4800">
      <w:pPr>
        <w:widowControl w:val="0"/>
        <w:numPr>
          <w:ilvl w:val="2"/>
          <w:numId w:val="103"/>
        </w:numPr>
        <w:jc w:val="both"/>
        <w:rPr>
          <w:rFonts w:ascii="Times New Roman" w:eastAsia="Times New Roman" w:hAnsi="Times New Roman"/>
        </w:rPr>
      </w:pPr>
      <w:r w:rsidRPr="00C1453A">
        <w:rPr>
          <w:rFonts w:ascii="Times New Roman" w:eastAsia="Times New Roman" w:hAnsi="Times New Roman"/>
        </w:rPr>
        <w:t>для погашения ссуды ПС</w:t>
      </w:r>
    </w:p>
    <w:p w:rsidR="002D7D43" w:rsidRPr="00C1453A" w:rsidRDefault="002D7D43" w:rsidP="00AA4800">
      <w:pPr>
        <w:widowControl w:val="0"/>
        <w:numPr>
          <w:ilvl w:val="2"/>
          <w:numId w:val="103"/>
        </w:numPr>
        <w:jc w:val="both"/>
        <w:rPr>
          <w:rFonts w:ascii="Times New Roman" w:eastAsia="Times New Roman" w:hAnsi="Times New Roman"/>
        </w:rPr>
      </w:pPr>
      <w:r w:rsidRPr="00C1453A">
        <w:rPr>
          <w:rFonts w:ascii="Times New Roman" w:eastAsia="Times New Roman" w:hAnsi="Times New Roman"/>
        </w:rPr>
        <w:t>с процентной ставкой СТАВКА</w:t>
      </w:r>
    </w:p>
    <w:p w:rsidR="002D7D43" w:rsidRPr="00C1453A" w:rsidRDefault="002D7D43" w:rsidP="00AA4800">
      <w:pPr>
        <w:widowControl w:val="0"/>
        <w:numPr>
          <w:ilvl w:val="2"/>
          <w:numId w:val="103"/>
        </w:numPr>
        <w:jc w:val="both"/>
        <w:rPr>
          <w:rFonts w:ascii="Times New Roman" w:eastAsia="Times New Roman" w:hAnsi="Times New Roman"/>
        </w:rPr>
      </w:pPr>
      <w:r w:rsidRPr="00C1453A">
        <w:rPr>
          <w:rFonts w:ascii="Times New Roman" w:eastAsia="Times New Roman" w:hAnsi="Times New Roman"/>
        </w:rPr>
        <w:t>за число платежных периодов КПЕР (в месяцах).</w:t>
      </w:r>
    </w:p>
    <w:p w:rsidR="002D7D43" w:rsidRPr="00C1453A" w:rsidRDefault="002D7D43" w:rsidP="002D7D43">
      <w:pPr>
        <w:widowControl w:val="0"/>
        <w:jc w:val="both"/>
        <w:rPr>
          <w:rFonts w:ascii="Times New Roman" w:eastAsia="Times New Roman" w:hAnsi="Times New Roman"/>
          <w:b/>
        </w:rPr>
      </w:pPr>
      <w:r w:rsidRPr="00C1453A">
        <w:rPr>
          <w:rFonts w:ascii="Times New Roman" w:eastAsia="Times New Roman" w:hAnsi="Times New Roman"/>
          <w:b/>
        </w:rPr>
        <w:t xml:space="preserve">Пример использования Функции </w:t>
      </w:r>
      <w:r w:rsidRPr="00C1453A">
        <w:rPr>
          <w:rFonts w:ascii="Times New Roman" w:eastAsia="Times New Roman" w:hAnsi="Times New Roman"/>
        </w:rPr>
        <w:t>ПЛТ(</w:t>
      </w:r>
      <w:proofErr w:type="gramStart"/>
      <w:r w:rsidRPr="00C1453A">
        <w:rPr>
          <w:rFonts w:ascii="Times New Roman" w:eastAsia="Times New Roman" w:hAnsi="Times New Roman"/>
        </w:rPr>
        <w:t>СТАВКА;КПЕР</w:t>
      </w:r>
      <w:proofErr w:type="gramEnd"/>
      <w:r w:rsidRPr="00C1453A">
        <w:rPr>
          <w:rFonts w:ascii="Times New Roman" w:eastAsia="Times New Roman" w:hAnsi="Times New Roman"/>
        </w:rPr>
        <w:t>;ПС)</w:t>
      </w:r>
    </w:p>
    <w:p w:rsidR="002D7D43" w:rsidRPr="00C1453A" w:rsidRDefault="002D7D43" w:rsidP="002D7D43">
      <w:pPr>
        <w:widowControl w:val="0"/>
        <w:jc w:val="both"/>
        <w:rPr>
          <w:rFonts w:ascii="Times New Roman" w:eastAsia="Times New Roman" w:hAnsi="Times New Roman"/>
          <w:b/>
        </w:rPr>
      </w:pPr>
      <w:r w:rsidRPr="00C1453A">
        <w:rPr>
          <w:rFonts w:ascii="Times New Roman" w:eastAsia="Times New Roman" w:hAnsi="Times New Roman"/>
          <w:noProof/>
        </w:rPr>
        <w:drawing>
          <wp:inline distT="0" distB="0" distL="0" distR="0" wp14:anchorId="31D78246" wp14:editId="33AD8761">
            <wp:extent cx="3216275" cy="473075"/>
            <wp:effectExtent l="0" t="0" r="3175" b="317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D43" w:rsidRPr="000D737D" w:rsidRDefault="002D7D43" w:rsidP="00AA4800">
      <w:pPr>
        <w:pStyle w:val="a8"/>
        <w:widowControl w:val="0"/>
        <w:numPr>
          <w:ilvl w:val="0"/>
          <w:numId w:val="107"/>
        </w:numPr>
        <w:ind w:left="0" w:firstLine="360"/>
        <w:jc w:val="both"/>
        <w:rPr>
          <w:rFonts w:ascii="Times New Roman" w:eastAsia="Times New Roman" w:hAnsi="Times New Roman"/>
        </w:rPr>
      </w:pPr>
      <w:r w:rsidRPr="00C1453A">
        <w:rPr>
          <w:rFonts w:ascii="Times New Roman" w:eastAsia="Times New Roman" w:hAnsi="Times New Roman"/>
        </w:rPr>
        <w:t>Примите решение по выбору банка. Обоснуйте свое решение.</w:t>
      </w:r>
    </w:p>
    <w:p w:rsidR="002D7D43" w:rsidRDefault="002D7D43" w:rsidP="002D7D43">
      <w:pPr>
        <w:pStyle w:val="2"/>
        <w:rPr>
          <w:rFonts w:ascii="Times New Roman" w:hAnsi="Times New Roman"/>
          <w:i/>
          <w:szCs w:val="24"/>
        </w:rPr>
      </w:pPr>
      <w:bookmarkStart w:id="15" w:name="_Toc4772843"/>
      <w:r w:rsidRPr="008F4792">
        <w:rPr>
          <w:rFonts w:ascii="Times New Roman" w:hAnsi="Times New Roman"/>
          <w:szCs w:val="24"/>
        </w:rPr>
        <w:t>КОНТРОЛЬНЫЕ ВОПРОСЫ</w:t>
      </w:r>
      <w:bookmarkEnd w:id="15"/>
    </w:p>
    <w:p w:rsidR="002D7D43" w:rsidRPr="00B50082" w:rsidRDefault="002D7D43" w:rsidP="00AA4800">
      <w:pPr>
        <w:pStyle w:val="a8"/>
        <w:numPr>
          <w:ilvl w:val="0"/>
          <w:numId w:val="106"/>
        </w:numPr>
        <w:autoSpaceDE/>
        <w:autoSpaceDN/>
        <w:adjustRightInd/>
        <w:jc w:val="both"/>
        <w:rPr>
          <w:rFonts w:ascii="Times New Roman" w:hAnsi="Times New Roman"/>
          <w:color w:val="000000"/>
        </w:rPr>
      </w:pPr>
      <w:r w:rsidRPr="00B50082">
        <w:rPr>
          <w:rFonts w:ascii="Times New Roman" w:hAnsi="Times New Roman"/>
          <w:color w:val="000000"/>
        </w:rPr>
        <w:t>Опишите технологию агрегирования данных (нахождение суммы, среднего и т.д.)</w:t>
      </w:r>
    </w:p>
    <w:p w:rsidR="002D7D43" w:rsidRPr="00B50082" w:rsidRDefault="002D7D43" w:rsidP="00AA4800">
      <w:pPr>
        <w:pStyle w:val="a8"/>
        <w:numPr>
          <w:ilvl w:val="0"/>
          <w:numId w:val="106"/>
        </w:numPr>
        <w:autoSpaceDE/>
        <w:autoSpaceDN/>
        <w:adjustRightInd/>
        <w:jc w:val="both"/>
        <w:rPr>
          <w:rFonts w:ascii="Times New Roman" w:hAnsi="Times New Roman"/>
          <w:color w:val="000000"/>
        </w:rPr>
      </w:pPr>
      <w:r w:rsidRPr="00B50082">
        <w:rPr>
          <w:rFonts w:ascii="Times New Roman" w:hAnsi="Times New Roman"/>
          <w:color w:val="000000"/>
        </w:rPr>
        <w:t>Назначение и применение Мастера функций.</w:t>
      </w:r>
    </w:p>
    <w:p w:rsidR="002D7D43" w:rsidRPr="00B50082" w:rsidRDefault="002D7D43" w:rsidP="00AA4800">
      <w:pPr>
        <w:pStyle w:val="a8"/>
        <w:numPr>
          <w:ilvl w:val="0"/>
          <w:numId w:val="106"/>
        </w:numPr>
        <w:autoSpaceDE/>
        <w:autoSpaceDN/>
        <w:adjustRightInd/>
        <w:jc w:val="both"/>
        <w:rPr>
          <w:rFonts w:ascii="Times New Roman" w:hAnsi="Times New Roman"/>
          <w:color w:val="000000"/>
        </w:rPr>
      </w:pPr>
      <w:r w:rsidRPr="00B50082">
        <w:rPr>
          <w:rFonts w:ascii="Times New Roman" w:hAnsi="Times New Roman"/>
          <w:color w:val="000000"/>
        </w:rPr>
        <w:t>Назначение и аргументы функции ПЛТ(</w:t>
      </w:r>
      <w:proofErr w:type="spellStart"/>
      <w:proofErr w:type="gramStart"/>
      <w:r w:rsidRPr="00B50082">
        <w:rPr>
          <w:rFonts w:ascii="Times New Roman" w:hAnsi="Times New Roman"/>
          <w:color w:val="000000"/>
        </w:rPr>
        <w:t>ставка;кпер</w:t>
      </w:r>
      <w:proofErr w:type="gramEnd"/>
      <w:r w:rsidRPr="00B50082">
        <w:rPr>
          <w:rFonts w:ascii="Times New Roman" w:hAnsi="Times New Roman"/>
          <w:color w:val="000000"/>
        </w:rPr>
        <w:t>;пс</w:t>
      </w:r>
      <w:proofErr w:type="spellEnd"/>
      <w:r w:rsidRPr="00B50082">
        <w:rPr>
          <w:rFonts w:ascii="Times New Roman" w:hAnsi="Times New Roman"/>
          <w:color w:val="000000"/>
        </w:rPr>
        <w:t>).</w:t>
      </w:r>
    </w:p>
    <w:p w:rsidR="002D7D43" w:rsidRPr="00B50082" w:rsidRDefault="002D7D43" w:rsidP="00AA4800">
      <w:pPr>
        <w:pStyle w:val="a8"/>
        <w:numPr>
          <w:ilvl w:val="0"/>
          <w:numId w:val="106"/>
        </w:numPr>
        <w:autoSpaceDE/>
        <w:autoSpaceDN/>
        <w:adjustRightInd/>
        <w:jc w:val="both"/>
        <w:rPr>
          <w:rFonts w:ascii="Times New Roman" w:hAnsi="Times New Roman"/>
          <w:color w:val="000000"/>
        </w:rPr>
      </w:pPr>
      <w:r w:rsidRPr="00B50082">
        <w:rPr>
          <w:rFonts w:ascii="Times New Roman" w:hAnsi="Times New Roman"/>
          <w:color w:val="000000"/>
        </w:rPr>
        <w:t>Почему результат работы функции ПЛТ отрицательное число? почему использован красный цвет?</w:t>
      </w:r>
    </w:p>
    <w:p w:rsidR="002D7D43" w:rsidRPr="00B50082" w:rsidRDefault="002D7D43" w:rsidP="00AA4800">
      <w:pPr>
        <w:pStyle w:val="a8"/>
        <w:numPr>
          <w:ilvl w:val="0"/>
          <w:numId w:val="106"/>
        </w:numPr>
        <w:autoSpaceDE/>
        <w:autoSpaceDN/>
        <w:adjustRightInd/>
        <w:jc w:val="both"/>
        <w:rPr>
          <w:rFonts w:ascii="Times New Roman" w:hAnsi="Times New Roman"/>
          <w:color w:val="000000"/>
        </w:rPr>
      </w:pPr>
      <w:r w:rsidRPr="00B50082">
        <w:rPr>
          <w:rFonts w:ascii="Times New Roman" w:hAnsi="Times New Roman"/>
          <w:color w:val="000000"/>
        </w:rPr>
        <w:t xml:space="preserve">Какие типы встроенных функций реализованы в пакете </w:t>
      </w:r>
      <w:proofErr w:type="spellStart"/>
      <w:r w:rsidRPr="00B50082">
        <w:rPr>
          <w:rFonts w:ascii="Times New Roman" w:hAnsi="Times New Roman"/>
          <w:color w:val="000000"/>
        </w:rPr>
        <w:t>Excel</w:t>
      </w:r>
      <w:proofErr w:type="spellEnd"/>
      <w:r w:rsidRPr="00B50082">
        <w:rPr>
          <w:rFonts w:ascii="Times New Roman" w:hAnsi="Times New Roman"/>
          <w:color w:val="000000"/>
        </w:rPr>
        <w:t>?</w:t>
      </w:r>
    </w:p>
    <w:p w:rsidR="002D7D43" w:rsidRPr="00B50082" w:rsidRDefault="002D7D43" w:rsidP="00AA4800">
      <w:pPr>
        <w:pStyle w:val="a8"/>
        <w:numPr>
          <w:ilvl w:val="0"/>
          <w:numId w:val="106"/>
        </w:numPr>
        <w:autoSpaceDE/>
        <w:autoSpaceDN/>
        <w:adjustRightInd/>
        <w:jc w:val="both"/>
        <w:rPr>
          <w:rFonts w:ascii="Times New Roman" w:hAnsi="Times New Roman"/>
          <w:color w:val="000000"/>
        </w:rPr>
      </w:pPr>
      <w:r w:rsidRPr="00B50082">
        <w:rPr>
          <w:rFonts w:ascii="Times New Roman" w:hAnsi="Times New Roman"/>
          <w:color w:val="000000"/>
        </w:rPr>
        <w:t>Какие функции агрегирования данных используются в работе?</w:t>
      </w:r>
    </w:p>
    <w:p w:rsidR="002D7D43" w:rsidRPr="00B50082" w:rsidRDefault="002D7D43" w:rsidP="00AA4800">
      <w:pPr>
        <w:pStyle w:val="a8"/>
        <w:numPr>
          <w:ilvl w:val="0"/>
          <w:numId w:val="106"/>
        </w:numPr>
        <w:autoSpaceDE/>
        <w:autoSpaceDN/>
        <w:adjustRightInd/>
        <w:jc w:val="both"/>
        <w:rPr>
          <w:rFonts w:ascii="Times New Roman" w:hAnsi="Times New Roman"/>
          <w:color w:val="000000"/>
        </w:rPr>
      </w:pPr>
      <w:r w:rsidRPr="00B50082">
        <w:rPr>
          <w:rFonts w:ascii="Times New Roman" w:hAnsi="Times New Roman"/>
          <w:color w:val="000000"/>
        </w:rPr>
        <w:t xml:space="preserve">Какие аргументы имеет функция </w:t>
      </w:r>
      <w:proofErr w:type="gramStart"/>
      <w:r w:rsidRPr="00B50082">
        <w:rPr>
          <w:rFonts w:ascii="Times New Roman" w:hAnsi="Times New Roman"/>
          <w:color w:val="000000"/>
        </w:rPr>
        <w:t>СЧЕТЕСЛИ(</w:t>
      </w:r>
      <w:proofErr w:type="gramEnd"/>
      <w:r w:rsidRPr="00B50082">
        <w:rPr>
          <w:rFonts w:ascii="Times New Roman" w:hAnsi="Times New Roman"/>
          <w:color w:val="000000"/>
        </w:rPr>
        <w:t>)? Что вычисляет эта функция?</w:t>
      </w:r>
    </w:p>
    <w:p w:rsidR="002D7D43" w:rsidRPr="00B50082" w:rsidRDefault="002D7D43" w:rsidP="00AA4800">
      <w:pPr>
        <w:pStyle w:val="a8"/>
        <w:numPr>
          <w:ilvl w:val="0"/>
          <w:numId w:val="106"/>
        </w:numPr>
        <w:autoSpaceDE/>
        <w:autoSpaceDN/>
        <w:adjustRightInd/>
        <w:jc w:val="both"/>
        <w:rPr>
          <w:rFonts w:ascii="Times New Roman" w:hAnsi="Times New Roman"/>
          <w:color w:val="000000"/>
        </w:rPr>
      </w:pPr>
      <w:r w:rsidRPr="00B50082">
        <w:rPr>
          <w:rFonts w:ascii="Times New Roman" w:hAnsi="Times New Roman"/>
          <w:color w:val="000000"/>
        </w:rPr>
        <w:t xml:space="preserve">Какие аргументы имеет функция </w:t>
      </w:r>
      <w:proofErr w:type="gramStart"/>
      <w:r w:rsidRPr="00B50082">
        <w:rPr>
          <w:rFonts w:ascii="Times New Roman" w:hAnsi="Times New Roman"/>
          <w:color w:val="000000"/>
        </w:rPr>
        <w:t>СУММЕСЛИ(</w:t>
      </w:r>
      <w:proofErr w:type="gramEnd"/>
      <w:r w:rsidRPr="00B50082">
        <w:rPr>
          <w:rFonts w:ascii="Times New Roman" w:hAnsi="Times New Roman"/>
          <w:color w:val="000000"/>
        </w:rPr>
        <w:t>)? Что вычисляет эта функция?</w:t>
      </w:r>
    </w:p>
    <w:p w:rsidR="002D7D43" w:rsidRPr="00B50082" w:rsidRDefault="002D7D43" w:rsidP="00AA4800">
      <w:pPr>
        <w:pStyle w:val="a8"/>
        <w:numPr>
          <w:ilvl w:val="0"/>
          <w:numId w:val="106"/>
        </w:numPr>
        <w:autoSpaceDE/>
        <w:autoSpaceDN/>
        <w:adjustRightInd/>
        <w:jc w:val="both"/>
        <w:rPr>
          <w:rFonts w:ascii="Times New Roman" w:hAnsi="Times New Roman"/>
          <w:color w:val="000000"/>
        </w:rPr>
      </w:pPr>
      <w:r w:rsidRPr="00B50082">
        <w:rPr>
          <w:rFonts w:ascii="Times New Roman" w:hAnsi="Times New Roman"/>
          <w:color w:val="000000"/>
        </w:rPr>
        <w:t xml:space="preserve">Какие аргументы имеет функция </w:t>
      </w:r>
      <w:proofErr w:type="gramStart"/>
      <w:r w:rsidRPr="00B50082">
        <w:rPr>
          <w:rFonts w:ascii="Times New Roman" w:hAnsi="Times New Roman"/>
          <w:color w:val="000000"/>
        </w:rPr>
        <w:t>СУММЕСЛИМН(</w:t>
      </w:r>
      <w:proofErr w:type="gramEnd"/>
      <w:r w:rsidRPr="00B50082">
        <w:rPr>
          <w:rFonts w:ascii="Times New Roman" w:hAnsi="Times New Roman"/>
          <w:color w:val="000000"/>
        </w:rPr>
        <w:t>)? Что вычисляет эта функция?</w:t>
      </w:r>
    </w:p>
    <w:p w:rsidR="002D7D43" w:rsidRPr="00B50082" w:rsidRDefault="002D7D43" w:rsidP="00AA4800">
      <w:pPr>
        <w:pStyle w:val="a8"/>
        <w:numPr>
          <w:ilvl w:val="0"/>
          <w:numId w:val="106"/>
        </w:numPr>
        <w:autoSpaceDE/>
        <w:autoSpaceDN/>
        <w:adjustRightInd/>
        <w:jc w:val="both"/>
        <w:rPr>
          <w:rFonts w:ascii="Times New Roman" w:hAnsi="Times New Roman"/>
          <w:color w:val="000000"/>
        </w:rPr>
      </w:pPr>
      <w:r w:rsidRPr="00B50082">
        <w:rPr>
          <w:rFonts w:ascii="Times New Roman" w:hAnsi="Times New Roman"/>
          <w:color w:val="000000"/>
        </w:rPr>
        <w:t xml:space="preserve">Какие аргументы имеет функция </w:t>
      </w:r>
      <w:proofErr w:type="gramStart"/>
      <w:r w:rsidRPr="00B50082">
        <w:rPr>
          <w:rFonts w:ascii="Times New Roman" w:hAnsi="Times New Roman"/>
          <w:color w:val="000000"/>
        </w:rPr>
        <w:t>ЕСЛИ(</w:t>
      </w:r>
      <w:proofErr w:type="gramEnd"/>
      <w:r w:rsidRPr="00B50082">
        <w:rPr>
          <w:rFonts w:ascii="Times New Roman" w:hAnsi="Times New Roman"/>
          <w:color w:val="000000"/>
        </w:rPr>
        <w:t>)? По какому алгоритму работает эта функция?</w:t>
      </w:r>
    </w:p>
    <w:p w:rsidR="002D7D43" w:rsidRPr="00B50082" w:rsidRDefault="002D7D43" w:rsidP="00AA4800">
      <w:pPr>
        <w:pStyle w:val="a8"/>
        <w:numPr>
          <w:ilvl w:val="0"/>
          <w:numId w:val="106"/>
        </w:numPr>
        <w:autoSpaceDE/>
        <w:autoSpaceDN/>
        <w:adjustRightInd/>
        <w:jc w:val="both"/>
        <w:rPr>
          <w:rFonts w:ascii="Times New Roman" w:hAnsi="Times New Roman"/>
          <w:color w:val="000000"/>
        </w:rPr>
      </w:pPr>
      <w:r w:rsidRPr="00B50082">
        <w:rPr>
          <w:rFonts w:ascii="Times New Roman" w:hAnsi="Times New Roman"/>
          <w:color w:val="000000"/>
        </w:rPr>
        <w:t>Какие календарные функции Вам известны?</w:t>
      </w:r>
    </w:p>
    <w:p w:rsidR="002D7D43" w:rsidRPr="00B50082" w:rsidRDefault="002D7D43" w:rsidP="00AA4800">
      <w:pPr>
        <w:pStyle w:val="a8"/>
        <w:numPr>
          <w:ilvl w:val="0"/>
          <w:numId w:val="106"/>
        </w:numPr>
        <w:autoSpaceDE/>
        <w:autoSpaceDN/>
        <w:adjustRightInd/>
        <w:jc w:val="both"/>
        <w:rPr>
          <w:rFonts w:ascii="Times New Roman" w:hAnsi="Times New Roman"/>
          <w:color w:val="000000"/>
        </w:rPr>
      </w:pPr>
      <w:r w:rsidRPr="00B50082">
        <w:rPr>
          <w:rFonts w:ascii="Times New Roman" w:hAnsi="Times New Roman"/>
          <w:color w:val="000000"/>
        </w:rPr>
        <w:t>Перечислите наиболее часто используемые математические, логические и статистические функции?</w:t>
      </w:r>
    </w:p>
    <w:p w:rsidR="002D7D43" w:rsidRPr="00B50082" w:rsidRDefault="002D7D43" w:rsidP="00AA4800">
      <w:pPr>
        <w:pStyle w:val="a8"/>
        <w:numPr>
          <w:ilvl w:val="0"/>
          <w:numId w:val="106"/>
        </w:numPr>
        <w:autoSpaceDE/>
        <w:autoSpaceDN/>
        <w:adjustRightInd/>
        <w:jc w:val="both"/>
        <w:rPr>
          <w:rFonts w:ascii="Times New Roman" w:hAnsi="Times New Roman"/>
          <w:color w:val="000000"/>
        </w:rPr>
      </w:pPr>
      <w:r w:rsidRPr="00B50082">
        <w:rPr>
          <w:rFonts w:ascii="Times New Roman" w:hAnsi="Times New Roman"/>
          <w:color w:val="000000"/>
        </w:rPr>
        <w:t>Опишите правила использования функции при работе с данными.</w:t>
      </w:r>
    </w:p>
    <w:p w:rsidR="002D7D43" w:rsidRPr="003831A1" w:rsidRDefault="002D7D43" w:rsidP="002D7D43">
      <w:pPr>
        <w:pStyle w:val="2"/>
        <w:rPr>
          <w:rFonts w:ascii="Times New Roman" w:hAnsi="Times New Roman"/>
          <w:i/>
          <w:szCs w:val="24"/>
        </w:rPr>
      </w:pPr>
      <w:bookmarkStart w:id="16" w:name="_Toc4772844"/>
      <w:r>
        <w:rPr>
          <w:rFonts w:ascii="Times New Roman" w:hAnsi="Times New Roman"/>
          <w:szCs w:val="24"/>
        </w:rPr>
        <w:t>ДОМАШНЕЕ ЗАДАНИЕ №7</w:t>
      </w:r>
      <w:bookmarkEnd w:id="16"/>
    </w:p>
    <w:p w:rsidR="002D7D43" w:rsidRPr="000D737D" w:rsidRDefault="002D7D43" w:rsidP="002D7D43">
      <w:pPr>
        <w:widowControl w:val="0"/>
        <w:ind w:firstLine="567"/>
        <w:jc w:val="both"/>
        <w:rPr>
          <w:rFonts w:ascii="Times New Roman" w:eastAsia="Times New Roman" w:hAnsi="Times New Roman"/>
          <w:color w:val="000000"/>
        </w:rPr>
      </w:pPr>
      <w:r w:rsidRPr="000D737D">
        <w:rPr>
          <w:rFonts w:ascii="Times New Roman" w:eastAsia="Times New Roman" w:hAnsi="Times New Roman"/>
          <w:b/>
          <w:bCs/>
        </w:rPr>
        <w:t xml:space="preserve">Задание 1. </w:t>
      </w:r>
      <w:r w:rsidRPr="000D737D">
        <w:rPr>
          <w:rFonts w:ascii="Times New Roman" w:eastAsia="Times New Roman" w:hAnsi="Times New Roman"/>
          <w:color w:val="000000"/>
          <w:lang w:val="en-US"/>
        </w:rPr>
        <w:t>IT</w:t>
      </w:r>
      <w:r w:rsidRPr="000D737D">
        <w:rPr>
          <w:rFonts w:ascii="Times New Roman" w:eastAsia="Times New Roman" w:hAnsi="Times New Roman"/>
          <w:color w:val="000000"/>
        </w:rPr>
        <w:t xml:space="preserve">- фирма по разработке ПО отслеживает заказы и сроки сдачи работ, ведение финансового, налогового учета. Стоимость работ зависит от предъявляемых функциональных требований, используемых технологий, объёма работ, сроков разработки, передачи прав на программный продукт и т.д. </w:t>
      </w:r>
    </w:p>
    <w:p w:rsidR="002D7D43" w:rsidRPr="00FB4964" w:rsidRDefault="002D7D43" w:rsidP="002D7D43">
      <w:pPr>
        <w:spacing w:before="120" w:after="120"/>
        <w:jc w:val="both"/>
        <w:rPr>
          <w:rFonts w:ascii="Times New Roman" w:eastAsia="Times New Roman" w:hAnsi="Times New Roman"/>
          <w:b/>
        </w:rPr>
      </w:pPr>
      <w:r w:rsidRPr="00FB4964">
        <w:rPr>
          <w:rFonts w:ascii="Times New Roman" w:eastAsia="Times New Roman" w:hAnsi="Times New Roman"/>
          <w:b/>
        </w:rPr>
        <w:t>Выполнение.</w:t>
      </w:r>
    </w:p>
    <w:p w:rsidR="002D7D43" w:rsidRPr="000D737D" w:rsidRDefault="002D7D43" w:rsidP="00AA4800">
      <w:pPr>
        <w:pStyle w:val="a8"/>
        <w:widowControl w:val="0"/>
        <w:numPr>
          <w:ilvl w:val="0"/>
          <w:numId w:val="109"/>
        </w:numPr>
        <w:ind w:left="0" w:firstLine="360"/>
        <w:jc w:val="both"/>
        <w:rPr>
          <w:rFonts w:ascii="Times New Roman" w:eastAsia="Times New Roman" w:hAnsi="Times New Roman"/>
        </w:rPr>
      </w:pPr>
      <w:r w:rsidRPr="000D737D">
        <w:rPr>
          <w:rFonts w:ascii="Times New Roman" w:eastAsia="Times New Roman" w:hAnsi="Times New Roman"/>
        </w:rPr>
        <w:t>Провести анализ рынка IT-услуг:</w:t>
      </w:r>
    </w:p>
    <w:p w:rsidR="002D7D43" w:rsidRPr="000D737D" w:rsidRDefault="002D7D43" w:rsidP="00AA4800">
      <w:pPr>
        <w:numPr>
          <w:ilvl w:val="0"/>
          <w:numId w:val="110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0D737D">
        <w:rPr>
          <w:rFonts w:ascii="Times New Roman" w:eastAsia="Times New Roman" w:hAnsi="Times New Roman"/>
          <w:color w:val="000000"/>
        </w:rPr>
        <w:t xml:space="preserve">виды </w:t>
      </w:r>
      <w:r w:rsidRPr="000D737D">
        <w:rPr>
          <w:rFonts w:ascii="Times New Roman" w:eastAsia="Times New Roman" w:hAnsi="Times New Roman"/>
          <w:color w:val="000000"/>
          <w:lang w:val="en-US"/>
        </w:rPr>
        <w:t>IT</w:t>
      </w:r>
      <w:r w:rsidRPr="000D737D">
        <w:rPr>
          <w:rFonts w:ascii="Times New Roman" w:eastAsia="Times New Roman" w:hAnsi="Times New Roman"/>
          <w:color w:val="000000"/>
        </w:rPr>
        <w:t>-услуг;</w:t>
      </w:r>
    </w:p>
    <w:p w:rsidR="002D7D43" w:rsidRPr="000D737D" w:rsidRDefault="002D7D43" w:rsidP="00AA4800">
      <w:pPr>
        <w:numPr>
          <w:ilvl w:val="0"/>
          <w:numId w:val="110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0D737D">
        <w:rPr>
          <w:rFonts w:ascii="Times New Roman" w:eastAsia="Times New Roman" w:hAnsi="Times New Roman"/>
          <w:color w:val="000000"/>
        </w:rPr>
        <w:t xml:space="preserve">стоимости </w:t>
      </w:r>
      <w:r w:rsidRPr="000D737D">
        <w:rPr>
          <w:rFonts w:ascii="Times New Roman" w:eastAsia="Times New Roman" w:hAnsi="Times New Roman"/>
          <w:color w:val="000000"/>
          <w:lang w:val="en-US"/>
        </w:rPr>
        <w:t>IT</w:t>
      </w:r>
      <w:r w:rsidRPr="000D737D">
        <w:rPr>
          <w:rFonts w:ascii="Times New Roman" w:eastAsia="Times New Roman" w:hAnsi="Times New Roman"/>
          <w:color w:val="000000"/>
        </w:rPr>
        <w:t>-услуг</w:t>
      </w:r>
    </w:p>
    <w:p w:rsidR="002D7D43" w:rsidRPr="000D737D" w:rsidRDefault="002D7D43" w:rsidP="00AA4800">
      <w:pPr>
        <w:numPr>
          <w:ilvl w:val="0"/>
          <w:numId w:val="110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0D737D">
        <w:rPr>
          <w:rFonts w:ascii="Times New Roman" w:eastAsia="Times New Roman" w:hAnsi="Times New Roman"/>
          <w:color w:val="000000"/>
        </w:rPr>
        <w:t>функциональные особенности языков программирования,</w:t>
      </w:r>
    </w:p>
    <w:p w:rsidR="002D7D43" w:rsidRPr="000D737D" w:rsidRDefault="002D7D43" w:rsidP="00AA4800">
      <w:pPr>
        <w:pStyle w:val="a8"/>
        <w:numPr>
          <w:ilvl w:val="0"/>
          <w:numId w:val="110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0D737D">
        <w:rPr>
          <w:rFonts w:ascii="Times New Roman" w:eastAsia="Times New Roman" w:hAnsi="Times New Roman"/>
          <w:color w:val="000000"/>
        </w:rPr>
        <w:t xml:space="preserve">используя информацию из Интернета, </w:t>
      </w:r>
      <w:proofErr w:type="gramStart"/>
      <w:r w:rsidRPr="000D737D">
        <w:rPr>
          <w:rFonts w:ascii="Times New Roman" w:eastAsia="Times New Roman" w:hAnsi="Times New Roman"/>
          <w:color w:val="000000"/>
        </w:rPr>
        <w:t>например</w:t>
      </w:r>
      <w:proofErr w:type="gramEnd"/>
      <w:r w:rsidRPr="000D737D">
        <w:rPr>
          <w:rFonts w:ascii="Times New Roman" w:eastAsia="Times New Roman" w:hAnsi="Times New Roman"/>
          <w:color w:val="000000"/>
        </w:rPr>
        <w:t>:</w:t>
      </w:r>
    </w:p>
    <w:p w:rsidR="002D7D43" w:rsidRPr="000D737D" w:rsidRDefault="008C7E30" w:rsidP="002D7D43">
      <w:pPr>
        <w:jc w:val="both"/>
        <w:rPr>
          <w:rFonts w:ascii="Times New Roman" w:eastAsia="Times New Roman" w:hAnsi="Times New Roman"/>
        </w:rPr>
      </w:pPr>
      <w:hyperlink r:id="rId114" w:history="1">
        <w:r w:rsidR="002D7D43" w:rsidRPr="000D737D">
          <w:rPr>
            <w:rFonts w:ascii="Times New Roman" w:eastAsia="Times New Roman" w:hAnsi="Times New Roman"/>
          </w:rPr>
          <w:t>https://vc.ru/17286-app-creation-time</w:t>
        </w:r>
      </w:hyperlink>
    </w:p>
    <w:p w:rsidR="002D7D43" w:rsidRPr="000D737D" w:rsidRDefault="008C7E30" w:rsidP="002D7D43">
      <w:pPr>
        <w:jc w:val="both"/>
        <w:rPr>
          <w:rFonts w:ascii="Times New Roman" w:eastAsia="Times New Roman" w:hAnsi="Times New Roman"/>
        </w:rPr>
      </w:pPr>
      <w:hyperlink r:id="rId115" w:anchor="Бизнес-решения" w:history="1">
        <w:r w:rsidR="002D7D43" w:rsidRPr="000D737D">
          <w:rPr>
            <w:rFonts w:ascii="Times New Roman" w:eastAsia="Times New Roman" w:hAnsi="Times New Roman"/>
          </w:rPr>
          <w:t>http://compress.ru/article.aspx?id=17794#Бизнес-решения</w:t>
        </w:r>
      </w:hyperlink>
    </w:p>
    <w:p w:rsidR="002D7D43" w:rsidRPr="000D737D" w:rsidRDefault="008C7E30" w:rsidP="002D7D43">
      <w:pPr>
        <w:jc w:val="both"/>
        <w:rPr>
          <w:rFonts w:ascii="Times New Roman" w:eastAsia="Times New Roman" w:hAnsi="Times New Roman"/>
        </w:rPr>
      </w:pPr>
      <w:hyperlink r:id="rId116" w:history="1">
        <w:r w:rsidR="002D7D43" w:rsidRPr="000D737D">
          <w:rPr>
            <w:rFonts w:ascii="Times New Roman" w:eastAsia="Times New Roman" w:hAnsi="Times New Roman"/>
          </w:rPr>
          <w:t>http://itdistrict.ru/kakoy-yazyik-programmirovaniya-samyiy-vostrebovannyiy-v-2017-godu/</w:t>
        </w:r>
      </w:hyperlink>
    </w:p>
    <w:p w:rsidR="002D7D43" w:rsidRPr="000D737D" w:rsidRDefault="008C7E30" w:rsidP="002D7D43">
      <w:pPr>
        <w:jc w:val="both"/>
        <w:rPr>
          <w:rFonts w:ascii="Times New Roman" w:eastAsia="Times New Roman" w:hAnsi="Times New Roman"/>
        </w:rPr>
      </w:pPr>
      <w:hyperlink r:id="rId117" w:history="1">
        <w:r w:rsidR="002D7D43" w:rsidRPr="000D737D">
          <w:rPr>
            <w:rFonts w:ascii="Times New Roman" w:eastAsia="Times New Roman" w:hAnsi="Times New Roman"/>
          </w:rPr>
          <w:t>http://fb.ru/post/career-management/2017/5/27/12929</w:t>
        </w:r>
      </w:hyperlink>
    </w:p>
    <w:p w:rsidR="002D7D43" w:rsidRPr="000D737D" w:rsidRDefault="008C7E30" w:rsidP="002D7D43">
      <w:pPr>
        <w:jc w:val="both"/>
        <w:rPr>
          <w:rFonts w:ascii="Times New Roman" w:eastAsia="Times New Roman" w:hAnsi="Times New Roman"/>
        </w:rPr>
      </w:pPr>
      <w:hyperlink r:id="rId118" w:history="1">
        <w:r w:rsidR="002D7D43" w:rsidRPr="000D737D">
          <w:rPr>
            <w:rFonts w:ascii="Times New Roman" w:eastAsia="Times New Roman" w:hAnsi="Times New Roman"/>
          </w:rPr>
          <w:t>https://doslab.ru/ceny.html</w:t>
        </w:r>
      </w:hyperlink>
    </w:p>
    <w:p w:rsidR="002D7D43" w:rsidRPr="000D737D" w:rsidRDefault="002D7D43" w:rsidP="00AA4800">
      <w:pPr>
        <w:pStyle w:val="a8"/>
        <w:widowControl w:val="0"/>
        <w:numPr>
          <w:ilvl w:val="0"/>
          <w:numId w:val="109"/>
        </w:numPr>
        <w:ind w:left="0" w:firstLine="360"/>
        <w:jc w:val="both"/>
        <w:rPr>
          <w:rFonts w:ascii="Times New Roman" w:eastAsia="Times New Roman" w:hAnsi="Times New Roman"/>
        </w:rPr>
      </w:pPr>
      <w:r w:rsidRPr="000D737D">
        <w:rPr>
          <w:rFonts w:ascii="Times New Roman" w:eastAsia="Times New Roman" w:hAnsi="Times New Roman"/>
        </w:rPr>
        <w:t xml:space="preserve">Вставить новый лист с именем </w:t>
      </w:r>
      <w:r w:rsidRPr="000D737D">
        <w:rPr>
          <w:rFonts w:ascii="Times New Roman" w:eastAsia="Times New Roman" w:hAnsi="Times New Roman"/>
          <w:b/>
        </w:rPr>
        <w:t>ПРИЛОЖЕНИЕ</w:t>
      </w:r>
      <w:r w:rsidRPr="000D737D">
        <w:rPr>
          <w:rFonts w:ascii="Times New Roman" w:eastAsia="Times New Roman" w:hAnsi="Times New Roman"/>
        </w:rPr>
        <w:t>. На основе полученной информации создать справочные таблицы:</w:t>
      </w:r>
    </w:p>
    <w:p w:rsidR="002D7D43" w:rsidRPr="000D737D" w:rsidRDefault="002D7D43" w:rsidP="002D7D43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</w:rPr>
      </w:pPr>
      <w:r w:rsidRPr="000D737D">
        <w:rPr>
          <w:rFonts w:ascii="Times New Roman" w:eastAsia="Times New Roman" w:hAnsi="Times New Roman"/>
          <w:b/>
          <w:color w:val="000000"/>
        </w:rPr>
        <w:t>Таблица 1. Виды тарифов в зависимости от сложности IT-услуг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3"/>
        <w:gridCol w:w="1838"/>
        <w:gridCol w:w="7694"/>
      </w:tblGrid>
      <w:tr w:rsidR="002D7D43" w:rsidRPr="000D737D" w:rsidTr="00922907">
        <w:tc>
          <w:tcPr>
            <w:tcW w:w="10421" w:type="dxa"/>
            <w:gridSpan w:val="3"/>
            <w:vAlign w:val="center"/>
          </w:tcPr>
          <w:p w:rsidR="002D7D43" w:rsidRPr="000D737D" w:rsidRDefault="002D7D43" w:rsidP="009229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D737D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ПРИМЕР!!!</w:t>
            </w:r>
          </w:p>
        </w:tc>
      </w:tr>
      <w:tr w:rsidR="002D7D43" w:rsidRPr="000D737D" w:rsidTr="00922907">
        <w:tc>
          <w:tcPr>
            <w:tcW w:w="675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2D7D43" w:rsidRPr="000D737D" w:rsidRDefault="002D7D43" w:rsidP="009229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D737D">
              <w:rPr>
                <w:rFonts w:ascii="Times New Roman" w:eastAsia="Times New Roman" w:hAnsi="Times New Roman" w:cs="Times New Roman"/>
                <w:b/>
                <w:color w:val="000000"/>
              </w:rPr>
              <w:t>Тариф</w:t>
            </w:r>
          </w:p>
        </w:tc>
        <w:tc>
          <w:tcPr>
            <w:tcW w:w="7903" w:type="dxa"/>
          </w:tcPr>
          <w:p w:rsidR="002D7D43" w:rsidRPr="000D737D" w:rsidRDefault="002D7D43" w:rsidP="009229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D737D">
              <w:rPr>
                <w:rFonts w:ascii="Times New Roman" w:eastAsia="Times New Roman" w:hAnsi="Times New Roman" w:cs="Times New Roman"/>
                <w:b/>
                <w:color w:val="000000"/>
              </w:rPr>
              <w:t>Виды IT-услуг</w:t>
            </w:r>
          </w:p>
        </w:tc>
      </w:tr>
      <w:tr w:rsidR="002D7D43" w:rsidRPr="000D737D" w:rsidTr="00922907">
        <w:tc>
          <w:tcPr>
            <w:tcW w:w="675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/>
              </w:rPr>
              <w:t>ПРОСТОЙ</w:t>
            </w:r>
          </w:p>
        </w:tc>
        <w:tc>
          <w:tcPr>
            <w:tcW w:w="7903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/>
              </w:rPr>
              <w:t>установка и настройка программ, установка ОС, настройка интернета, настройка сети. Сайт-визитка, простые мобильные приложения, учебное ПО, внесение информации, обучение персонала</w:t>
            </w:r>
          </w:p>
        </w:tc>
      </w:tr>
      <w:tr w:rsidR="002D7D43" w:rsidRPr="000D737D" w:rsidTr="00922907">
        <w:tc>
          <w:tcPr>
            <w:tcW w:w="675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/>
              </w:rPr>
              <w:t>ПРОСТОЙ +</w:t>
            </w:r>
          </w:p>
        </w:tc>
        <w:tc>
          <w:tcPr>
            <w:tcW w:w="7903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/>
              </w:rPr>
              <w:t xml:space="preserve">создание сайтов по специальной тематике: медицинской, фармацевтической, научной, исследовательской, технической, промышленной, финансовой и пр., </w:t>
            </w:r>
            <w:r w:rsidRPr="000D737D">
              <w:rPr>
                <w:rFonts w:ascii="Times New Roman" w:eastAsia="Times New Roman" w:hAnsi="Times New Roman" w:cs="Times New Roman"/>
              </w:rPr>
              <w:t>мобильные приложения средней сложности</w:t>
            </w:r>
          </w:p>
        </w:tc>
      </w:tr>
      <w:tr w:rsidR="002D7D43" w:rsidRPr="000D737D" w:rsidTr="00922907">
        <w:tc>
          <w:tcPr>
            <w:tcW w:w="675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/>
              </w:rPr>
              <w:t>ОСОБЫЙ</w:t>
            </w:r>
          </w:p>
        </w:tc>
        <w:tc>
          <w:tcPr>
            <w:tcW w:w="7903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/>
              </w:rPr>
              <w:t>автоматизация документооборота, Интернет-магазин</w:t>
            </w:r>
          </w:p>
        </w:tc>
      </w:tr>
      <w:tr w:rsidR="002D7D43" w:rsidRPr="000D737D" w:rsidTr="00922907">
        <w:tc>
          <w:tcPr>
            <w:tcW w:w="675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/>
              </w:rPr>
              <w:t>ЭКСКЛЮЗИВ</w:t>
            </w:r>
          </w:p>
        </w:tc>
        <w:tc>
          <w:tcPr>
            <w:tcW w:w="7903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</w:rPr>
            </w:pPr>
            <w:r w:rsidRPr="000D737D">
              <w:rPr>
                <w:rFonts w:ascii="Times New Roman" w:eastAsia="Times New Roman" w:hAnsi="Times New Roman" w:cs="Times New Roman"/>
              </w:rPr>
              <w:t>программные продукты научного и научно-технического содержания, сложные мобильные приложения</w:t>
            </w:r>
          </w:p>
        </w:tc>
      </w:tr>
    </w:tbl>
    <w:p w:rsidR="002D7D43" w:rsidRPr="000D737D" w:rsidRDefault="002D7D43" w:rsidP="002D7D43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</w:rPr>
      </w:pPr>
      <w:r w:rsidRPr="000D737D">
        <w:rPr>
          <w:rFonts w:ascii="Times New Roman" w:eastAsia="Times New Roman" w:hAnsi="Times New Roman"/>
          <w:b/>
          <w:color w:val="000000"/>
        </w:rPr>
        <w:t>Таблица 2. Стоимость (чел/час) по выбранной технологии/языка</w:t>
      </w:r>
    </w:p>
    <w:tbl>
      <w:tblPr>
        <w:tblStyle w:val="a5"/>
        <w:tblW w:w="4461" w:type="pct"/>
        <w:tblLook w:val="04A0" w:firstRow="1" w:lastRow="0" w:firstColumn="1" w:lastColumn="0" w:noHBand="0" w:noVBand="1"/>
      </w:tblPr>
      <w:tblGrid>
        <w:gridCol w:w="639"/>
        <w:gridCol w:w="2345"/>
        <w:gridCol w:w="1489"/>
        <w:gridCol w:w="1456"/>
        <w:gridCol w:w="1344"/>
        <w:gridCol w:w="1823"/>
      </w:tblGrid>
      <w:tr w:rsidR="002D7D43" w:rsidRPr="000D737D" w:rsidTr="00922907">
        <w:tc>
          <w:tcPr>
            <w:tcW w:w="5000" w:type="pct"/>
            <w:gridSpan w:val="6"/>
          </w:tcPr>
          <w:p w:rsidR="002D7D43" w:rsidRPr="000D737D" w:rsidRDefault="002D7D43" w:rsidP="009229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7D">
              <w:rPr>
                <w:rFonts w:ascii="Times New Roman" w:eastAsia="Times New Roman" w:hAnsi="Times New Roman" w:cs="Times New Roman"/>
                <w:b/>
                <w:color w:val="FF0000"/>
              </w:rPr>
              <w:t>ПРИМЕР!!!</w:t>
            </w:r>
          </w:p>
        </w:tc>
      </w:tr>
      <w:tr w:rsidR="002D7D43" w:rsidRPr="000D737D" w:rsidTr="00922907">
        <w:tc>
          <w:tcPr>
            <w:tcW w:w="433" w:type="pct"/>
            <w:vMerge w:val="restart"/>
          </w:tcPr>
          <w:p w:rsidR="002D7D43" w:rsidRPr="000D737D" w:rsidRDefault="002D7D43" w:rsidP="009229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pct"/>
            <w:vMerge w:val="restart"/>
            <w:vAlign w:val="center"/>
          </w:tcPr>
          <w:p w:rsidR="002D7D43" w:rsidRPr="000D737D" w:rsidRDefault="002D7D43" w:rsidP="009229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7D">
              <w:rPr>
                <w:rFonts w:ascii="Times New Roman" w:hAnsi="Times New Roman" w:cs="Times New Roman"/>
                <w:b/>
              </w:rPr>
              <w:t>Язык программирования</w:t>
            </w:r>
          </w:p>
        </w:tc>
        <w:tc>
          <w:tcPr>
            <w:tcW w:w="3416" w:type="pct"/>
            <w:gridSpan w:val="4"/>
          </w:tcPr>
          <w:p w:rsidR="002D7D43" w:rsidRPr="000D737D" w:rsidRDefault="002D7D43" w:rsidP="009229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7D">
              <w:rPr>
                <w:rFonts w:ascii="Times New Roman" w:hAnsi="Times New Roman" w:cs="Times New Roman"/>
                <w:b/>
              </w:rPr>
              <w:t>Стоимость 1 чел</w:t>
            </w:r>
            <w:r w:rsidRPr="000D737D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0D737D">
              <w:rPr>
                <w:rFonts w:ascii="Times New Roman" w:hAnsi="Times New Roman" w:cs="Times New Roman"/>
                <w:b/>
              </w:rPr>
              <w:t>часа (</w:t>
            </w:r>
            <w:proofErr w:type="spellStart"/>
            <w:r w:rsidRPr="000D737D">
              <w:rPr>
                <w:rFonts w:ascii="Times New Roman" w:hAnsi="Times New Roman" w:cs="Times New Roman"/>
                <w:b/>
              </w:rPr>
              <w:t>руб</w:t>
            </w:r>
            <w:proofErr w:type="spellEnd"/>
            <w:r w:rsidRPr="000D737D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2D7D43" w:rsidRPr="000D737D" w:rsidTr="00922907">
        <w:trPr>
          <w:trHeight w:val="57"/>
        </w:trPr>
        <w:tc>
          <w:tcPr>
            <w:tcW w:w="433" w:type="pct"/>
            <w:vMerge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pct"/>
            <w:vMerge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pct"/>
          </w:tcPr>
          <w:p w:rsidR="002D7D43" w:rsidRPr="000D737D" w:rsidRDefault="002D7D43" w:rsidP="009229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7D">
              <w:rPr>
                <w:rFonts w:ascii="Times New Roman" w:hAnsi="Times New Roman" w:cs="Times New Roman"/>
                <w:b/>
              </w:rPr>
              <w:t>Тариф</w:t>
            </w:r>
          </w:p>
          <w:p w:rsidR="002D7D43" w:rsidRPr="000D737D" w:rsidRDefault="002D7D43" w:rsidP="009229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7D">
              <w:rPr>
                <w:rFonts w:ascii="Times New Roman" w:hAnsi="Times New Roman" w:cs="Times New Roman"/>
                <w:b/>
              </w:rPr>
              <w:t>ПРОСТОЙ</w:t>
            </w:r>
          </w:p>
        </w:tc>
        <w:tc>
          <w:tcPr>
            <w:tcW w:w="881" w:type="pct"/>
          </w:tcPr>
          <w:p w:rsidR="002D7D43" w:rsidRPr="000D737D" w:rsidRDefault="002D7D43" w:rsidP="009229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7D">
              <w:rPr>
                <w:rFonts w:ascii="Times New Roman" w:hAnsi="Times New Roman" w:cs="Times New Roman"/>
                <w:b/>
              </w:rPr>
              <w:t>Тариф</w:t>
            </w:r>
          </w:p>
          <w:p w:rsidR="002D7D43" w:rsidRPr="000D737D" w:rsidRDefault="002D7D43" w:rsidP="009229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7D">
              <w:rPr>
                <w:rFonts w:ascii="Times New Roman" w:hAnsi="Times New Roman" w:cs="Times New Roman"/>
                <w:b/>
              </w:rPr>
              <w:t>ПРОСТОЙ +</w:t>
            </w:r>
          </w:p>
        </w:tc>
        <w:tc>
          <w:tcPr>
            <w:tcW w:w="753" w:type="pct"/>
          </w:tcPr>
          <w:p w:rsidR="002D7D43" w:rsidRPr="000D737D" w:rsidRDefault="002D7D43" w:rsidP="009229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7D">
              <w:rPr>
                <w:rFonts w:ascii="Times New Roman" w:hAnsi="Times New Roman" w:cs="Times New Roman"/>
                <w:b/>
              </w:rPr>
              <w:t>Тариф</w:t>
            </w:r>
          </w:p>
          <w:p w:rsidR="002D7D43" w:rsidRPr="000D737D" w:rsidRDefault="002D7D43" w:rsidP="009229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7D">
              <w:rPr>
                <w:rFonts w:ascii="Times New Roman" w:hAnsi="Times New Roman" w:cs="Times New Roman"/>
                <w:b/>
              </w:rPr>
              <w:t>ОСОБЫЙ</w:t>
            </w:r>
          </w:p>
        </w:tc>
        <w:tc>
          <w:tcPr>
            <w:tcW w:w="882" w:type="pct"/>
          </w:tcPr>
          <w:p w:rsidR="002D7D43" w:rsidRPr="000D737D" w:rsidRDefault="002D7D43" w:rsidP="009229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7D">
              <w:rPr>
                <w:rFonts w:ascii="Times New Roman" w:hAnsi="Times New Roman" w:cs="Times New Roman"/>
                <w:b/>
              </w:rPr>
              <w:t>Тариф</w:t>
            </w:r>
          </w:p>
          <w:p w:rsidR="002D7D43" w:rsidRPr="000D737D" w:rsidRDefault="002D7D43" w:rsidP="009229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7D">
              <w:rPr>
                <w:rFonts w:ascii="Times New Roman" w:hAnsi="Times New Roman" w:cs="Times New Roman"/>
                <w:b/>
              </w:rPr>
              <w:t>ЭКСКЛЮЗИВ</w:t>
            </w:r>
          </w:p>
        </w:tc>
      </w:tr>
      <w:tr w:rsidR="002D7D43" w:rsidRPr="000D737D" w:rsidTr="00922907">
        <w:trPr>
          <w:trHeight w:val="256"/>
        </w:trPr>
        <w:tc>
          <w:tcPr>
            <w:tcW w:w="433" w:type="pct"/>
          </w:tcPr>
          <w:p w:rsidR="002D7D43" w:rsidRPr="000D737D" w:rsidRDefault="002D7D43" w:rsidP="00AA4800">
            <w:pPr>
              <w:numPr>
                <w:ilvl w:val="0"/>
                <w:numId w:val="108"/>
              </w:numPr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15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  <w:r w:rsidRPr="000D737D">
              <w:rPr>
                <w:rFonts w:ascii="Times New Roman" w:hAnsi="Times New Roman" w:cs="Times New Roman"/>
                <w:lang w:val="en-US"/>
              </w:rPr>
              <w:t>Ruby</w:t>
            </w:r>
          </w:p>
        </w:tc>
        <w:tc>
          <w:tcPr>
            <w:tcW w:w="900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  <w:r w:rsidRPr="000D737D">
              <w:rPr>
                <w:rFonts w:ascii="Times New Roman" w:eastAsia="Times New Roman" w:hAnsi="Times New Roman" w:cs="Times New Roman"/>
                <w:color w:val="0C3241"/>
              </w:rPr>
              <w:t>600</w:t>
            </w:r>
          </w:p>
        </w:tc>
        <w:tc>
          <w:tcPr>
            <w:tcW w:w="88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  <w:r w:rsidRPr="000D737D">
              <w:rPr>
                <w:rFonts w:ascii="Times New Roman" w:eastAsia="Times New Roman" w:hAnsi="Times New Roman" w:cs="Times New Roman"/>
                <w:color w:val="0C3241"/>
              </w:rPr>
              <w:t>725</w:t>
            </w:r>
          </w:p>
        </w:tc>
        <w:tc>
          <w:tcPr>
            <w:tcW w:w="753" w:type="pct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C3241"/>
              </w:rPr>
            </w:pPr>
            <w:r w:rsidRPr="000D737D">
              <w:rPr>
                <w:rFonts w:ascii="Times New Roman" w:eastAsia="Times New Roman" w:hAnsi="Times New Roman" w:cs="Times New Roman"/>
                <w:color w:val="0C3241"/>
              </w:rPr>
              <w:t>850</w:t>
            </w:r>
          </w:p>
        </w:tc>
        <w:tc>
          <w:tcPr>
            <w:tcW w:w="882" w:type="pct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C3241"/>
              </w:rPr>
            </w:pPr>
            <w:r w:rsidRPr="000D737D">
              <w:rPr>
                <w:rFonts w:ascii="Times New Roman" w:eastAsia="Times New Roman" w:hAnsi="Times New Roman" w:cs="Times New Roman"/>
                <w:color w:val="0C3241"/>
              </w:rPr>
              <w:t>1000</w:t>
            </w:r>
          </w:p>
        </w:tc>
      </w:tr>
      <w:tr w:rsidR="002D7D43" w:rsidRPr="000D737D" w:rsidTr="00922907">
        <w:trPr>
          <w:trHeight w:val="246"/>
        </w:trPr>
        <w:tc>
          <w:tcPr>
            <w:tcW w:w="433" w:type="pct"/>
          </w:tcPr>
          <w:p w:rsidR="002D7D43" w:rsidRPr="000D737D" w:rsidRDefault="002D7D43" w:rsidP="00AA4800">
            <w:pPr>
              <w:numPr>
                <w:ilvl w:val="0"/>
                <w:numId w:val="108"/>
              </w:numPr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15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  <w:r w:rsidRPr="000D737D">
              <w:rPr>
                <w:rFonts w:ascii="Times New Roman" w:hAnsi="Times New Roman" w:cs="Times New Roman"/>
                <w:lang w:val="en-US"/>
              </w:rPr>
              <w:t>Ruby on Rails</w:t>
            </w:r>
          </w:p>
        </w:tc>
        <w:tc>
          <w:tcPr>
            <w:tcW w:w="900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</w:tr>
      <w:tr w:rsidR="002D7D43" w:rsidRPr="000D737D" w:rsidTr="00922907">
        <w:trPr>
          <w:trHeight w:val="249"/>
        </w:trPr>
        <w:tc>
          <w:tcPr>
            <w:tcW w:w="433" w:type="pct"/>
          </w:tcPr>
          <w:p w:rsidR="002D7D43" w:rsidRPr="000D737D" w:rsidRDefault="002D7D43" w:rsidP="00AA4800">
            <w:pPr>
              <w:numPr>
                <w:ilvl w:val="0"/>
                <w:numId w:val="108"/>
              </w:numPr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15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  <w:b/>
              </w:rPr>
            </w:pPr>
            <w:r w:rsidRPr="000D737D">
              <w:rPr>
                <w:rFonts w:ascii="Times New Roman" w:hAnsi="Times New Roman" w:cs="Times New Roman"/>
                <w:lang w:val="en-US"/>
              </w:rPr>
              <w:t>Python</w:t>
            </w:r>
          </w:p>
        </w:tc>
        <w:tc>
          <w:tcPr>
            <w:tcW w:w="900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</w:tr>
      <w:tr w:rsidR="002D7D43" w:rsidRPr="000D737D" w:rsidTr="00922907">
        <w:trPr>
          <w:trHeight w:val="254"/>
        </w:trPr>
        <w:tc>
          <w:tcPr>
            <w:tcW w:w="433" w:type="pct"/>
          </w:tcPr>
          <w:p w:rsidR="002D7D43" w:rsidRPr="000D737D" w:rsidRDefault="002D7D43" w:rsidP="00AA4800">
            <w:pPr>
              <w:numPr>
                <w:ilvl w:val="0"/>
                <w:numId w:val="108"/>
              </w:numPr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15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  <w:b/>
              </w:rPr>
            </w:pPr>
            <w:r w:rsidRPr="000D737D">
              <w:rPr>
                <w:rFonts w:ascii="Times New Roman" w:hAnsi="Times New Roman" w:cs="Times New Roman"/>
              </w:rPr>
              <w:t>C++</w:t>
            </w:r>
          </w:p>
        </w:tc>
        <w:tc>
          <w:tcPr>
            <w:tcW w:w="900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</w:tr>
      <w:tr w:rsidR="002D7D43" w:rsidRPr="000D737D" w:rsidTr="00922907">
        <w:trPr>
          <w:trHeight w:val="397"/>
        </w:trPr>
        <w:tc>
          <w:tcPr>
            <w:tcW w:w="433" w:type="pct"/>
          </w:tcPr>
          <w:p w:rsidR="002D7D43" w:rsidRPr="000D737D" w:rsidRDefault="002D7D43" w:rsidP="00AA4800">
            <w:pPr>
              <w:numPr>
                <w:ilvl w:val="0"/>
                <w:numId w:val="108"/>
              </w:numPr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15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  <w:proofErr w:type="spellStart"/>
            <w:r w:rsidRPr="000D737D">
              <w:rPr>
                <w:rFonts w:ascii="Times New Roman" w:hAnsi="Times New Roman" w:cs="Times New Roman"/>
              </w:rPr>
              <w:t>Objective</w:t>
            </w:r>
            <w:proofErr w:type="spellEnd"/>
            <w:r w:rsidRPr="000D737D">
              <w:rPr>
                <w:rFonts w:ascii="Times New Roman" w:hAnsi="Times New Roman" w:cs="Times New Roman"/>
              </w:rPr>
              <w:t>-C</w:t>
            </w:r>
          </w:p>
        </w:tc>
        <w:tc>
          <w:tcPr>
            <w:tcW w:w="900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</w:tr>
      <w:tr w:rsidR="002D7D43" w:rsidRPr="000D737D" w:rsidTr="00922907">
        <w:trPr>
          <w:trHeight w:val="397"/>
        </w:trPr>
        <w:tc>
          <w:tcPr>
            <w:tcW w:w="433" w:type="pct"/>
          </w:tcPr>
          <w:p w:rsidR="002D7D43" w:rsidRPr="000D737D" w:rsidRDefault="002D7D43" w:rsidP="00AA4800">
            <w:pPr>
              <w:numPr>
                <w:ilvl w:val="0"/>
                <w:numId w:val="108"/>
              </w:numPr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15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  <w:b/>
              </w:rPr>
            </w:pPr>
            <w:r w:rsidRPr="000D737D">
              <w:rPr>
                <w:rFonts w:ascii="Times New Roman" w:hAnsi="Times New Roman" w:cs="Times New Roman"/>
                <w:lang w:val="en-US"/>
              </w:rPr>
              <w:t>J</w:t>
            </w:r>
            <w:proofErr w:type="spellStart"/>
            <w:r w:rsidRPr="000D737D">
              <w:rPr>
                <w:rFonts w:ascii="Times New Roman" w:hAnsi="Times New Roman" w:cs="Times New Roman"/>
              </w:rPr>
              <w:t>avaScript</w:t>
            </w:r>
            <w:proofErr w:type="spellEnd"/>
          </w:p>
        </w:tc>
        <w:tc>
          <w:tcPr>
            <w:tcW w:w="900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</w:tr>
      <w:tr w:rsidR="002D7D43" w:rsidRPr="000D737D" w:rsidTr="00922907">
        <w:trPr>
          <w:trHeight w:val="292"/>
        </w:trPr>
        <w:tc>
          <w:tcPr>
            <w:tcW w:w="433" w:type="pct"/>
          </w:tcPr>
          <w:p w:rsidR="002D7D43" w:rsidRPr="000D737D" w:rsidRDefault="002D7D43" w:rsidP="00AA4800">
            <w:pPr>
              <w:numPr>
                <w:ilvl w:val="0"/>
                <w:numId w:val="108"/>
              </w:numPr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15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  <w:r w:rsidRPr="000D737D">
              <w:rPr>
                <w:rFonts w:ascii="Times New Roman" w:hAnsi="Times New Roman" w:cs="Times New Roman"/>
              </w:rPr>
              <w:t>PHP</w:t>
            </w:r>
          </w:p>
        </w:tc>
        <w:tc>
          <w:tcPr>
            <w:tcW w:w="900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</w:tr>
      <w:tr w:rsidR="002D7D43" w:rsidRPr="000D737D" w:rsidTr="00922907">
        <w:trPr>
          <w:trHeight w:val="269"/>
        </w:trPr>
        <w:tc>
          <w:tcPr>
            <w:tcW w:w="433" w:type="pct"/>
          </w:tcPr>
          <w:p w:rsidR="002D7D43" w:rsidRPr="000D737D" w:rsidRDefault="002D7D43" w:rsidP="00AA4800">
            <w:pPr>
              <w:numPr>
                <w:ilvl w:val="0"/>
                <w:numId w:val="108"/>
              </w:numPr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15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  <w:r w:rsidRPr="000D737D">
              <w:rPr>
                <w:rFonts w:ascii="Times New Roman" w:hAnsi="Times New Roman" w:cs="Times New Roman"/>
              </w:rPr>
              <w:t>C#</w:t>
            </w:r>
          </w:p>
        </w:tc>
        <w:tc>
          <w:tcPr>
            <w:tcW w:w="900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</w:tr>
      <w:tr w:rsidR="002D7D43" w:rsidRPr="000D737D" w:rsidTr="00922907">
        <w:trPr>
          <w:trHeight w:val="272"/>
        </w:trPr>
        <w:tc>
          <w:tcPr>
            <w:tcW w:w="433" w:type="pct"/>
          </w:tcPr>
          <w:p w:rsidR="002D7D43" w:rsidRPr="000D737D" w:rsidRDefault="002D7D43" w:rsidP="00AA4800">
            <w:pPr>
              <w:numPr>
                <w:ilvl w:val="0"/>
                <w:numId w:val="108"/>
              </w:numPr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15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  <w:r w:rsidRPr="000D737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00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</w:tr>
      <w:tr w:rsidR="002D7D43" w:rsidRPr="000D737D" w:rsidTr="00922907">
        <w:trPr>
          <w:trHeight w:val="276"/>
        </w:trPr>
        <w:tc>
          <w:tcPr>
            <w:tcW w:w="433" w:type="pct"/>
          </w:tcPr>
          <w:p w:rsidR="002D7D43" w:rsidRPr="000D737D" w:rsidRDefault="002D7D43" w:rsidP="00AA4800">
            <w:pPr>
              <w:numPr>
                <w:ilvl w:val="0"/>
                <w:numId w:val="108"/>
              </w:numPr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15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  <w:r w:rsidRPr="000D737D">
              <w:rPr>
                <w:rFonts w:ascii="Times New Roman" w:hAnsi="Times New Roman" w:cs="Times New Roman"/>
              </w:rPr>
              <w:t>SQL</w:t>
            </w:r>
          </w:p>
        </w:tc>
        <w:tc>
          <w:tcPr>
            <w:tcW w:w="900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</w:tcPr>
          <w:p w:rsidR="002D7D43" w:rsidRPr="000D737D" w:rsidRDefault="002D7D43" w:rsidP="00922907">
            <w:pPr>
              <w:rPr>
                <w:rFonts w:ascii="Times New Roman" w:hAnsi="Times New Roman" w:cs="Times New Roman"/>
              </w:rPr>
            </w:pPr>
          </w:p>
        </w:tc>
      </w:tr>
    </w:tbl>
    <w:p w:rsidR="002D7D43" w:rsidRPr="000D737D" w:rsidRDefault="002D7D43" w:rsidP="002D7D43">
      <w:pPr>
        <w:shd w:val="clear" w:color="auto" w:fill="FFFFFF"/>
        <w:ind w:left="360"/>
        <w:jc w:val="both"/>
        <w:rPr>
          <w:rFonts w:ascii="Times New Roman" w:eastAsia="Times New Roman" w:hAnsi="Times New Roman"/>
          <w:color w:val="000000"/>
        </w:rPr>
      </w:pPr>
    </w:p>
    <w:p w:rsidR="002D7D43" w:rsidRPr="000D737D" w:rsidRDefault="002D7D43" w:rsidP="002D7D43">
      <w:pPr>
        <w:rPr>
          <w:rFonts w:ascii="Times New Roman" w:eastAsia="Times New Roman" w:hAnsi="Times New Roman"/>
          <w:b/>
          <w:color w:val="000000"/>
        </w:rPr>
      </w:pPr>
      <w:r w:rsidRPr="000D737D">
        <w:rPr>
          <w:rFonts w:ascii="Times New Roman" w:hAnsi="Times New Roman"/>
          <w:b/>
        </w:rPr>
        <w:t xml:space="preserve">Таблица </w:t>
      </w:r>
      <w:proofErr w:type="gramStart"/>
      <w:r w:rsidRPr="000D737D">
        <w:rPr>
          <w:rFonts w:ascii="Times New Roman" w:hAnsi="Times New Roman"/>
          <w:b/>
        </w:rPr>
        <w:t>3.</w:t>
      </w:r>
      <w:r w:rsidRPr="000D737D">
        <w:rPr>
          <w:rFonts w:ascii="Times New Roman" w:eastAsia="Times New Roman" w:hAnsi="Times New Roman"/>
          <w:b/>
          <w:color w:val="000000"/>
        </w:rPr>
        <w:t>Скидки</w:t>
      </w:r>
      <w:proofErr w:type="gramEnd"/>
      <w:r w:rsidRPr="000D737D">
        <w:rPr>
          <w:rFonts w:ascii="Times New Roman" w:eastAsia="Times New Roman" w:hAnsi="Times New Roman"/>
          <w:b/>
          <w:color w:val="000000"/>
        </w:rPr>
        <w:t xml:space="preserve"> для IT-услуг 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505"/>
        <w:gridCol w:w="3817"/>
        <w:gridCol w:w="3456"/>
      </w:tblGrid>
      <w:tr w:rsidR="002D7D43" w:rsidRPr="000D737D" w:rsidTr="00922907">
        <w:tc>
          <w:tcPr>
            <w:tcW w:w="505" w:type="dxa"/>
          </w:tcPr>
          <w:p w:rsidR="002D7D43" w:rsidRPr="000D737D" w:rsidRDefault="002D7D43" w:rsidP="0092290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817" w:type="dxa"/>
          </w:tcPr>
          <w:p w:rsidR="002D7D43" w:rsidRPr="000D737D" w:rsidRDefault="002D7D43" w:rsidP="0092290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Основание для скидки</w:t>
            </w:r>
          </w:p>
        </w:tc>
        <w:tc>
          <w:tcPr>
            <w:tcW w:w="3456" w:type="dxa"/>
          </w:tcPr>
          <w:p w:rsidR="002D7D43" w:rsidRPr="000D737D" w:rsidRDefault="002D7D43" w:rsidP="0092290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Размер скидки</w:t>
            </w:r>
          </w:p>
        </w:tc>
      </w:tr>
      <w:tr w:rsidR="002D7D43" w:rsidRPr="000D737D" w:rsidTr="00922907">
        <w:tc>
          <w:tcPr>
            <w:tcW w:w="505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17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Объем работ от 30 до 50 чел/час</w:t>
            </w:r>
          </w:p>
        </w:tc>
        <w:tc>
          <w:tcPr>
            <w:tcW w:w="3456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5%</w:t>
            </w:r>
          </w:p>
        </w:tc>
      </w:tr>
      <w:tr w:rsidR="002D7D43" w:rsidRPr="000D737D" w:rsidTr="00922907">
        <w:tc>
          <w:tcPr>
            <w:tcW w:w="505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17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Объем работ от 51 до 200 чел/час</w:t>
            </w:r>
          </w:p>
        </w:tc>
        <w:tc>
          <w:tcPr>
            <w:tcW w:w="3456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10%</w:t>
            </w:r>
          </w:p>
        </w:tc>
      </w:tr>
      <w:tr w:rsidR="002D7D43" w:rsidRPr="000D737D" w:rsidTr="00922907">
        <w:tc>
          <w:tcPr>
            <w:tcW w:w="505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817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Объем работ более 200 чел/час</w:t>
            </w:r>
          </w:p>
        </w:tc>
        <w:tc>
          <w:tcPr>
            <w:tcW w:w="3456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15%</w:t>
            </w:r>
          </w:p>
        </w:tc>
      </w:tr>
    </w:tbl>
    <w:p w:rsidR="002D7D43" w:rsidRPr="000D737D" w:rsidRDefault="002D7D43" w:rsidP="002D7D43">
      <w:pPr>
        <w:rPr>
          <w:rFonts w:ascii="Times New Roman" w:hAnsi="Times New Roman"/>
          <w:b/>
        </w:rPr>
      </w:pPr>
      <w:r w:rsidRPr="000D737D">
        <w:rPr>
          <w:rFonts w:ascii="Times New Roman" w:hAnsi="Times New Roman"/>
          <w:b/>
        </w:rPr>
        <w:t>Таблица 4.</w:t>
      </w:r>
      <w:r w:rsidRPr="000D737D">
        <w:rPr>
          <w:rFonts w:ascii="Times New Roman" w:eastAsia="Times New Roman" w:hAnsi="Times New Roman"/>
          <w:b/>
          <w:color w:val="000000"/>
        </w:rPr>
        <w:t xml:space="preserve"> Надбавки для IT-услуг 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3402"/>
      </w:tblGrid>
      <w:tr w:rsidR="002D7D43" w:rsidRPr="000D737D" w:rsidTr="00922907">
        <w:tc>
          <w:tcPr>
            <w:tcW w:w="534" w:type="dxa"/>
          </w:tcPr>
          <w:p w:rsidR="002D7D43" w:rsidRPr="000D737D" w:rsidRDefault="002D7D43" w:rsidP="0092290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827" w:type="dxa"/>
          </w:tcPr>
          <w:p w:rsidR="002D7D43" w:rsidRPr="000D737D" w:rsidRDefault="002D7D43" w:rsidP="0092290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Основание для надбавки</w:t>
            </w:r>
          </w:p>
        </w:tc>
        <w:tc>
          <w:tcPr>
            <w:tcW w:w="3402" w:type="dxa"/>
          </w:tcPr>
          <w:p w:rsidR="002D7D43" w:rsidRPr="000D737D" w:rsidRDefault="002D7D43" w:rsidP="0092290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Размер надбавки</w:t>
            </w:r>
          </w:p>
        </w:tc>
      </w:tr>
      <w:tr w:rsidR="002D7D43" w:rsidRPr="000D737D" w:rsidTr="00922907">
        <w:tc>
          <w:tcPr>
            <w:tcW w:w="534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27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Срочность</w:t>
            </w:r>
          </w:p>
        </w:tc>
        <w:tc>
          <w:tcPr>
            <w:tcW w:w="3402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75%</w:t>
            </w:r>
          </w:p>
        </w:tc>
      </w:tr>
      <w:tr w:rsidR="002D7D43" w:rsidRPr="000D737D" w:rsidTr="00922907">
        <w:tc>
          <w:tcPr>
            <w:tcW w:w="534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27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Составление технического задания</w:t>
            </w:r>
          </w:p>
        </w:tc>
        <w:tc>
          <w:tcPr>
            <w:tcW w:w="3402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8%</w:t>
            </w:r>
          </w:p>
        </w:tc>
      </w:tr>
      <w:tr w:rsidR="002D7D43" w:rsidRPr="000D737D" w:rsidTr="00922907">
        <w:tc>
          <w:tcPr>
            <w:tcW w:w="534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827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Передача прав на программный продукт</w:t>
            </w:r>
          </w:p>
        </w:tc>
        <w:tc>
          <w:tcPr>
            <w:tcW w:w="3402" w:type="dxa"/>
          </w:tcPr>
          <w:p w:rsidR="002D7D43" w:rsidRPr="000D737D" w:rsidRDefault="002D7D43" w:rsidP="009229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D737D">
              <w:rPr>
                <w:rFonts w:ascii="Times New Roman" w:eastAsia="Times New Roman" w:hAnsi="Times New Roman" w:cs="Times New Roman"/>
                <w:color w:val="000000" w:themeColor="text1"/>
              </w:rPr>
              <w:t>75%</w:t>
            </w:r>
          </w:p>
        </w:tc>
      </w:tr>
    </w:tbl>
    <w:p w:rsidR="002D7D43" w:rsidRPr="000D737D" w:rsidRDefault="002D7D43" w:rsidP="00AA4800">
      <w:pPr>
        <w:pStyle w:val="a8"/>
        <w:widowControl w:val="0"/>
        <w:numPr>
          <w:ilvl w:val="0"/>
          <w:numId w:val="109"/>
        </w:numPr>
        <w:ind w:left="0" w:firstLine="360"/>
        <w:jc w:val="both"/>
        <w:rPr>
          <w:rFonts w:ascii="Times New Roman" w:eastAsia="Times New Roman" w:hAnsi="Times New Roman"/>
        </w:rPr>
      </w:pPr>
      <w:r w:rsidRPr="000D737D">
        <w:rPr>
          <w:rFonts w:ascii="Times New Roman" w:eastAsia="Times New Roman" w:hAnsi="Times New Roman"/>
        </w:rPr>
        <w:t>Вставить новый лист с именем Регистрация заказа</w:t>
      </w:r>
    </w:p>
    <w:p w:rsidR="002D7D43" w:rsidRPr="000D737D" w:rsidRDefault="002D7D43" w:rsidP="00AA4800">
      <w:pPr>
        <w:numPr>
          <w:ilvl w:val="0"/>
          <w:numId w:val="111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0D737D">
        <w:rPr>
          <w:rFonts w:ascii="Times New Roman" w:eastAsia="Times New Roman" w:hAnsi="Times New Roman"/>
          <w:color w:val="000000"/>
        </w:rPr>
        <w:t>Установить альбомную ориентацию.</w:t>
      </w:r>
    </w:p>
    <w:p w:rsidR="002D7D43" w:rsidRPr="000D737D" w:rsidRDefault="002D7D43" w:rsidP="00AA4800">
      <w:pPr>
        <w:numPr>
          <w:ilvl w:val="0"/>
          <w:numId w:val="111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0D737D">
        <w:rPr>
          <w:rFonts w:ascii="Times New Roman" w:eastAsia="Times New Roman" w:hAnsi="Times New Roman"/>
          <w:color w:val="000000"/>
        </w:rPr>
        <w:lastRenderedPageBreak/>
        <w:t>Создать таблицу «Регистрации заказов» следующей структуры:</w:t>
      </w:r>
    </w:p>
    <w:p w:rsidR="002D7D43" w:rsidRPr="000D737D" w:rsidRDefault="002D7D43" w:rsidP="002D7D43">
      <w:pPr>
        <w:shd w:val="clear" w:color="auto" w:fill="FFFFFF"/>
        <w:jc w:val="both"/>
        <w:rPr>
          <w:rFonts w:ascii="Times New Roman" w:eastAsia="Times New Roman" w:hAnsi="Times New Roman"/>
          <w:color w:val="000000"/>
        </w:rPr>
      </w:pPr>
      <w:r w:rsidRPr="000D737D">
        <w:rPr>
          <w:rFonts w:ascii="Times New Roman" w:hAnsi="Times New Roman"/>
          <w:noProof/>
        </w:rPr>
        <w:drawing>
          <wp:inline distT="0" distB="0" distL="0" distR="0" wp14:anchorId="232F66D0" wp14:editId="6C87F37B">
            <wp:extent cx="6150768" cy="3220872"/>
            <wp:effectExtent l="0" t="0" r="2540" b="0"/>
            <wp:docPr id="349253" name="Рисунок 349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150766" cy="322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737D">
        <w:rPr>
          <w:rFonts w:ascii="Times New Roman" w:eastAsia="Times New Roman" w:hAnsi="Times New Roman"/>
          <w:color w:val="000000"/>
        </w:rPr>
        <w:t xml:space="preserve"> </w:t>
      </w:r>
    </w:p>
    <w:p w:rsidR="002D7D43" w:rsidRPr="000D737D" w:rsidRDefault="002D7D43" w:rsidP="00AA4800">
      <w:pPr>
        <w:numPr>
          <w:ilvl w:val="0"/>
          <w:numId w:val="111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0D737D">
        <w:rPr>
          <w:rFonts w:ascii="Times New Roman" w:eastAsia="Times New Roman" w:hAnsi="Times New Roman"/>
          <w:color w:val="000000"/>
        </w:rPr>
        <w:t>Заполнить таблицу «Регистрация заказа»:</w:t>
      </w:r>
    </w:p>
    <w:p w:rsidR="002D7D43" w:rsidRPr="000D737D" w:rsidRDefault="002D7D43" w:rsidP="00AA4800">
      <w:pPr>
        <w:numPr>
          <w:ilvl w:val="0"/>
          <w:numId w:val="111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0D737D">
        <w:rPr>
          <w:rFonts w:ascii="Times New Roman" w:eastAsia="Times New Roman" w:hAnsi="Times New Roman"/>
          <w:color w:val="000000"/>
        </w:rPr>
        <w:t xml:space="preserve">в ячейку F2 вставить календарную </w:t>
      </w:r>
      <w:proofErr w:type="gramStart"/>
      <w:r w:rsidRPr="000D737D">
        <w:rPr>
          <w:rFonts w:ascii="Times New Roman" w:eastAsia="Times New Roman" w:hAnsi="Times New Roman"/>
          <w:color w:val="000000"/>
        </w:rPr>
        <w:t>функцию  =</w:t>
      </w:r>
      <w:proofErr w:type="gramEnd"/>
      <w:r w:rsidRPr="000D737D">
        <w:rPr>
          <w:rFonts w:ascii="Times New Roman" w:eastAsia="Times New Roman" w:hAnsi="Times New Roman"/>
          <w:color w:val="000000"/>
        </w:rPr>
        <w:t>СЕГОДНЯ()</w:t>
      </w:r>
    </w:p>
    <w:p w:rsidR="002D7D43" w:rsidRPr="000D737D" w:rsidRDefault="002D7D43" w:rsidP="00AA4800">
      <w:pPr>
        <w:numPr>
          <w:ilvl w:val="0"/>
          <w:numId w:val="111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 w:rsidRPr="000D737D">
        <w:rPr>
          <w:rFonts w:ascii="Times New Roman" w:eastAsia="Times New Roman" w:hAnsi="Times New Roman"/>
          <w:color w:val="000000"/>
        </w:rPr>
        <w:t>таблица должна содержать не менее 20 строк с информацией, согласованной с ПРИЛОЖЕНИЕМ</w:t>
      </w:r>
      <w:r>
        <w:rPr>
          <w:rFonts w:ascii="Times New Roman" w:eastAsia="Times New Roman" w:hAnsi="Times New Roman"/>
          <w:color w:val="000000"/>
        </w:rPr>
        <w:t xml:space="preserve"> 1</w:t>
      </w:r>
      <w:r w:rsidRPr="000D737D">
        <w:rPr>
          <w:rFonts w:ascii="Times New Roman" w:eastAsia="Times New Roman" w:hAnsi="Times New Roman"/>
          <w:color w:val="000000"/>
        </w:rPr>
        <w:t>.</w:t>
      </w:r>
    </w:p>
    <w:p w:rsidR="002D7D43" w:rsidRPr="000D737D" w:rsidRDefault="002D7D43" w:rsidP="00AA4800">
      <w:pPr>
        <w:numPr>
          <w:ilvl w:val="0"/>
          <w:numId w:val="111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Определить:</w:t>
      </w:r>
    </w:p>
    <w:p w:rsidR="002D7D43" w:rsidRPr="00E70B92" w:rsidRDefault="002D7D43" w:rsidP="00AA4800">
      <w:pPr>
        <w:pStyle w:val="a8"/>
        <w:numPr>
          <w:ilvl w:val="0"/>
          <w:numId w:val="1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E70B92">
        <w:rPr>
          <w:rFonts w:ascii="Times New Roman" w:eastAsia="Times New Roman" w:hAnsi="Times New Roman"/>
        </w:rPr>
        <w:t>стоимость работы по каждому типу документа (</w:t>
      </w:r>
      <w:r w:rsidRPr="00E70B92">
        <w:rPr>
          <w:rFonts w:ascii="Times New Roman" w:eastAsia="Times New Roman" w:hAnsi="Times New Roman"/>
          <w:b/>
        </w:rPr>
        <w:t>Сумма</w:t>
      </w:r>
      <w:r w:rsidRPr="00E70B92">
        <w:rPr>
          <w:rFonts w:ascii="Times New Roman" w:eastAsia="Times New Roman" w:hAnsi="Times New Roman"/>
        </w:rPr>
        <w:t>);</w:t>
      </w:r>
    </w:p>
    <w:p w:rsidR="002D7D43" w:rsidRPr="00E70B92" w:rsidRDefault="002D7D43" w:rsidP="00AA4800">
      <w:pPr>
        <w:pStyle w:val="a8"/>
        <w:numPr>
          <w:ilvl w:val="0"/>
          <w:numId w:val="1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E70B92">
        <w:rPr>
          <w:rFonts w:ascii="Times New Roman" w:eastAsia="Times New Roman" w:hAnsi="Times New Roman"/>
        </w:rPr>
        <w:t>общую стоимость работ (</w:t>
      </w:r>
      <w:r w:rsidRPr="00E70B92">
        <w:rPr>
          <w:rFonts w:ascii="Times New Roman" w:eastAsia="Times New Roman" w:hAnsi="Times New Roman"/>
          <w:b/>
        </w:rPr>
        <w:t>ИТОГО</w:t>
      </w:r>
      <w:r w:rsidRPr="00E70B92">
        <w:rPr>
          <w:rFonts w:ascii="Times New Roman" w:eastAsia="Times New Roman" w:hAnsi="Times New Roman"/>
        </w:rPr>
        <w:t xml:space="preserve">) – ячейка </w:t>
      </w:r>
      <w:r w:rsidRPr="00E70B92">
        <w:rPr>
          <w:rFonts w:ascii="Times New Roman" w:eastAsia="Times New Roman" w:hAnsi="Times New Roman"/>
          <w:b/>
          <w:lang w:val="en-US"/>
        </w:rPr>
        <w:t>I</w:t>
      </w:r>
      <w:r w:rsidRPr="00E70B92">
        <w:rPr>
          <w:rFonts w:ascii="Times New Roman" w:eastAsia="Times New Roman" w:hAnsi="Times New Roman"/>
          <w:b/>
        </w:rPr>
        <w:t>17</w:t>
      </w:r>
    </w:p>
    <w:p w:rsidR="002D7D43" w:rsidRPr="00E70B92" w:rsidRDefault="002D7D43" w:rsidP="00AA4800">
      <w:pPr>
        <w:pStyle w:val="a8"/>
        <w:numPr>
          <w:ilvl w:val="0"/>
          <w:numId w:val="1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E70B92">
        <w:rPr>
          <w:rFonts w:ascii="Times New Roman" w:eastAsia="Times New Roman" w:hAnsi="Times New Roman"/>
        </w:rPr>
        <w:t>сумму налога за выполненные работы (</w:t>
      </w:r>
      <w:r w:rsidRPr="00E70B92">
        <w:rPr>
          <w:rFonts w:ascii="Times New Roman" w:eastAsia="Times New Roman" w:hAnsi="Times New Roman"/>
          <w:b/>
        </w:rPr>
        <w:t>Сумма НДС</w:t>
      </w:r>
      <w:r w:rsidRPr="00E70B92">
        <w:rPr>
          <w:rFonts w:ascii="Times New Roman" w:eastAsia="Times New Roman" w:hAnsi="Times New Roman"/>
        </w:rPr>
        <w:t xml:space="preserve">) – ячейка </w:t>
      </w:r>
      <w:r w:rsidRPr="00E70B92">
        <w:rPr>
          <w:rFonts w:ascii="Times New Roman" w:eastAsia="Times New Roman" w:hAnsi="Times New Roman"/>
          <w:b/>
          <w:lang w:val="en-US"/>
        </w:rPr>
        <w:t>I</w:t>
      </w:r>
      <w:r w:rsidRPr="00E70B92">
        <w:rPr>
          <w:rFonts w:ascii="Times New Roman" w:eastAsia="Times New Roman" w:hAnsi="Times New Roman"/>
          <w:b/>
        </w:rPr>
        <w:t>18</w:t>
      </w:r>
    </w:p>
    <w:p w:rsidR="002D7D43" w:rsidRPr="00E70B92" w:rsidRDefault="002D7D43" w:rsidP="00AA4800">
      <w:pPr>
        <w:pStyle w:val="a8"/>
        <w:numPr>
          <w:ilvl w:val="0"/>
          <w:numId w:val="1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E70B92">
        <w:rPr>
          <w:rFonts w:ascii="Times New Roman" w:eastAsia="Times New Roman" w:hAnsi="Times New Roman"/>
        </w:rPr>
        <w:t xml:space="preserve">всего по счету– </w:t>
      </w:r>
      <w:proofErr w:type="gramStart"/>
      <w:r w:rsidRPr="00E70B92">
        <w:rPr>
          <w:rFonts w:ascii="Times New Roman" w:eastAsia="Times New Roman" w:hAnsi="Times New Roman"/>
        </w:rPr>
        <w:t>ячейка</w:t>
      </w:r>
      <w:r w:rsidRPr="00E70B92">
        <w:rPr>
          <w:rFonts w:ascii="Times New Roman" w:eastAsia="Times New Roman" w:hAnsi="Times New Roman"/>
          <w:lang w:val="en-US"/>
        </w:rPr>
        <w:t xml:space="preserve"> </w:t>
      </w:r>
      <w:r w:rsidRPr="00E70B92">
        <w:rPr>
          <w:rFonts w:ascii="Times New Roman" w:eastAsia="Times New Roman" w:hAnsi="Times New Roman"/>
        </w:rPr>
        <w:t xml:space="preserve"> </w:t>
      </w:r>
      <w:r w:rsidRPr="00E70B92">
        <w:rPr>
          <w:rFonts w:ascii="Times New Roman" w:eastAsia="Times New Roman" w:hAnsi="Times New Roman"/>
          <w:b/>
          <w:lang w:val="en-US"/>
        </w:rPr>
        <w:t>I</w:t>
      </w:r>
      <w:proofErr w:type="gramEnd"/>
      <w:r w:rsidRPr="00E70B92">
        <w:rPr>
          <w:rFonts w:ascii="Times New Roman" w:eastAsia="Times New Roman" w:hAnsi="Times New Roman"/>
          <w:b/>
        </w:rPr>
        <w:t>1</w:t>
      </w:r>
      <w:r w:rsidRPr="00E70B92">
        <w:rPr>
          <w:rFonts w:ascii="Times New Roman" w:eastAsia="Times New Roman" w:hAnsi="Times New Roman"/>
          <w:b/>
          <w:lang w:val="en-US"/>
        </w:rPr>
        <w:t>9</w:t>
      </w:r>
    </w:p>
    <w:p w:rsidR="002D7D43" w:rsidRPr="000D737D" w:rsidRDefault="002D7D43" w:rsidP="002D7D43">
      <w:pPr>
        <w:shd w:val="clear" w:color="auto" w:fill="FFFFFF"/>
        <w:ind w:left="153"/>
        <w:jc w:val="center"/>
        <w:rPr>
          <w:rFonts w:ascii="Times New Roman" w:eastAsia="Times New Roman" w:hAnsi="Times New Roman"/>
          <w:b/>
        </w:rPr>
      </w:pPr>
      <w:r w:rsidRPr="000D737D">
        <w:rPr>
          <w:rFonts w:ascii="Times New Roman" w:hAnsi="Times New Roman"/>
          <w:b/>
          <w:color w:val="000000"/>
        </w:rPr>
        <w:t>ПРИЛОЖЕНИЕ</w:t>
      </w:r>
      <w:r w:rsidRPr="000D737D">
        <w:rPr>
          <w:rFonts w:ascii="Times New Roman" w:hAnsi="Times New Roman"/>
          <w:color w:val="000000"/>
        </w:rPr>
        <w:t xml:space="preserve"> </w:t>
      </w:r>
      <w:r w:rsidRPr="000D737D">
        <w:rPr>
          <w:rFonts w:ascii="Times New Roman" w:hAnsi="Times New Roman"/>
          <w:b/>
          <w:color w:val="000000"/>
        </w:rPr>
        <w:t xml:space="preserve">1. </w:t>
      </w:r>
      <w:r w:rsidRPr="000D737D">
        <w:rPr>
          <w:rFonts w:ascii="Times New Roman" w:eastAsia="Times New Roman" w:hAnsi="Times New Roman"/>
          <w:b/>
        </w:rPr>
        <w:t xml:space="preserve">Пример </w:t>
      </w:r>
      <w:r w:rsidRPr="000D737D">
        <w:rPr>
          <w:rFonts w:ascii="Times New Roman" w:hAnsi="Times New Roman"/>
          <w:b/>
          <w:color w:val="000000"/>
        </w:rPr>
        <w:t>таблицы «Регистрации заказов</w:t>
      </w:r>
    </w:p>
    <w:p w:rsidR="00960725" w:rsidRPr="00AA4800" w:rsidRDefault="002D7D43" w:rsidP="00AA4800">
      <w:pPr>
        <w:tabs>
          <w:tab w:val="left" w:pos="567"/>
        </w:tabs>
        <w:ind w:firstLine="142"/>
        <w:jc w:val="both"/>
        <w:rPr>
          <w:rFonts w:ascii="Times New Roman" w:eastAsia="Times New Roman" w:hAnsi="Times New Roman"/>
          <w:lang w:bidi="en-US"/>
        </w:rPr>
      </w:pPr>
      <w:r w:rsidRPr="000D737D">
        <w:rPr>
          <w:noProof/>
        </w:rPr>
        <w:drawing>
          <wp:inline distT="0" distB="0" distL="0" distR="0" wp14:anchorId="36949F2F" wp14:editId="7EAB9E52">
            <wp:extent cx="6154599" cy="3589361"/>
            <wp:effectExtent l="0" t="0" r="0" b="0"/>
            <wp:docPr id="349264" name="Рисунок 349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58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7" w:name="_GoBack"/>
      <w:bookmarkEnd w:id="17"/>
    </w:p>
    <w:sectPr w:rsidR="00960725" w:rsidRPr="00AA4800" w:rsidSect="0076377A">
      <w:footerReference w:type="default" r:id="rId121"/>
      <w:pgSz w:w="11906" w:h="16838" w:code="9"/>
      <w:pgMar w:top="1134" w:right="567" w:bottom="851" w:left="1134" w:header="720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E30" w:rsidRDefault="008C7E30">
      <w:r>
        <w:separator/>
      </w:r>
    </w:p>
  </w:endnote>
  <w:endnote w:type="continuationSeparator" w:id="0">
    <w:p w:rsidR="008C7E30" w:rsidRDefault="008C7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907" w:rsidRDefault="00922907" w:rsidP="00922907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E30" w:rsidRDefault="008C7E30">
      <w:r>
        <w:separator/>
      </w:r>
    </w:p>
  </w:footnote>
  <w:footnote w:type="continuationSeparator" w:id="0">
    <w:p w:rsidR="008C7E30" w:rsidRDefault="008C7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597CB5"/>
    <w:multiLevelType w:val="hybridMultilevel"/>
    <w:tmpl w:val="0014788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8171A"/>
    <w:multiLevelType w:val="hybridMultilevel"/>
    <w:tmpl w:val="B1A6DFDE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F4759"/>
    <w:multiLevelType w:val="hybridMultilevel"/>
    <w:tmpl w:val="B3E4E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CA0A08"/>
    <w:multiLevelType w:val="hybridMultilevel"/>
    <w:tmpl w:val="E6D4FBB0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08BD77EE"/>
    <w:multiLevelType w:val="hybridMultilevel"/>
    <w:tmpl w:val="4F84F6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B3F29"/>
    <w:multiLevelType w:val="hybridMultilevel"/>
    <w:tmpl w:val="911AF8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571A6"/>
    <w:multiLevelType w:val="hybridMultilevel"/>
    <w:tmpl w:val="9B6AB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52558"/>
    <w:multiLevelType w:val="hybridMultilevel"/>
    <w:tmpl w:val="CBD2C04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9" w15:restartNumberingAfterBreak="0">
    <w:nsid w:val="0F9C143D"/>
    <w:multiLevelType w:val="hybridMultilevel"/>
    <w:tmpl w:val="27A6908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0C1738C"/>
    <w:multiLevelType w:val="hybridMultilevel"/>
    <w:tmpl w:val="41DA98D2"/>
    <w:lvl w:ilvl="0" w:tplc="1B0874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A75C8"/>
    <w:multiLevelType w:val="hybridMultilevel"/>
    <w:tmpl w:val="2B86004C"/>
    <w:lvl w:ilvl="0" w:tplc="8606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E04264"/>
    <w:multiLevelType w:val="multilevel"/>
    <w:tmpl w:val="6862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9455D4"/>
    <w:multiLevelType w:val="hybridMultilevel"/>
    <w:tmpl w:val="01F0D4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CD42C9"/>
    <w:multiLevelType w:val="hybridMultilevel"/>
    <w:tmpl w:val="944EEE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49543A3"/>
    <w:multiLevelType w:val="hybridMultilevel"/>
    <w:tmpl w:val="2B86004C"/>
    <w:lvl w:ilvl="0" w:tplc="8606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D5654B"/>
    <w:multiLevelType w:val="hybridMultilevel"/>
    <w:tmpl w:val="74240BCA"/>
    <w:lvl w:ilvl="0" w:tplc="C632DF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ABF8ED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E35615A4">
      <w:start w:val="16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A765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6801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D682B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D398F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E0E40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10003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7" w15:restartNumberingAfterBreak="0">
    <w:nsid w:val="18354C18"/>
    <w:multiLevelType w:val="hybridMultilevel"/>
    <w:tmpl w:val="41282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8A0F33"/>
    <w:multiLevelType w:val="hybridMultilevel"/>
    <w:tmpl w:val="AA7CF1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DB3C62"/>
    <w:multiLevelType w:val="hybridMultilevel"/>
    <w:tmpl w:val="60A2A3F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383FFA"/>
    <w:multiLevelType w:val="hybridMultilevel"/>
    <w:tmpl w:val="8E6429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9AC1827"/>
    <w:multiLevelType w:val="hybridMultilevel"/>
    <w:tmpl w:val="400A1842"/>
    <w:lvl w:ilvl="0" w:tplc="8606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64430A"/>
    <w:multiLevelType w:val="hybridMultilevel"/>
    <w:tmpl w:val="ABC8B4FE"/>
    <w:lvl w:ilvl="0" w:tplc="2B50F1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FE6D11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EB8C61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A0615F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C90FF6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20E1FD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1DEED9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F60219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370FD7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D934744"/>
    <w:multiLevelType w:val="hybridMultilevel"/>
    <w:tmpl w:val="9D72C96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DD2474D"/>
    <w:multiLevelType w:val="hybridMultilevel"/>
    <w:tmpl w:val="363C2012"/>
    <w:lvl w:ilvl="0" w:tplc="8606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FD2628"/>
    <w:multiLevelType w:val="hybridMultilevel"/>
    <w:tmpl w:val="18BC25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E3D36D8"/>
    <w:multiLevelType w:val="multilevel"/>
    <w:tmpl w:val="3ECEAE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27F10A8"/>
    <w:multiLevelType w:val="hybridMultilevel"/>
    <w:tmpl w:val="41282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C05317"/>
    <w:multiLevelType w:val="hybridMultilevel"/>
    <w:tmpl w:val="9B6AB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F65E98"/>
    <w:multiLevelType w:val="hybridMultilevel"/>
    <w:tmpl w:val="5D586E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8845C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23CA23B9"/>
    <w:multiLevelType w:val="hybridMultilevel"/>
    <w:tmpl w:val="44585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08012D"/>
    <w:multiLevelType w:val="hybridMultilevel"/>
    <w:tmpl w:val="9B8A6F34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422FC3"/>
    <w:multiLevelType w:val="hybridMultilevel"/>
    <w:tmpl w:val="EDE03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5072ECC"/>
    <w:multiLevelType w:val="hybridMultilevel"/>
    <w:tmpl w:val="37A2B6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C62DE1"/>
    <w:multiLevelType w:val="hybridMultilevel"/>
    <w:tmpl w:val="BC6645F2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7966A37"/>
    <w:multiLevelType w:val="hybridMultilevel"/>
    <w:tmpl w:val="2F9490A8"/>
    <w:lvl w:ilvl="0" w:tplc="04190011">
      <w:start w:val="1"/>
      <w:numFmt w:val="decimal"/>
      <w:lvlText w:val="%1)"/>
      <w:lvlJc w:val="left"/>
      <w:pPr>
        <w:ind w:left="0" w:firstLine="709"/>
      </w:pPr>
    </w:lvl>
    <w:lvl w:ilvl="1" w:tplc="FFFFFFFF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7" w15:restartNumberingAfterBreak="0">
    <w:nsid w:val="28BA229C"/>
    <w:multiLevelType w:val="hybridMultilevel"/>
    <w:tmpl w:val="E47C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9236F54"/>
    <w:multiLevelType w:val="hybridMultilevel"/>
    <w:tmpl w:val="86A4C1C2"/>
    <w:lvl w:ilvl="0" w:tplc="04190011">
      <w:start w:val="1"/>
      <w:numFmt w:val="decimal"/>
      <w:lvlText w:val="%1)"/>
      <w:lvlJc w:val="left"/>
      <w:pPr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9" w15:restartNumberingAfterBreak="0">
    <w:nsid w:val="2A3024A6"/>
    <w:multiLevelType w:val="hybridMultilevel"/>
    <w:tmpl w:val="3A5663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2ACA51B2"/>
    <w:multiLevelType w:val="multilevel"/>
    <w:tmpl w:val="CC8CA84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2AE54370"/>
    <w:multiLevelType w:val="hybridMultilevel"/>
    <w:tmpl w:val="D534D1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981771"/>
    <w:multiLevelType w:val="hybridMultilevel"/>
    <w:tmpl w:val="04744042"/>
    <w:lvl w:ilvl="0" w:tplc="04190017">
      <w:start w:val="1"/>
      <w:numFmt w:val="lowerLetter"/>
      <w:lvlText w:val="%1)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3" w15:restartNumberingAfterBreak="0">
    <w:nsid w:val="2BFD5609"/>
    <w:multiLevelType w:val="hybridMultilevel"/>
    <w:tmpl w:val="AF3AEF3C"/>
    <w:lvl w:ilvl="0" w:tplc="5F48D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74A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A81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727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6A2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F08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9E9B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609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568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2DAE2181"/>
    <w:multiLevelType w:val="multilevel"/>
    <w:tmpl w:val="200E3F78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i w:val="0"/>
      </w:rPr>
    </w:lvl>
    <w:lvl w:ilvl="1">
      <w:start w:val="1"/>
      <w:numFmt w:val="bullet"/>
      <w:lvlText w:val=""/>
      <w:legacy w:legacy="1" w:legacySpace="0" w:legacyIndent="360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E5649EE"/>
    <w:multiLevelType w:val="hybridMultilevel"/>
    <w:tmpl w:val="FB9AF706"/>
    <w:lvl w:ilvl="0" w:tplc="04190017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i w:val="0"/>
        <w:lang w:val="ru-RU"/>
      </w:rPr>
    </w:lvl>
    <w:lvl w:ilvl="1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EB6399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2EE7026E"/>
    <w:multiLevelType w:val="hybridMultilevel"/>
    <w:tmpl w:val="C0480EC6"/>
    <w:lvl w:ilvl="0" w:tplc="2D18750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66DEF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5448D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18F6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1ECB6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7E3DA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CAA5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3A29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20A74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F5509E9"/>
    <w:multiLevelType w:val="hybridMultilevel"/>
    <w:tmpl w:val="DC486AC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0266DB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13C05EE"/>
    <w:multiLevelType w:val="hybridMultilevel"/>
    <w:tmpl w:val="3A507BF6"/>
    <w:lvl w:ilvl="0" w:tplc="1A64E456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15F578E"/>
    <w:multiLevelType w:val="hybridMultilevel"/>
    <w:tmpl w:val="5C580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17C0D7B"/>
    <w:multiLevelType w:val="multilevel"/>
    <w:tmpl w:val="A58697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4172598"/>
    <w:multiLevelType w:val="hybridMultilevel"/>
    <w:tmpl w:val="D76AC0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5BD4CA5"/>
    <w:multiLevelType w:val="hybridMultilevel"/>
    <w:tmpl w:val="58D410D4"/>
    <w:lvl w:ilvl="0" w:tplc="04190011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i w:val="0"/>
        <w:lang w:val="ru-RU"/>
      </w:rPr>
    </w:lvl>
    <w:lvl w:ilvl="1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70E4B64"/>
    <w:multiLevelType w:val="hybridMultilevel"/>
    <w:tmpl w:val="E8F0F2B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6" w15:restartNumberingAfterBreak="0">
    <w:nsid w:val="381F29F7"/>
    <w:multiLevelType w:val="hybridMultilevel"/>
    <w:tmpl w:val="2CF65C14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7" w15:restartNumberingAfterBreak="0">
    <w:nsid w:val="3A2310E4"/>
    <w:multiLevelType w:val="hybridMultilevel"/>
    <w:tmpl w:val="371213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3B317B09"/>
    <w:multiLevelType w:val="hybridMultilevel"/>
    <w:tmpl w:val="ABC8B4FE"/>
    <w:lvl w:ilvl="0" w:tplc="2B50F1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FE6D11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EB8C61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A0615F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C90FF6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20E1FD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1DEED9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F60219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370FD7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BCB0CAD"/>
    <w:multiLevelType w:val="hybridMultilevel"/>
    <w:tmpl w:val="0886594E"/>
    <w:lvl w:ilvl="0" w:tplc="8826B0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D34A04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8986A8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28CBF0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F929CF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1D6222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21E64B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A74F2C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AC2914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CE609FC"/>
    <w:multiLevelType w:val="hybridMultilevel"/>
    <w:tmpl w:val="8DCAF5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3D5F3788"/>
    <w:multiLevelType w:val="hybridMultilevel"/>
    <w:tmpl w:val="49CED27A"/>
    <w:lvl w:ilvl="0" w:tplc="440AB0F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80A1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8C032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CCA0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0EED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8E70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8411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80551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90C91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FF1307E"/>
    <w:multiLevelType w:val="hybridMultilevel"/>
    <w:tmpl w:val="3A0893B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6DC2B5C"/>
    <w:multiLevelType w:val="hybridMultilevel"/>
    <w:tmpl w:val="583E9FA8"/>
    <w:lvl w:ilvl="0" w:tplc="0419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8E071A5"/>
    <w:multiLevelType w:val="hybridMultilevel"/>
    <w:tmpl w:val="37A2B6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9404D5C"/>
    <w:multiLevelType w:val="hybridMultilevel"/>
    <w:tmpl w:val="080C154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A7106D3"/>
    <w:multiLevelType w:val="hybridMultilevel"/>
    <w:tmpl w:val="E2A20BAA"/>
    <w:lvl w:ilvl="0" w:tplc="72A822F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204A72"/>
    <w:multiLevelType w:val="hybridMultilevel"/>
    <w:tmpl w:val="EF3EB60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C261FB"/>
    <w:multiLevelType w:val="hybridMultilevel"/>
    <w:tmpl w:val="53C4130E"/>
    <w:lvl w:ilvl="0" w:tplc="6B9EEF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1AABF7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372D27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916A51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0EE8E1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D08676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B5EA9B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9F6568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F783C0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4906FE4"/>
    <w:multiLevelType w:val="hybridMultilevel"/>
    <w:tmpl w:val="53C4130E"/>
    <w:lvl w:ilvl="0" w:tplc="6B9EEF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1AABF7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372D27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916A51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0EE8E1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D08676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B5EA9B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9F6568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F783C0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5F2629D"/>
    <w:multiLevelType w:val="hybridMultilevel"/>
    <w:tmpl w:val="D9D6A9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62E5F68"/>
    <w:multiLevelType w:val="hybridMultilevel"/>
    <w:tmpl w:val="D0B432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89C300D"/>
    <w:multiLevelType w:val="hybridMultilevel"/>
    <w:tmpl w:val="2B6055EA"/>
    <w:lvl w:ilvl="0" w:tplc="59AC6D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6A771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F4D15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C4CF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EE0BB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2C4AB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E44A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422BE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5CEF0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98B712A"/>
    <w:multiLevelType w:val="hybridMultilevel"/>
    <w:tmpl w:val="663EE8A2"/>
    <w:lvl w:ilvl="0" w:tplc="199CF9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7245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3E82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8050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4E87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18E1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D628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A063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08DB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A040D4B"/>
    <w:multiLevelType w:val="hybridMultilevel"/>
    <w:tmpl w:val="3E1AE3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6F603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CB0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AEC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BEB8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508D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5493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5A88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94A8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A8160E8"/>
    <w:multiLevelType w:val="hybridMultilevel"/>
    <w:tmpl w:val="FD462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A23B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7" w15:restartNumberingAfterBreak="0">
    <w:nsid w:val="5BA33DC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8" w15:restartNumberingAfterBreak="0">
    <w:nsid w:val="5BB50A92"/>
    <w:multiLevelType w:val="hybridMultilevel"/>
    <w:tmpl w:val="54A00596"/>
    <w:lvl w:ilvl="0" w:tplc="BC860B8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0EEA1E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DE963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9BCE1C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9A6720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49A9DB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33EA57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3F8AF8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908F98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D4B5871"/>
    <w:multiLevelType w:val="hybridMultilevel"/>
    <w:tmpl w:val="3C3E71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CB6CC0"/>
    <w:multiLevelType w:val="hybridMultilevel"/>
    <w:tmpl w:val="9B6AB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241AD"/>
    <w:multiLevelType w:val="hybridMultilevel"/>
    <w:tmpl w:val="7E4EFFB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2" w15:restartNumberingAfterBreak="0">
    <w:nsid w:val="5F836BE2"/>
    <w:multiLevelType w:val="hybridMultilevel"/>
    <w:tmpl w:val="5DAACF9E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3" w15:restartNumberingAfterBreak="0">
    <w:nsid w:val="5FD35A75"/>
    <w:multiLevelType w:val="hybridMultilevel"/>
    <w:tmpl w:val="1AFC7A36"/>
    <w:lvl w:ilvl="0" w:tplc="D2242F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FE8711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A7C576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B86028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B3A85F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5A04F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684530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160604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41CA1E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05B530C"/>
    <w:multiLevelType w:val="hybridMultilevel"/>
    <w:tmpl w:val="4F84F6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1FF358E"/>
    <w:multiLevelType w:val="hybridMultilevel"/>
    <w:tmpl w:val="998291DA"/>
    <w:lvl w:ilvl="0" w:tplc="02828D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3DF343F"/>
    <w:multiLevelType w:val="hybridMultilevel"/>
    <w:tmpl w:val="32E03D00"/>
    <w:lvl w:ilvl="0" w:tplc="D278F334">
      <w:start w:val="1"/>
      <w:numFmt w:val="decimal"/>
      <w:pStyle w:val="a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7" w15:restartNumberingAfterBreak="0">
    <w:nsid w:val="64803C42"/>
    <w:multiLevelType w:val="hybridMultilevel"/>
    <w:tmpl w:val="DB38938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5A70817"/>
    <w:multiLevelType w:val="multilevel"/>
    <w:tmpl w:val="9C5CF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 w15:restartNumberingAfterBreak="0">
    <w:nsid w:val="69E5397E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0" w15:restartNumberingAfterBreak="0">
    <w:nsid w:val="6A67467A"/>
    <w:multiLevelType w:val="hybridMultilevel"/>
    <w:tmpl w:val="0898FBA6"/>
    <w:lvl w:ilvl="0" w:tplc="04190011">
      <w:start w:val="1"/>
      <w:numFmt w:val="decimal"/>
      <w:lvlText w:val="%1)"/>
      <w:lvlJc w:val="left"/>
      <w:pPr>
        <w:tabs>
          <w:tab w:val="num" w:pos="7590"/>
        </w:tabs>
        <w:ind w:left="759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91" w15:restartNumberingAfterBreak="0">
    <w:nsid w:val="6A7A29C0"/>
    <w:multiLevelType w:val="singleLevel"/>
    <w:tmpl w:val="0D5CE6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</w:abstractNum>
  <w:abstractNum w:abstractNumId="92" w15:restartNumberingAfterBreak="0">
    <w:nsid w:val="6C277344"/>
    <w:multiLevelType w:val="hybridMultilevel"/>
    <w:tmpl w:val="4F84F6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E7D7E76"/>
    <w:multiLevelType w:val="multilevel"/>
    <w:tmpl w:val="9BBAC1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F100A39"/>
    <w:multiLevelType w:val="hybridMultilevel"/>
    <w:tmpl w:val="E05AA0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5" w15:restartNumberingAfterBreak="0">
    <w:nsid w:val="70693B20"/>
    <w:multiLevelType w:val="multilevel"/>
    <w:tmpl w:val="7F5092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6" w15:restartNumberingAfterBreak="0">
    <w:nsid w:val="71213DEE"/>
    <w:multiLevelType w:val="hybridMultilevel"/>
    <w:tmpl w:val="1ED63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6442F6"/>
    <w:multiLevelType w:val="hybridMultilevel"/>
    <w:tmpl w:val="470CED8E"/>
    <w:lvl w:ilvl="0" w:tplc="04190011">
      <w:start w:val="1"/>
      <w:numFmt w:val="decimal"/>
      <w:lvlText w:val="%1)"/>
      <w:lvlJc w:val="left"/>
      <w:pPr>
        <w:ind w:left="720" w:hanging="360"/>
      </w:pPr>
      <w:rPr>
        <w:i w:val="0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305492D"/>
    <w:multiLevelType w:val="hybridMultilevel"/>
    <w:tmpl w:val="7B5CF3E2"/>
    <w:lvl w:ilvl="0" w:tplc="187A892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 w15:restartNumberingAfterBreak="0">
    <w:nsid w:val="7400016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0" w15:restartNumberingAfterBreak="0">
    <w:nsid w:val="768649BC"/>
    <w:multiLevelType w:val="hybridMultilevel"/>
    <w:tmpl w:val="C89A5D2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773F045C"/>
    <w:multiLevelType w:val="hybridMultilevel"/>
    <w:tmpl w:val="FB16FF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783B346F"/>
    <w:multiLevelType w:val="hybridMultilevel"/>
    <w:tmpl w:val="7D3CD33E"/>
    <w:lvl w:ilvl="0" w:tplc="A18C1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26A1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4AA0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BACB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466F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422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5675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FCD3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74D5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79515B2F"/>
    <w:multiLevelType w:val="hybridMultilevel"/>
    <w:tmpl w:val="D40432CA"/>
    <w:lvl w:ilvl="0" w:tplc="013A6D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46B8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A8C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5034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F2C4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92DB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66E2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F01E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328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997588A"/>
    <w:multiLevelType w:val="hybridMultilevel"/>
    <w:tmpl w:val="C25A779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5" w15:restartNumberingAfterBreak="0">
    <w:nsid w:val="79D65F88"/>
    <w:multiLevelType w:val="hybridMultilevel"/>
    <w:tmpl w:val="40600B8E"/>
    <w:lvl w:ilvl="0" w:tplc="98522C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4E303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226C9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4266C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58007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0C066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F075B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2E87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B81DB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6B0C6A"/>
    <w:multiLevelType w:val="multilevel"/>
    <w:tmpl w:val="BF0CDA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7" w15:restartNumberingAfterBreak="0">
    <w:nsid w:val="7CF9233F"/>
    <w:multiLevelType w:val="hybridMultilevel"/>
    <w:tmpl w:val="9DD2F8F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8" w15:restartNumberingAfterBreak="0">
    <w:nsid w:val="7EF5484D"/>
    <w:multiLevelType w:val="hybridMultilevel"/>
    <w:tmpl w:val="0BB6CAD8"/>
    <w:lvl w:ilvl="0" w:tplc="6EB0ADE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70251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F4CE7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58C4EA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0CEC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4C6E7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FAAF74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B4F232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82838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FCE68F7"/>
    <w:multiLevelType w:val="hybridMultilevel"/>
    <w:tmpl w:val="4F84F6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2"/>
  </w:num>
  <w:num w:numId="3">
    <w:abstractNumId w:val="76"/>
  </w:num>
  <w:num w:numId="4">
    <w:abstractNumId w:val="99"/>
  </w:num>
  <w:num w:numId="5">
    <w:abstractNumId w:val="77"/>
  </w:num>
  <w:num w:numId="6">
    <w:abstractNumId w:val="49"/>
  </w:num>
  <w:num w:numId="7">
    <w:abstractNumId w:val="67"/>
  </w:num>
  <w:num w:numId="8">
    <w:abstractNumId w:val="81"/>
  </w:num>
  <w:num w:numId="9">
    <w:abstractNumId w:val="55"/>
  </w:num>
  <w:num w:numId="10">
    <w:abstractNumId w:val="10"/>
  </w:num>
  <w:num w:numId="11">
    <w:abstractNumId w:val="51"/>
  </w:num>
  <w:num w:numId="12">
    <w:abstractNumId w:val="104"/>
  </w:num>
  <w:num w:numId="13">
    <w:abstractNumId w:val="40"/>
  </w:num>
  <w:num w:numId="14">
    <w:abstractNumId w:val="36"/>
  </w:num>
  <w:num w:numId="15">
    <w:abstractNumId w:val="90"/>
  </w:num>
  <w:num w:numId="16">
    <w:abstractNumId w:val="32"/>
  </w:num>
  <w:num w:numId="17">
    <w:abstractNumId w:val="38"/>
  </w:num>
  <w:num w:numId="18">
    <w:abstractNumId w:val="35"/>
  </w:num>
  <w:num w:numId="19">
    <w:abstractNumId w:val="80"/>
  </w:num>
  <w:num w:numId="20">
    <w:abstractNumId w:val="18"/>
  </w:num>
  <w:num w:numId="21">
    <w:abstractNumId w:val="89"/>
  </w:num>
  <w:num w:numId="22">
    <w:abstractNumId w:val="91"/>
  </w:num>
  <w:num w:numId="23">
    <w:abstractNumId w:val="30"/>
  </w:num>
  <w:num w:numId="24">
    <w:abstractNumId w:val="8"/>
  </w:num>
  <w:num w:numId="25">
    <w:abstractNumId w:val="50"/>
  </w:num>
  <w:num w:numId="26">
    <w:abstractNumId w:val="17"/>
  </w:num>
  <w:num w:numId="27">
    <w:abstractNumId w:val="13"/>
  </w:num>
  <w:num w:numId="28">
    <w:abstractNumId w:val="85"/>
  </w:num>
  <w:num w:numId="29">
    <w:abstractNumId w:val="4"/>
  </w:num>
  <w:num w:numId="30">
    <w:abstractNumId w:val="33"/>
  </w:num>
  <w:num w:numId="31">
    <w:abstractNumId w:val="25"/>
  </w:num>
  <w:num w:numId="32">
    <w:abstractNumId w:val="53"/>
  </w:num>
  <w:num w:numId="33">
    <w:abstractNumId w:val="107"/>
  </w:num>
  <w:num w:numId="34">
    <w:abstractNumId w:val="87"/>
  </w:num>
  <w:num w:numId="35">
    <w:abstractNumId w:val="86"/>
  </w:num>
  <w:num w:numId="36">
    <w:abstractNumId w:val="86"/>
    <w:lvlOverride w:ilvl="0">
      <w:startOverride w:val="1"/>
    </w:lvlOverride>
  </w:num>
  <w:num w:numId="37">
    <w:abstractNumId w:val="98"/>
  </w:num>
  <w:num w:numId="38">
    <w:abstractNumId w:val="95"/>
  </w:num>
  <w:num w:numId="3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495" w:hanging="360"/>
        </w:pPr>
        <w:rPr>
          <w:rFonts w:ascii="Symbol" w:hAnsi="Symbol" w:hint="default"/>
        </w:rPr>
      </w:lvl>
    </w:lvlOverride>
  </w:num>
  <w:num w:numId="40">
    <w:abstractNumId w:val="46"/>
  </w:num>
  <w:num w:numId="41">
    <w:abstractNumId w:val="23"/>
  </w:num>
  <w:num w:numId="42">
    <w:abstractNumId w:val="2"/>
  </w:num>
  <w:num w:numId="43">
    <w:abstractNumId w:val="27"/>
  </w:num>
  <w:num w:numId="44">
    <w:abstractNumId w:val="45"/>
  </w:num>
  <w:num w:numId="45">
    <w:abstractNumId w:val="86"/>
    <w:lvlOverride w:ilvl="0">
      <w:startOverride w:val="1"/>
    </w:lvlOverride>
  </w:num>
  <w:num w:numId="46">
    <w:abstractNumId w:val="56"/>
  </w:num>
  <w:num w:numId="47">
    <w:abstractNumId w:val="54"/>
  </w:num>
  <w:num w:numId="48">
    <w:abstractNumId w:val="41"/>
  </w:num>
  <w:num w:numId="49">
    <w:abstractNumId w:val="20"/>
  </w:num>
  <w:num w:numId="50">
    <w:abstractNumId w:val="82"/>
  </w:num>
  <w:num w:numId="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"/>
  </w:num>
  <w:num w:numId="55">
    <w:abstractNumId w:val="42"/>
  </w:num>
  <w:num w:numId="56">
    <w:abstractNumId w:val="66"/>
  </w:num>
  <w:num w:numId="57">
    <w:abstractNumId w:val="101"/>
  </w:num>
  <w:num w:numId="58">
    <w:abstractNumId w:val="29"/>
  </w:num>
  <w:num w:numId="59">
    <w:abstractNumId w:val="48"/>
  </w:num>
  <w:num w:numId="60">
    <w:abstractNumId w:val="9"/>
  </w:num>
  <w:num w:numId="61">
    <w:abstractNumId w:val="44"/>
  </w:num>
  <w:num w:numId="62">
    <w:abstractNumId w:val="100"/>
  </w:num>
  <w:num w:numId="63">
    <w:abstractNumId w:val="57"/>
  </w:num>
  <w:num w:numId="64">
    <w:abstractNumId w:val="63"/>
  </w:num>
  <w:num w:numId="65">
    <w:abstractNumId w:val="97"/>
  </w:num>
  <w:num w:numId="66">
    <w:abstractNumId w:val="79"/>
  </w:num>
  <w:num w:numId="67">
    <w:abstractNumId w:val="70"/>
  </w:num>
  <w:num w:numId="68">
    <w:abstractNumId w:val="96"/>
  </w:num>
  <w:num w:numId="69">
    <w:abstractNumId w:val="6"/>
  </w:num>
  <w:num w:numId="70">
    <w:abstractNumId w:val="93"/>
  </w:num>
  <w:num w:numId="71">
    <w:abstractNumId w:val="52"/>
  </w:num>
  <w:num w:numId="72">
    <w:abstractNumId w:val="106"/>
  </w:num>
  <w:num w:numId="73">
    <w:abstractNumId w:val="15"/>
  </w:num>
  <w:num w:numId="74">
    <w:abstractNumId w:val="28"/>
  </w:num>
  <w:num w:numId="75">
    <w:abstractNumId w:val="84"/>
  </w:num>
  <w:num w:numId="76">
    <w:abstractNumId w:val="75"/>
  </w:num>
  <w:num w:numId="77">
    <w:abstractNumId w:val="3"/>
  </w:num>
  <w:num w:numId="78">
    <w:abstractNumId w:val="7"/>
  </w:num>
  <w:num w:numId="79">
    <w:abstractNumId w:val="92"/>
  </w:num>
  <w:num w:numId="80">
    <w:abstractNumId w:val="5"/>
  </w:num>
  <w:num w:numId="81">
    <w:abstractNumId w:val="109"/>
  </w:num>
  <w:num w:numId="82">
    <w:abstractNumId w:val="73"/>
  </w:num>
  <w:num w:numId="83">
    <w:abstractNumId w:val="14"/>
  </w:num>
  <w:num w:numId="84">
    <w:abstractNumId w:val="94"/>
  </w:num>
  <w:num w:numId="85">
    <w:abstractNumId w:val="39"/>
  </w:num>
  <w:num w:numId="86">
    <w:abstractNumId w:val="24"/>
  </w:num>
  <w:num w:numId="87">
    <w:abstractNumId w:val="103"/>
  </w:num>
  <w:num w:numId="88">
    <w:abstractNumId w:val="59"/>
  </w:num>
  <w:num w:numId="89">
    <w:abstractNumId w:val="61"/>
  </w:num>
  <w:num w:numId="90">
    <w:abstractNumId w:val="78"/>
  </w:num>
  <w:num w:numId="91">
    <w:abstractNumId w:val="72"/>
  </w:num>
  <w:num w:numId="92">
    <w:abstractNumId w:val="83"/>
  </w:num>
  <w:num w:numId="93">
    <w:abstractNumId w:val="105"/>
  </w:num>
  <w:num w:numId="94">
    <w:abstractNumId w:val="108"/>
  </w:num>
  <w:num w:numId="95">
    <w:abstractNumId w:val="47"/>
  </w:num>
  <w:num w:numId="96">
    <w:abstractNumId w:val="102"/>
  </w:num>
  <w:num w:numId="97">
    <w:abstractNumId w:val="68"/>
  </w:num>
  <w:num w:numId="98">
    <w:abstractNumId w:val="69"/>
  </w:num>
  <w:num w:numId="99">
    <w:abstractNumId w:val="58"/>
  </w:num>
  <w:num w:numId="100">
    <w:abstractNumId w:val="65"/>
  </w:num>
  <w:num w:numId="101">
    <w:abstractNumId w:val="22"/>
  </w:num>
  <w:num w:numId="102">
    <w:abstractNumId w:val="71"/>
  </w:num>
  <w:num w:numId="103">
    <w:abstractNumId w:val="16"/>
  </w:num>
  <w:num w:numId="104">
    <w:abstractNumId w:val="43"/>
  </w:num>
  <w:num w:numId="105">
    <w:abstractNumId w:val="74"/>
  </w:num>
  <w:num w:numId="106">
    <w:abstractNumId w:val="11"/>
  </w:num>
  <w:num w:numId="107">
    <w:abstractNumId w:val="64"/>
  </w:num>
  <w:num w:numId="108">
    <w:abstractNumId w:val="21"/>
  </w:num>
  <w:num w:numId="109">
    <w:abstractNumId w:val="34"/>
  </w:num>
  <w:num w:numId="110">
    <w:abstractNumId w:val="37"/>
  </w:num>
  <w:num w:numId="111">
    <w:abstractNumId w:val="19"/>
  </w:num>
  <w:num w:numId="112">
    <w:abstractNumId w:val="60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1E"/>
    <w:rsid w:val="001311AC"/>
    <w:rsid w:val="00277F07"/>
    <w:rsid w:val="002D0355"/>
    <w:rsid w:val="002D7D43"/>
    <w:rsid w:val="003715CE"/>
    <w:rsid w:val="004C3E66"/>
    <w:rsid w:val="006E04B1"/>
    <w:rsid w:val="0076377A"/>
    <w:rsid w:val="007D65F6"/>
    <w:rsid w:val="007E5FC6"/>
    <w:rsid w:val="008C7E30"/>
    <w:rsid w:val="008D0A5C"/>
    <w:rsid w:val="008F22D8"/>
    <w:rsid w:val="00922907"/>
    <w:rsid w:val="00960725"/>
    <w:rsid w:val="00A91553"/>
    <w:rsid w:val="00AA4800"/>
    <w:rsid w:val="00B1401E"/>
    <w:rsid w:val="00D07106"/>
    <w:rsid w:val="00D247E1"/>
    <w:rsid w:val="00D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CF408-1873-4E79-B5D1-088AF5B3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7D43"/>
    <w:pPr>
      <w:autoSpaceDE w:val="0"/>
      <w:autoSpaceDN w:val="0"/>
      <w:adjustRightInd w:val="0"/>
    </w:pPr>
    <w:rPr>
      <w:rFonts w:ascii="Arial CYR" w:hAnsi="Arial CYR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07106"/>
    <w:pPr>
      <w:outlineLvl w:val="0"/>
    </w:pPr>
    <w:rPr>
      <w:szCs w:val="20"/>
    </w:rPr>
  </w:style>
  <w:style w:type="paragraph" w:styleId="2">
    <w:name w:val="heading 2"/>
    <w:basedOn w:val="a0"/>
    <w:next w:val="a0"/>
    <w:link w:val="20"/>
    <w:qFormat/>
    <w:rsid w:val="00D07106"/>
    <w:pPr>
      <w:outlineLvl w:val="1"/>
    </w:pPr>
    <w:rPr>
      <w:szCs w:val="20"/>
    </w:rPr>
  </w:style>
  <w:style w:type="paragraph" w:styleId="3">
    <w:name w:val="heading 3"/>
    <w:basedOn w:val="a0"/>
    <w:next w:val="a0"/>
    <w:link w:val="30"/>
    <w:qFormat/>
    <w:rsid w:val="00D07106"/>
    <w:pPr>
      <w:outlineLvl w:val="2"/>
    </w:pPr>
    <w:rPr>
      <w:szCs w:val="20"/>
    </w:rPr>
  </w:style>
  <w:style w:type="paragraph" w:styleId="4">
    <w:name w:val="heading 4"/>
    <w:basedOn w:val="a0"/>
    <w:next w:val="a0"/>
    <w:link w:val="40"/>
    <w:qFormat/>
    <w:rsid w:val="00D07106"/>
    <w:pPr>
      <w:outlineLvl w:val="3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07106"/>
    <w:rPr>
      <w:rFonts w:ascii="Arial CYR" w:hAnsi="Arial CYR"/>
      <w:sz w:val="24"/>
      <w:lang w:eastAsia="ru-RU"/>
    </w:rPr>
  </w:style>
  <w:style w:type="character" w:customStyle="1" w:styleId="20">
    <w:name w:val="Заголовок 2 Знак"/>
    <w:link w:val="2"/>
    <w:rsid w:val="00D07106"/>
    <w:rPr>
      <w:rFonts w:ascii="Arial CYR" w:hAnsi="Arial CYR"/>
      <w:sz w:val="24"/>
      <w:lang w:eastAsia="ru-RU"/>
    </w:rPr>
  </w:style>
  <w:style w:type="character" w:customStyle="1" w:styleId="30">
    <w:name w:val="Заголовок 3 Знак"/>
    <w:link w:val="3"/>
    <w:rsid w:val="00D07106"/>
    <w:rPr>
      <w:rFonts w:ascii="Arial CYR" w:hAnsi="Arial CYR"/>
      <w:sz w:val="24"/>
      <w:lang w:eastAsia="ru-RU"/>
    </w:rPr>
  </w:style>
  <w:style w:type="character" w:customStyle="1" w:styleId="40">
    <w:name w:val="Заголовок 4 Знак"/>
    <w:link w:val="4"/>
    <w:rsid w:val="00D07106"/>
    <w:rPr>
      <w:rFonts w:ascii="Arial CYR" w:hAnsi="Arial CYR"/>
      <w:sz w:val="24"/>
      <w:lang w:eastAsia="ru-RU"/>
    </w:rPr>
  </w:style>
  <w:style w:type="character" w:styleId="a4">
    <w:name w:val="Emphasis"/>
    <w:basedOn w:val="a1"/>
    <w:qFormat/>
    <w:rsid w:val="00D07106"/>
    <w:rPr>
      <w:i/>
      <w:iCs/>
    </w:rPr>
  </w:style>
  <w:style w:type="table" w:styleId="a5">
    <w:name w:val="Table Grid"/>
    <w:basedOn w:val="a2"/>
    <w:uiPriority w:val="59"/>
    <w:rsid w:val="00A9155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0"/>
    <w:link w:val="a7"/>
    <w:uiPriority w:val="99"/>
    <w:semiHidden/>
    <w:unhideWhenUsed/>
    <w:rsid w:val="00A915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A91553"/>
    <w:rPr>
      <w:rFonts w:ascii="Tahoma" w:hAnsi="Tahoma" w:cs="Tahoma"/>
      <w:sz w:val="16"/>
      <w:szCs w:val="16"/>
      <w:lang w:eastAsia="ru-RU"/>
    </w:rPr>
  </w:style>
  <w:style w:type="paragraph" w:customStyle="1" w:styleId="a">
    <w:name w:val="дом раб"/>
    <w:basedOn w:val="a8"/>
    <w:qFormat/>
    <w:rsid w:val="008D0A5C"/>
    <w:pPr>
      <w:numPr>
        <w:numId w:val="35"/>
      </w:numPr>
      <w:autoSpaceDE/>
      <w:autoSpaceDN/>
      <w:adjustRightInd/>
      <w:ind w:left="720" w:firstLine="709"/>
      <w:jc w:val="both"/>
    </w:pPr>
    <w:rPr>
      <w:rFonts w:asciiTheme="minorHAnsi" w:eastAsiaTheme="minorEastAsia" w:hAnsiTheme="minorHAnsi" w:cstheme="minorBidi"/>
      <w:sz w:val="28"/>
      <w:szCs w:val="22"/>
      <w:lang w:eastAsia="en-US"/>
    </w:rPr>
  </w:style>
  <w:style w:type="paragraph" w:styleId="a8">
    <w:name w:val="List Paragraph"/>
    <w:basedOn w:val="a0"/>
    <w:link w:val="a9"/>
    <w:uiPriority w:val="34"/>
    <w:qFormat/>
    <w:rsid w:val="008D0A5C"/>
    <w:pPr>
      <w:ind w:left="720"/>
      <w:contextualSpacing/>
    </w:pPr>
  </w:style>
  <w:style w:type="table" w:customStyle="1" w:styleId="11">
    <w:name w:val="Сетка таблицы1"/>
    <w:basedOn w:val="a2"/>
    <w:next w:val="a5"/>
    <w:uiPriority w:val="59"/>
    <w:rsid w:val="002D0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5"/>
    <w:uiPriority w:val="59"/>
    <w:rsid w:val="002D035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basedOn w:val="a1"/>
    <w:link w:val="a8"/>
    <w:uiPriority w:val="34"/>
    <w:rsid w:val="002D7D43"/>
    <w:rPr>
      <w:rFonts w:ascii="Arial CYR" w:hAnsi="Arial CYR"/>
      <w:sz w:val="24"/>
      <w:szCs w:val="24"/>
      <w:lang w:eastAsia="ru-RU"/>
    </w:rPr>
  </w:style>
  <w:style w:type="table" w:customStyle="1" w:styleId="110">
    <w:name w:val="Сетка таблицы11"/>
    <w:basedOn w:val="a2"/>
    <w:next w:val="a5"/>
    <w:uiPriority w:val="59"/>
    <w:rsid w:val="002D7D4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0"/>
    <w:link w:val="ab"/>
    <w:unhideWhenUsed/>
    <w:rsid w:val="00922907"/>
    <w:pPr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1"/>
    <w:link w:val="aa"/>
    <w:rsid w:val="0092290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hyperlink" Target="http://fb.ru/post/career-management/2017/5/27/12929" TargetMode="External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oleObject" Target="embeddings/oleObject6.bin"/><Relationship Id="rId68" Type="http://schemas.openxmlformats.org/officeDocument/2006/relationships/image" Target="media/image52.wmf"/><Relationship Id="rId84" Type="http://schemas.openxmlformats.org/officeDocument/2006/relationships/image" Target="media/image60.wmf"/><Relationship Id="rId89" Type="http://schemas.openxmlformats.org/officeDocument/2006/relationships/oleObject" Target="embeddings/oleObject19.bin"/><Relationship Id="rId112" Type="http://schemas.openxmlformats.org/officeDocument/2006/relationships/image" Target="media/image76.png"/><Relationship Id="rId16" Type="http://schemas.openxmlformats.org/officeDocument/2006/relationships/image" Target="media/image8.png"/><Relationship Id="rId107" Type="http://schemas.openxmlformats.org/officeDocument/2006/relationships/oleObject" Target="embeddings/oleObject28.bin"/><Relationship Id="rId11" Type="http://schemas.openxmlformats.org/officeDocument/2006/relationships/image" Target="media/image3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53" Type="http://schemas.openxmlformats.org/officeDocument/2006/relationships/oleObject" Target="embeddings/oleObject1.bin"/><Relationship Id="rId58" Type="http://schemas.openxmlformats.org/officeDocument/2006/relationships/image" Target="media/image47.wmf"/><Relationship Id="rId74" Type="http://schemas.openxmlformats.org/officeDocument/2006/relationships/image" Target="media/image55.wmf"/><Relationship Id="rId79" Type="http://schemas.openxmlformats.org/officeDocument/2006/relationships/oleObject" Target="embeddings/oleObject14.bin"/><Relationship Id="rId102" Type="http://schemas.openxmlformats.org/officeDocument/2006/relationships/image" Target="media/image69.wmf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63.wmf"/><Relationship Id="rId95" Type="http://schemas.openxmlformats.org/officeDocument/2006/relationships/oleObject" Target="embeddings/oleObject22.bin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0.wmf"/><Relationship Id="rId69" Type="http://schemas.openxmlformats.org/officeDocument/2006/relationships/oleObject" Target="embeddings/oleObject9.bin"/><Relationship Id="rId113" Type="http://schemas.openxmlformats.org/officeDocument/2006/relationships/image" Target="media/image77.png"/><Relationship Id="rId118" Type="http://schemas.openxmlformats.org/officeDocument/2006/relationships/hyperlink" Target="https://doslab.ru/ceny.html" TargetMode="External"/><Relationship Id="rId80" Type="http://schemas.openxmlformats.org/officeDocument/2006/relationships/image" Target="media/image58.wmf"/><Relationship Id="rId85" Type="http://schemas.openxmlformats.org/officeDocument/2006/relationships/oleObject" Target="embeddings/oleObject17.bin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59" Type="http://schemas.openxmlformats.org/officeDocument/2006/relationships/oleObject" Target="embeddings/oleObject4.bin"/><Relationship Id="rId103" Type="http://schemas.openxmlformats.org/officeDocument/2006/relationships/oleObject" Target="embeddings/oleObject26.bin"/><Relationship Id="rId108" Type="http://schemas.openxmlformats.org/officeDocument/2006/relationships/image" Target="media/image72.png"/><Relationship Id="rId54" Type="http://schemas.openxmlformats.org/officeDocument/2006/relationships/image" Target="media/image45.wmf"/><Relationship Id="rId70" Type="http://schemas.openxmlformats.org/officeDocument/2006/relationships/image" Target="media/image53.wmf"/><Relationship Id="rId75" Type="http://schemas.openxmlformats.org/officeDocument/2006/relationships/oleObject" Target="embeddings/oleObject12.bin"/><Relationship Id="rId91" Type="http://schemas.openxmlformats.org/officeDocument/2006/relationships/oleObject" Target="embeddings/oleObject20.bin"/><Relationship Id="rId96" Type="http://schemas.openxmlformats.org/officeDocument/2006/relationships/image" Target="media/image6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49" Type="http://schemas.openxmlformats.org/officeDocument/2006/relationships/image" Target="media/image41.png"/><Relationship Id="rId114" Type="http://schemas.openxmlformats.org/officeDocument/2006/relationships/hyperlink" Target="https://vc.ru/17286-app-creation-time" TargetMode="External"/><Relationship Id="rId119" Type="http://schemas.openxmlformats.org/officeDocument/2006/relationships/image" Target="media/image78.png"/><Relationship Id="rId44" Type="http://schemas.openxmlformats.org/officeDocument/2006/relationships/image" Target="media/image36.png"/><Relationship Id="rId60" Type="http://schemas.openxmlformats.org/officeDocument/2006/relationships/image" Target="media/image48.wmf"/><Relationship Id="rId65" Type="http://schemas.openxmlformats.org/officeDocument/2006/relationships/oleObject" Target="embeddings/oleObject7.bin"/><Relationship Id="rId81" Type="http://schemas.openxmlformats.org/officeDocument/2006/relationships/oleObject" Target="embeddings/oleObject15.bin"/><Relationship Id="rId86" Type="http://schemas.openxmlformats.org/officeDocument/2006/relationships/image" Target="media/image61.wmf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.sldx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73.png"/><Relationship Id="rId34" Type="http://schemas.openxmlformats.org/officeDocument/2006/relationships/image" Target="media/image26.jpeg"/><Relationship Id="rId50" Type="http://schemas.openxmlformats.org/officeDocument/2006/relationships/image" Target="media/image42.png"/><Relationship Id="rId55" Type="http://schemas.openxmlformats.org/officeDocument/2006/relationships/oleObject" Target="embeddings/oleObject2.bin"/><Relationship Id="rId76" Type="http://schemas.openxmlformats.org/officeDocument/2006/relationships/image" Target="media/image56.wmf"/><Relationship Id="rId97" Type="http://schemas.openxmlformats.org/officeDocument/2006/relationships/oleObject" Target="embeddings/oleObject23.bin"/><Relationship Id="rId104" Type="http://schemas.openxmlformats.org/officeDocument/2006/relationships/image" Target="media/image70.wmf"/><Relationship Id="rId120" Type="http://schemas.openxmlformats.org/officeDocument/2006/relationships/image" Target="media/image79.png"/><Relationship Id="rId7" Type="http://schemas.openxmlformats.org/officeDocument/2006/relationships/endnotes" Target="endnotes.xml"/><Relationship Id="rId71" Type="http://schemas.openxmlformats.org/officeDocument/2006/relationships/oleObject" Target="embeddings/oleObject10.bin"/><Relationship Id="rId92" Type="http://schemas.openxmlformats.org/officeDocument/2006/relationships/image" Target="media/image64.wmf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1.wmf"/><Relationship Id="rId87" Type="http://schemas.openxmlformats.org/officeDocument/2006/relationships/oleObject" Target="embeddings/oleObject18.bin"/><Relationship Id="rId110" Type="http://schemas.openxmlformats.org/officeDocument/2006/relationships/image" Target="media/image74.png"/><Relationship Id="rId115" Type="http://schemas.openxmlformats.org/officeDocument/2006/relationships/hyperlink" Target="http://compress.ru/article.aspx?id=17794" TargetMode="External"/><Relationship Id="rId61" Type="http://schemas.openxmlformats.org/officeDocument/2006/relationships/oleObject" Target="embeddings/oleObject5.bin"/><Relationship Id="rId82" Type="http://schemas.openxmlformats.org/officeDocument/2006/relationships/image" Target="media/image59.wmf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6.wmf"/><Relationship Id="rId77" Type="http://schemas.openxmlformats.org/officeDocument/2006/relationships/oleObject" Target="embeddings/oleObject13.bin"/><Relationship Id="rId100" Type="http://schemas.openxmlformats.org/officeDocument/2006/relationships/image" Target="media/image68.wmf"/><Relationship Id="rId105" Type="http://schemas.openxmlformats.org/officeDocument/2006/relationships/oleObject" Target="embeddings/oleObject27.bin"/><Relationship Id="rId8" Type="http://schemas.openxmlformats.org/officeDocument/2006/relationships/image" Target="media/image1.emf"/><Relationship Id="rId51" Type="http://schemas.openxmlformats.org/officeDocument/2006/relationships/image" Target="media/image43.png"/><Relationship Id="rId72" Type="http://schemas.openxmlformats.org/officeDocument/2006/relationships/image" Target="media/image54.wmf"/><Relationship Id="rId93" Type="http://schemas.openxmlformats.org/officeDocument/2006/relationships/oleObject" Target="embeddings/oleObject21.bin"/><Relationship Id="rId98" Type="http://schemas.openxmlformats.org/officeDocument/2006/relationships/image" Target="media/image67.wmf"/><Relationship Id="rId121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image" Target="media/image17.png"/><Relationship Id="rId46" Type="http://schemas.openxmlformats.org/officeDocument/2006/relationships/image" Target="media/image38.emf"/><Relationship Id="rId67" Type="http://schemas.openxmlformats.org/officeDocument/2006/relationships/oleObject" Target="embeddings/oleObject8.bin"/><Relationship Id="rId116" Type="http://schemas.openxmlformats.org/officeDocument/2006/relationships/hyperlink" Target="http://itdistrict.ru/kakoy-yazyik-programmirovaniya-samyiy-vostrebovannyiy-v-2017-godu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49.wmf"/><Relationship Id="rId83" Type="http://schemas.openxmlformats.org/officeDocument/2006/relationships/oleObject" Target="embeddings/oleObject16.bin"/><Relationship Id="rId88" Type="http://schemas.openxmlformats.org/officeDocument/2006/relationships/image" Target="media/image62.wmf"/><Relationship Id="rId111" Type="http://schemas.openxmlformats.org/officeDocument/2006/relationships/image" Target="media/image75.png"/><Relationship Id="rId15" Type="http://schemas.openxmlformats.org/officeDocument/2006/relationships/image" Target="media/image7.png"/><Relationship Id="rId36" Type="http://schemas.openxmlformats.org/officeDocument/2006/relationships/image" Target="media/image28.png"/><Relationship Id="rId57" Type="http://schemas.openxmlformats.org/officeDocument/2006/relationships/oleObject" Target="embeddings/oleObject3.bin"/><Relationship Id="rId106" Type="http://schemas.openxmlformats.org/officeDocument/2006/relationships/image" Target="media/image71.wmf"/><Relationship Id="rId10" Type="http://schemas.openxmlformats.org/officeDocument/2006/relationships/image" Target="media/image2.png"/><Relationship Id="rId31" Type="http://schemas.openxmlformats.org/officeDocument/2006/relationships/image" Target="media/image23.jpeg"/><Relationship Id="rId52" Type="http://schemas.openxmlformats.org/officeDocument/2006/relationships/image" Target="media/image44.wmf"/><Relationship Id="rId73" Type="http://schemas.openxmlformats.org/officeDocument/2006/relationships/oleObject" Target="embeddings/oleObject11.bin"/><Relationship Id="rId78" Type="http://schemas.openxmlformats.org/officeDocument/2006/relationships/image" Target="media/image57.wmf"/><Relationship Id="rId94" Type="http://schemas.openxmlformats.org/officeDocument/2006/relationships/image" Target="media/image65.wmf"/><Relationship Id="rId99" Type="http://schemas.openxmlformats.org/officeDocument/2006/relationships/oleObject" Target="embeddings/oleObject24.bin"/><Relationship Id="rId101" Type="http://schemas.openxmlformats.org/officeDocument/2006/relationships/oleObject" Target="embeddings/oleObject25.bin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A3BB1-5987-41ED-A15F-20E186441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4359</Words>
  <Characters>24849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SМART</dc:creator>
  <cp:keywords/>
  <dc:description/>
  <cp:lastModifiedBy>Шлыкова Алла Ивановна</cp:lastModifiedBy>
  <cp:revision>2</cp:revision>
  <dcterms:created xsi:type="dcterms:W3CDTF">2026-03-16T12:47:00Z</dcterms:created>
  <dcterms:modified xsi:type="dcterms:W3CDTF">2026-03-16T12:47:00Z</dcterms:modified>
</cp:coreProperties>
</file>